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1D83" w:rsidRDefault="00441D83" w:rsidP="00E217DE">
      <w:pPr>
        <w:pStyle w:val="1"/>
      </w:pPr>
      <w:bookmarkStart w:id="0" w:name="_Toc124161973"/>
      <w:r>
        <w:t>Контроли</w:t>
      </w:r>
      <w:bookmarkEnd w:id="0"/>
    </w:p>
    <w:p w:rsidR="00C8013B" w:rsidRPr="00BB32E3" w:rsidRDefault="00C8013B" w:rsidP="00C8013B">
      <w:pPr>
        <w:pStyle w:val="aa"/>
        <w:keepNext/>
      </w:pPr>
      <w:r>
        <w:t>Таблица 7 - Доступные контроли на ИФ "Реестр предельных объемов"</w:t>
      </w:r>
    </w:p>
    <w:tbl>
      <w:tblPr>
        <w:tblW w:w="47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9"/>
        <w:gridCol w:w="102"/>
        <w:gridCol w:w="468"/>
        <w:gridCol w:w="22"/>
        <w:gridCol w:w="3235"/>
        <w:gridCol w:w="220"/>
        <w:gridCol w:w="4434"/>
      </w:tblGrid>
      <w:tr w:rsidR="00C8013B" w:rsidRPr="001801C4" w:rsidTr="009646AD">
        <w:trPr>
          <w:trHeight w:val="469"/>
        </w:trPr>
        <w:tc>
          <w:tcPr>
            <w:tcW w:w="422" w:type="pct"/>
            <w:gridSpan w:val="2"/>
            <w:shd w:val="clear" w:color="auto" w:fill="B6DDE8"/>
            <w:vAlign w:val="center"/>
          </w:tcPr>
          <w:p w:rsidR="00C8013B" w:rsidRPr="001801C4" w:rsidRDefault="00C8013B" w:rsidP="009646AD">
            <w:pPr>
              <w:pStyle w:val="afff5"/>
              <w:rPr>
                <w:szCs w:val="22"/>
              </w:rPr>
            </w:pPr>
            <w:r>
              <w:rPr>
                <w:sz w:val="22"/>
                <w:szCs w:val="22"/>
                <w:lang w:val="en-US"/>
              </w:rPr>
              <w:t>№ п/п</w:t>
            </w:r>
          </w:p>
        </w:tc>
        <w:tc>
          <w:tcPr>
            <w:tcW w:w="258" w:type="pct"/>
            <w:gridSpan w:val="2"/>
            <w:shd w:val="clear" w:color="auto" w:fill="B6DDE8"/>
            <w:vAlign w:val="center"/>
          </w:tcPr>
          <w:p w:rsidR="00C8013B" w:rsidRPr="001801C4" w:rsidRDefault="00C8013B" w:rsidP="009646AD">
            <w:pPr>
              <w:pStyle w:val="afff5"/>
              <w:rPr>
                <w:b w:val="0"/>
                <w:szCs w:val="22"/>
              </w:rPr>
            </w:pPr>
            <w:r w:rsidRPr="001801C4">
              <w:rPr>
                <w:b w:val="0"/>
                <w:sz w:val="22"/>
                <w:szCs w:val="22"/>
              </w:rPr>
              <w:t>1</w:t>
            </w:r>
          </w:p>
        </w:tc>
        <w:tc>
          <w:tcPr>
            <w:tcW w:w="1704" w:type="pct"/>
            <w:shd w:val="clear" w:color="auto" w:fill="B6DDE8"/>
            <w:vAlign w:val="center"/>
          </w:tcPr>
          <w:p w:rsidR="00C8013B" w:rsidRPr="00F80D4E" w:rsidRDefault="00C8013B" w:rsidP="009646AD">
            <w:pPr>
              <w:pStyle w:val="afff5"/>
              <w:rPr>
                <w:szCs w:val="22"/>
              </w:rPr>
            </w:pPr>
            <w:r>
              <w:rPr>
                <w:sz w:val="22"/>
                <w:szCs w:val="22"/>
              </w:rPr>
              <w:t>Наименование операции:</w:t>
            </w:r>
          </w:p>
        </w:tc>
        <w:tc>
          <w:tcPr>
            <w:tcW w:w="2616" w:type="pct"/>
            <w:gridSpan w:val="2"/>
            <w:shd w:val="clear" w:color="auto" w:fill="B6DDE8"/>
            <w:vAlign w:val="center"/>
          </w:tcPr>
          <w:p w:rsidR="00C8013B" w:rsidRPr="001801C4" w:rsidRDefault="00C8013B" w:rsidP="009646AD">
            <w:pPr>
              <w:pStyle w:val="afff5"/>
              <w:jc w:val="both"/>
              <w:rPr>
                <w:b w:val="0"/>
                <w:szCs w:val="22"/>
              </w:rPr>
            </w:pPr>
            <w:r w:rsidRPr="00DD2ED5">
              <w:rPr>
                <w:b w:val="0"/>
                <w:sz w:val="22"/>
                <w:szCs w:val="22"/>
              </w:rPr>
              <w:t>Контроль заполнения всех обязательных полей в заголовке записи</w:t>
            </w:r>
          </w:p>
        </w:tc>
      </w:tr>
      <w:tr w:rsidR="00C8013B" w:rsidRPr="00852239" w:rsidTr="009646AD">
        <w:trPr>
          <w:trHeight w:val="330"/>
        </w:trPr>
        <w:tc>
          <w:tcPr>
            <w:tcW w:w="5000" w:type="pct"/>
            <w:gridSpan w:val="7"/>
            <w:shd w:val="clear" w:color="auto" w:fill="D9D9D9"/>
          </w:tcPr>
          <w:p w:rsidR="00C8013B" w:rsidRPr="00DD2ED5" w:rsidRDefault="00C8013B" w:rsidP="009646AD">
            <w:pPr>
              <w:pStyle w:val="afff5"/>
              <w:rPr>
                <w:szCs w:val="22"/>
              </w:rPr>
            </w:pPr>
            <w:proofErr w:type="spellStart"/>
            <w:r>
              <w:rPr>
                <w:sz w:val="22"/>
                <w:szCs w:val="22"/>
                <w:lang w:val="en-US"/>
              </w:rPr>
              <w:t>Тип</w:t>
            </w:r>
            <w:proofErr w:type="spellEnd"/>
            <w:r>
              <w:rPr>
                <w:sz w:val="22"/>
                <w:szCs w:val="22"/>
                <w:lang w:val="en-US"/>
              </w:rPr>
              <w:t xml:space="preserve"> </w:t>
            </w:r>
            <w:proofErr w:type="spellStart"/>
            <w:r>
              <w:rPr>
                <w:sz w:val="22"/>
                <w:szCs w:val="22"/>
                <w:lang w:val="en-US"/>
              </w:rPr>
              <w:t>контроля</w:t>
            </w:r>
            <w:proofErr w:type="spellEnd"/>
          </w:p>
        </w:tc>
      </w:tr>
      <w:tr w:rsidR="00C8013B" w:rsidRPr="001801C4" w:rsidTr="009646AD">
        <w:trPr>
          <w:trHeight w:val="469"/>
        </w:trPr>
        <w:tc>
          <w:tcPr>
            <w:tcW w:w="5000" w:type="pct"/>
            <w:gridSpan w:val="7"/>
            <w:shd w:val="clear" w:color="auto" w:fill="auto"/>
          </w:tcPr>
          <w:p w:rsidR="00C8013B" w:rsidRPr="001801C4" w:rsidRDefault="00C8013B" w:rsidP="009646AD">
            <w:pPr>
              <w:pStyle w:val="afff5"/>
              <w:jc w:val="both"/>
              <w:rPr>
                <w:b w:val="0"/>
                <w:szCs w:val="22"/>
              </w:rPr>
            </w:pPr>
            <w:r w:rsidRPr="00DD2ED5">
              <w:rPr>
                <w:b w:val="0"/>
                <w:bCs w:val="0"/>
                <w:szCs w:val="24"/>
              </w:rPr>
              <w:t>Логический</w:t>
            </w:r>
          </w:p>
        </w:tc>
      </w:tr>
      <w:tr w:rsidR="00C8013B" w:rsidRPr="001801C4" w:rsidTr="009646AD">
        <w:trPr>
          <w:trHeight w:val="228"/>
        </w:trPr>
        <w:tc>
          <w:tcPr>
            <w:tcW w:w="5000" w:type="pct"/>
            <w:gridSpan w:val="7"/>
            <w:shd w:val="clear" w:color="auto" w:fill="D9D9D9"/>
          </w:tcPr>
          <w:p w:rsidR="00C8013B" w:rsidRPr="001801C4" w:rsidRDefault="00C8013B" w:rsidP="009646AD">
            <w:pPr>
              <w:pStyle w:val="afff5"/>
              <w:rPr>
                <w:szCs w:val="22"/>
              </w:rPr>
            </w:pPr>
            <w:r w:rsidRPr="00DD2ED5">
              <w:rPr>
                <w:sz w:val="22"/>
                <w:szCs w:val="22"/>
              </w:rPr>
              <w:t>Вызов контроля</w:t>
            </w:r>
          </w:p>
        </w:tc>
      </w:tr>
      <w:tr w:rsidR="00C8013B" w:rsidRPr="001801C4" w:rsidTr="009646AD">
        <w:trPr>
          <w:trHeight w:val="387"/>
        </w:trPr>
        <w:tc>
          <w:tcPr>
            <w:tcW w:w="5000" w:type="pct"/>
            <w:gridSpan w:val="7"/>
            <w:shd w:val="clear" w:color="auto" w:fill="auto"/>
          </w:tcPr>
          <w:p w:rsidR="00C8013B" w:rsidRPr="00712E9F" w:rsidRDefault="00C8013B" w:rsidP="009646AD">
            <w:pPr>
              <w:pStyle w:val="af6"/>
              <w:rPr>
                <w:sz w:val="22"/>
                <w:szCs w:val="22"/>
              </w:rPr>
            </w:pPr>
            <w:r w:rsidRPr="00712E9F">
              <w:rPr>
                <w:sz w:val="22"/>
                <w:szCs w:val="22"/>
              </w:rPr>
              <w:t>Фиксация записи  «</w:t>
            </w:r>
            <w:r w:rsidRPr="00712E9F">
              <w:rPr>
                <w:b/>
                <w:sz w:val="22"/>
                <w:szCs w:val="22"/>
              </w:rPr>
              <w:t>√»</w:t>
            </w:r>
          </w:p>
        </w:tc>
      </w:tr>
      <w:tr w:rsidR="00C8013B" w:rsidRPr="001801C4" w:rsidTr="009646AD">
        <w:trPr>
          <w:trHeight w:val="262"/>
        </w:trPr>
        <w:tc>
          <w:tcPr>
            <w:tcW w:w="5000" w:type="pct"/>
            <w:gridSpan w:val="7"/>
            <w:shd w:val="clear" w:color="auto" w:fill="D9D9D9"/>
          </w:tcPr>
          <w:p w:rsidR="00C8013B" w:rsidRPr="001801C4" w:rsidRDefault="00C8013B" w:rsidP="009646AD">
            <w:pPr>
              <w:pStyle w:val="afff5"/>
              <w:rPr>
                <w:szCs w:val="22"/>
              </w:rPr>
            </w:pPr>
            <w:r w:rsidRPr="00DD2ED5">
              <w:rPr>
                <w:sz w:val="22"/>
                <w:szCs w:val="22"/>
              </w:rPr>
              <w:t>Механизм контроля</w:t>
            </w:r>
          </w:p>
        </w:tc>
      </w:tr>
      <w:tr w:rsidR="00C8013B" w:rsidRPr="001801C4" w:rsidTr="009646AD">
        <w:trPr>
          <w:trHeight w:val="616"/>
        </w:trPr>
        <w:tc>
          <w:tcPr>
            <w:tcW w:w="5000" w:type="pct"/>
            <w:gridSpan w:val="7"/>
            <w:shd w:val="clear" w:color="auto" w:fill="auto"/>
          </w:tcPr>
          <w:p w:rsidR="00C8013B" w:rsidRPr="001801C4" w:rsidRDefault="00C8013B" w:rsidP="009646AD">
            <w:pPr>
              <w:pStyle w:val="afff5"/>
              <w:jc w:val="both"/>
              <w:rPr>
                <w:b w:val="0"/>
                <w:szCs w:val="22"/>
              </w:rPr>
            </w:pPr>
            <w:r w:rsidRPr="00DD2ED5">
              <w:rPr>
                <w:b w:val="0"/>
                <w:bCs w:val="0"/>
                <w:szCs w:val="24"/>
              </w:rPr>
              <w:t>Поля, отмеченные обязательными в заголовке в ПОБА на атрибутный состав «</w:t>
            </w:r>
            <w:proofErr w:type="spellStart"/>
            <w:r w:rsidRPr="00DD2ED5">
              <w:rPr>
                <w:b w:val="0"/>
                <w:bCs w:val="0"/>
                <w:szCs w:val="24"/>
              </w:rPr>
              <w:t>ПЗ_ПОБА</w:t>
            </w:r>
            <w:proofErr w:type="gramStart"/>
            <w:r w:rsidRPr="00DD2ED5">
              <w:rPr>
                <w:b w:val="0"/>
                <w:bCs w:val="0"/>
                <w:szCs w:val="24"/>
              </w:rPr>
              <w:t>.В</w:t>
            </w:r>
            <w:proofErr w:type="gramEnd"/>
            <w:r w:rsidRPr="00DD2ED5">
              <w:rPr>
                <w:b w:val="0"/>
                <w:bCs w:val="0"/>
                <w:szCs w:val="24"/>
              </w:rPr>
              <w:t>ход</w:t>
            </w:r>
            <w:proofErr w:type="spellEnd"/>
            <w:r w:rsidRPr="00DD2ED5">
              <w:rPr>
                <w:b w:val="0"/>
                <w:bCs w:val="0"/>
                <w:szCs w:val="24"/>
              </w:rPr>
              <w:t>» должны быть заполнены.</w:t>
            </w:r>
          </w:p>
        </w:tc>
      </w:tr>
      <w:tr w:rsidR="00C8013B" w:rsidRPr="001801C4" w:rsidTr="009646AD">
        <w:trPr>
          <w:trHeight w:val="506"/>
        </w:trPr>
        <w:tc>
          <w:tcPr>
            <w:tcW w:w="5000" w:type="pct"/>
            <w:gridSpan w:val="7"/>
            <w:shd w:val="clear" w:color="auto" w:fill="D9D9D9"/>
            <w:vAlign w:val="center"/>
          </w:tcPr>
          <w:p w:rsidR="00C8013B" w:rsidRPr="001801C4" w:rsidRDefault="00C8013B" w:rsidP="009646AD">
            <w:pPr>
              <w:pStyle w:val="afff5"/>
              <w:rPr>
                <w:szCs w:val="22"/>
              </w:rPr>
            </w:pPr>
            <w:r w:rsidRPr="00DD2ED5">
              <w:rPr>
                <w:sz w:val="22"/>
                <w:szCs w:val="22"/>
              </w:rPr>
              <w:t>Вид контроля</w:t>
            </w:r>
          </w:p>
        </w:tc>
      </w:tr>
      <w:tr w:rsidR="00C8013B" w:rsidRPr="001801C4" w:rsidTr="009646AD">
        <w:trPr>
          <w:trHeight w:val="506"/>
        </w:trPr>
        <w:tc>
          <w:tcPr>
            <w:tcW w:w="5000" w:type="pct"/>
            <w:gridSpan w:val="7"/>
            <w:shd w:val="clear" w:color="auto" w:fill="auto"/>
            <w:vAlign w:val="center"/>
          </w:tcPr>
          <w:p w:rsidR="00C8013B" w:rsidRPr="001801C4" w:rsidRDefault="00C8013B" w:rsidP="009646AD">
            <w:pPr>
              <w:pStyle w:val="afff5"/>
              <w:jc w:val="left"/>
              <w:rPr>
                <w:b w:val="0"/>
                <w:szCs w:val="22"/>
              </w:rPr>
            </w:pPr>
            <w:r w:rsidRPr="00DD2ED5">
              <w:rPr>
                <w:sz w:val="22"/>
              </w:rPr>
              <w:t>Строгий</w:t>
            </w:r>
          </w:p>
        </w:tc>
      </w:tr>
      <w:tr w:rsidR="00C8013B" w:rsidRPr="001801C4" w:rsidTr="009646AD">
        <w:trPr>
          <w:trHeight w:val="506"/>
        </w:trPr>
        <w:tc>
          <w:tcPr>
            <w:tcW w:w="5000" w:type="pct"/>
            <w:gridSpan w:val="7"/>
            <w:shd w:val="clear" w:color="auto" w:fill="D9D9D9"/>
            <w:vAlign w:val="center"/>
          </w:tcPr>
          <w:p w:rsidR="00C8013B" w:rsidRPr="001801C4" w:rsidRDefault="00C8013B" w:rsidP="009646AD">
            <w:pPr>
              <w:pStyle w:val="afff5"/>
              <w:rPr>
                <w:szCs w:val="22"/>
              </w:rPr>
            </w:pPr>
            <w:r w:rsidRPr="00DD2ED5">
              <w:rPr>
                <w:sz w:val="22"/>
                <w:szCs w:val="22"/>
              </w:rPr>
              <w:t>Сообщение о результате</w:t>
            </w:r>
          </w:p>
        </w:tc>
      </w:tr>
      <w:tr w:rsidR="00C8013B" w:rsidRPr="001801C4" w:rsidTr="009646AD">
        <w:trPr>
          <w:trHeight w:val="515"/>
        </w:trPr>
        <w:tc>
          <w:tcPr>
            <w:tcW w:w="2500" w:type="pct"/>
            <w:gridSpan w:val="6"/>
            <w:shd w:val="clear" w:color="auto" w:fill="D9D9D9"/>
            <w:vAlign w:val="center"/>
          </w:tcPr>
          <w:p w:rsidR="00C8013B" w:rsidRPr="00712E9F" w:rsidRDefault="00C8013B" w:rsidP="009646AD">
            <w:pPr>
              <w:pStyle w:val="af6"/>
              <w:jc w:val="center"/>
              <w:rPr>
                <w:b/>
                <w:sz w:val="24"/>
              </w:rPr>
            </w:pPr>
            <w:r w:rsidRPr="00712E9F">
              <w:rPr>
                <w:b/>
                <w:sz w:val="24"/>
              </w:rPr>
              <w:t>Контроль не пройден</w:t>
            </w:r>
          </w:p>
        </w:tc>
        <w:tc>
          <w:tcPr>
            <w:tcW w:w="2500" w:type="pct"/>
            <w:shd w:val="clear" w:color="auto" w:fill="D9D9D9"/>
            <w:vAlign w:val="center"/>
          </w:tcPr>
          <w:p w:rsidR="00C8013B" w:rsidRPr="00DD2ED5" w:rsidRDefault="00C8013B" w:rsidP="009646AD">
            <w:pPr>
              <w:pStyle w:val="afff5"/>
              <w:rPr>
                <w:szCs w:val="22"/>
              </w:rPr>
            </w:pPr>
            <w:r w:rsidRPr="00DD2ED5">
              <w:rPr>
                <w:szCs w:val="22"/>
              </w:rPr>
              <w:t>Контроль пройден</w:t>
            </w:r>
          </w:p>
        </w:tc>
      </w:tr>
      <w:tr w:rsidR="00C8013B" w:rsidRPr="001801C4" w:rsidTr="009646AD">
        <w:trPr>
          <w:trHeight w:val="515"/>
        </w:trPr>
        <w:tc>
          <w:tcPr>
            <w:tcW w:w="2500" w:type="pct"/>
            <w:gridSpan w:val="6"/>
            <w:shd w:val="clear" w:color="auto" w:fill="auto"/>
            <w:vAlign w:val="center"/>
          </w:tcPr>
          <w:p w:rsidR="00C8013B" w:rsidRPr="00712E9F" w:rsidRDefault="00C8013B" w:rsidP="009646AD">
            <w:pPr>
              <w:pStyle w:val="af6"/>
              <w:rPr>
                <w:sz w:val="22"/>
                <w:szCs w:val="22"/>
              </w:rPr>
            </w:pPr>
            <w:r w:rsidRPr="00712E9F">
              <w:rPr>
                <w:sz w:val="22"/>
                <w:szCs w:val="22"/>
              </w:rPr>
              <w:t>Не задано значение обязательного атрибута &lt;Наименование атрибута&gt;</w:t>
            </w:r>
          </w:p>
        </w:tc>
        <w:tc>
          <w:tcPr>
            <w:tcW w:w="2500" w:type="pct"/>
            <w:shd w:val="clear" w:color="auto" w:fill="auto"/>
            <w:vAlign w:val="center"/>
          </w:tcPr>
          <w:p w:rsidR="00C8013B" w:rsidRPr="003C1B4B" w:rsidRDefault="00C8013B" w:rsidP="009646AD">
            <w:pPr>
              <w:pStyle w:val="afff5"/>
            </w:pPr>
            <w:r w:rsidRPr="00997D46">
              <w:rPr>
                <w:szCs w:val="22"/>
              </w:rPr>
              <w:t>-</w:t>
            </w:r>
          </w:p>
        </w:tc>
      </w:tr>
      <w:tr w:rsidR="00C8013B" w:rsidRPr="00852239" w:rsidTr="009646AD">
        <w:trPr>
          <w:trHeight w:val="506"/>
        </w:trPr>
        <w:tc>
          <w:tcPr>
            <w:tcW w:w="422" w:type="pct"/>
            <w:gridSpan w:val="2"/>
            <w:shd w:val="clear" w:color="auto" w:fill="B6DDE8"/>
            <w:vAlign w:val="center"/>
          </w:tcPr>
          <w:p w:rsidR="00C8013B" w:rsidRPr="001801C4" w:rsidRDefault="00C8013B" w:rsidP="009646AD">
            <w:pPr>
              <w:pStyle w:val="afff5"/>
              <w:rPr>
                <w:szCs w:val="22"/>
              </w:rPr>
            </w:pPr>
            <w:r>
              <w:rPr>
                <w:sz w:val="22"/>
                <w:szCs w:val="22"/>
                <w:lang w:val="en-US"/>
              </w:rPr>
              <w:t>№ п/п</w:t>
            </w:r>
          </w:p>
        </w:tc>
        <w:tc>
          <w:tcPr>
            <w:tcW w:w="246" w:type="pct"/>
            <w:shd w:val="clear" w:color="auto" w:fill="B6DDE8"/>
            <w:vAlign w:val="center"/>
          </w:tcPr>
          <w:p w:rsidR="00C8013B" w:rsidRPr="001801C4" w:rsidRDefault="00C8013B" w:rsidP="009646AD">
            <w:pPr>
              <w:pStyle w:val="afff5"/>
              <w:rPr>
                <w:b w:val="0"/>
                <w:szCs w:val="22"/>
              </w:rPr>
            </w:pPr>
            <w:r>
              <w:rPr>
                <w:b w:val="0"/>
                <w:sz w:val="22"/>
                <w:szCs w:val="22"/>
              </w:rPr>
              <w:t>2</w:t>
            </w:r>
          </w:p>
        </w:tc>
        <w:tc>
          <w:tcPr>
            <w:tcW w:w="1832" w:type="pct"/>
            <w:gridSpan w:val="3"/>
            <w:shd w:val="clear" w:color="auto" w:fill="B6DDE8"/>
            <w:vAlign w:val="center"/>
          </w:tcPr>
          <w:p w:rsidR="00C8013B" w:rsidRPr="00F80D4E" w:rsidRDefault="00C8013B" w:rsidP="009646AD">
            <w:pPr>
              <w:pStyle w:val="afff5"/>
              <w:rPr>
                <w:szCs w:val="22"/>
              </w:rPr>
            </w:pPr>
            <w:r>
              <w:rPr>
                <w:sz w:val="22"/>
                <w:szCs w:val="22"/>
              </w:rPr>
              <w:t>Наименование операции:</w:t>
            </w:r>
          </w:p>
        </w:tc>
        <w:tc>
          <w:tcPr>
            <w:tcW w:w="2500" w:type="pct"/>
            <w:shd w:val="clear" w:color="auto" w:fill="B6DDE8"/>
            <w:vAlign w:val="center"/>
          </w:tcPr>
          <w:p w:rsidR="00C8013B" w:rsidRPr="00712E9F" w:rsidRDefault="00C8013B" w:rsidP="009646AD">
            <w:pPr>
              <w:pStyle w:val="af6"/>
              <w:rPr>
                <w:sz w:val="22"/>
              </w:rPr>
            </w:pPr>
            <w:r w:rsidRPr="00712E9F">
              <w:rPr>
                <w:sz w:val="22"/>
              </w:rPr>
              <w:t>Контроль соответствия КВР и ФКР</w:t>
            </w:r>
          </w:p>
        </w:tc>
      </w:tr>
      <w:tr w:rsidR="00C8013B" w:rsidRPr="00DD2ED5" w:rsidTr="009646AD">
        <w:trPr>
          <w:trHeight w:val="330"/>
        </w:trPr>
        <w:tc>
          <w:tcPr>
            <w:tcW w:w="5000" w:type="pct"/>
            <w:gridSpan w:val="7"/>
            <w:shd w:val="clear" w:color="auto" w:fill="D9D9D9"/>
          </w:tcPr>
          <w:p w:rsidR="00C8013B" w:rsidRPr="00DD2ED5" w:rsidRDefault="00C8013B" w:rsidP="009646AD">
            <w:pPr>
              <w:pStyle w:val="afff5"/>
              <w:rPr>
                <w:szCs w:val="22"/>
              </w:rPr>
            </w:pPr>
            <w:proofErr w:type="spellStart"/>
            <w:r>
              <w:rPr>
                <w:sz w:val="22"/>
                <w:szCs w:val="22"/>
                <w:lang w:val="en-US"/>
              </w:rPr>
              <w:t>Тип</w:t>
            </w:r>
            <w:proofErr w:type="spellEnd"/>
            <w:r>
              <w:rPr>
                <w:sz w:val="22"/>
                <w:szCs w:val="22"/>
                <w:lang w:val="en-US"/>
              </w:rPr>
              <w:t xml:space="preserve"> </w:t>
            </w:r>
            <w:proofErr w:type="spellStart"/>
            <w:r>
              <w:rPr>
                <w:sz w:val="22"/>
                <w:szCs w:val="22"/>
                <w:lang w:val="en-US"/>
              </w:rPr>
              <w:t>контроля</w:t>
            </w:r>
            <w:proofErr w:type="spellEnd"/>
          </w:p>
        </w:tc>
      </w:tr>
      <w:tr w:rsidR="00C8013B" w:rsidRPr="001801C4" w:rsidTr="009646AD">
        <w:trPr>
          <w:trHeight w:val="469"/>
        </w:trPr>
        <w:tc>
          <w:tcPr>
            <w:tcW w:w="5000" w:type="pct"/>
            <w:gridSpan w:val="7"/>
            <w:shd w:val="clear" w:color="auto" w:fill="auto"/>
          </w:tcPr>
          <w:p w:rsidR="00C8013B" w:rsidRPr="001801C4" w:rsidRDefault="00C8013B" w:rsidP="009646AD">
            <w:pPr>
              <w:pStyle w:val="afff5"/>
              <w:jc w:val="both"/>
              <w:rPr>
                <w:b w:val="0"/>
                <w:szCs w:val="22"/>
              </w:rPr>
            </w:pPr>
            <w:r w:rsidRPr="00DD2ED5">
              <w:rPr>
                <w:b w:val="0"/>
                <w:bCs w:val="0"/>
                <w:szCs w:val="24"/>
              </w:rPr>
              <w:t>Логический</w:t>
            </w:r>
          </w:p>
        </w:tc>
      </w:tr>
      <w:tr w:rsidR="00C8013B" w:rsidRPr="001801C4" w:rsidTr="009646AD">
        <w:trPr>
          <w:trHeight w:val="228"/>
        </w:trPr>
        <w:tc>
          <w:tcPr>
            <w:tcW w:w="5000" w:type="pct"/>
            <w:gridSpan w:val="7"/>
            <w:shd w:val="clear" w:color="auto" w:fill="D9D9D9"/>
          </w:tcPr>
          <w:p w:rsidR="00C8013B" w:rsidRPr="001801C4" w:rsidRDefault="00C8013B" w:rsidP="009646AD">
            <w:pPr>
              <w:pStyle w:val="afff5"/>
              <w:rPr>
                <w:szCs w:val="22"/>
              </w:rPr>
            </w:pPr>
            <w:r w:rsidRPr="00DD2ED5">
              <w:rPr>
                <w:sz w:val="22"/>
                <w:szCs w:val="22"/>
              </w:rPr>
              <w:t>Вызов контроля</w:t>
            </w:r>
          </w:p>
        </w:tc>
      </w:tr>
      <w:tr w:rsidR="00C8013B" w:rsidRPr="00DD2ED5" w:rsidTr="009646AD">
        <w:trPr>
          <w:trHeight w:val="387"/>
        </w:trPr>
        <w:tc>
          <w:tcPr>
            <w:tcW w:w="5000" w:type="pct"/>
            <w:gridSpan w:val="7"/>
            <w:shd w:val="clear" w:color="auto" w:fill="auto"/>
          </w:tcPr>
          <w:p w:rsidR="00C8013B" w:rsidRPr="00712E9F" w:rsidRDefault="00C8013B" w:rsidP="009646AD">
            <w:pPr>
              <w:pStyle w:val="af6"/>
              <w:rPr>
                <w:sz w:val="22"/>
                <w:szCs w:val="22"/>
              </w:rPr>
            </w:pPr>
            <w:r w:rsidRPr="00712E9F">
              <w:rPr>
                <w:sz w:val="22"/>
                <w:szCs w:val="22"/>
              </w:rPr>
              <w:t>Контроли:</w:t>
            </w:r>
          </w:p>
          <w:p w:rsidR="00C8013B" w:rsidRPr="00712E9F" w:rsidRDefault="00C8013B" w:rsidP="00C8013B">
            <w:pPr>
              <w:pStyle w:val="af6"/>
              <w:numPr>
                <w:ilvl w:val="0"/>
                <w:numId w:val="16"/>
              </w:numPr>
              <w:rPr>
                <w:sz w:val="22"/>
                <w:szCs w:val="22"/>
              </w:rPr>
            </w:pPr>
            <w:r w:rsidRPr="00712E9F">
              <w:rPr>
                <w:sz w:val="22"/>
                <w:szCs w:val="22"/>
              </w:rPr>
              <w:t>«Логический контроль»</w:t>
            </w:r>
          </w:p>
          <w:p w:rsidR="00C8013B" w:rsidRPr="00712E9F" w:rsidRDefault="00C8013B" w:rsidP="009646AD">
            <w:pPr>
              <w:pStyle w:val="af6"/>
              <w:rPr>
                <w:sz w:val="22"/>
                <w:szCs w:val="22"/>
              </w:rPr>
            </w:pPr>
            <w:r w:rsidRPr="00712E9F">
              <w:rPr>
                <w:sz w:val="22"/>
                <w:szCs w:val="22"/>
              </w:rPr>
              <w:t>Документооборот:</w:t>
            </w:r>
          </w:p>
          <w:p w:rsidR="00C8013B" w:rsidRPr="00712E9F" w:rsidRDefault="00C8013B" w:rsidP="00C8013B">
            <w:pPr>
              <w:pStyle w:val="af6"/>
              <w:numPr>
                <w:ilvl w:val="0"/>
                <w:numId w:val="19"/>
              </w:numPr>
              <w:rPr>
                <w:sz w:val="22"/>
                <w:szCs w:val="22"/>
              </w:rPr>
            </w:pPr>
            <w:r w:rsidRPr="00712E9F">
              <w:rPr>
                <w:sz w:val="22"/>
                <w:szCs w:val="22"/>
              </w:rPr>
              <w:t>«Утвердить»</w:t>
            </w:r>
          </w:p>
        </w:tc>
      </w:tr>
      <w:tr w:rsidR="00C8013B" w:rsidRPr="001801C4" w:rsidTr="009646AD">
        <w:trPr>
          <w:trHeight w:val="262"/>
        </w:trPr>
        <w:tc>
          <w:tcPr>
            <w:tcW w:w="5000" w:type="pct"/>
            <w:gridSpan w:val="7"/>
            <w:shd w:val="clear" w:color="auto" w:fill="D9D9D9"/>
          </w:tcPr>
          <w:p w:rsidR="00C8013B" w:rsidRPr="001801C4" w:rsidRDefault="00C8013B" w:rsidP="009646AD">
            <w:pPr>
              <w:pStyle w:val="afff5"/>
              <w:rPr>
                <w:szCs w:val="22"/>
              </w:rPr>
            </w:pPr>
            <w:r w:rsidRPr="00DD2ED5">
              <w:rPr>
                <w:sz w:val="22"/>
                <w:szCs w:val="22"/>
              </w:rPr>
              <w:t>Механизм контроля</w:t>
            </w:r>
          </w:p>
        </w:tc>
      </w:tr>
      <w:tr w:rsidR="00C8013B" w:rsidRPr="001801C4" w:rsidTr="009646AD">
        <w:trPr>
          <w:trHeight w:val="616"/>
        </w:trPr>
        <w:tc>
          <w:tcPr>
            <w:tcW w:w="5000" w:type="pct"/>
            <w:gridSpan w:val="7"/>
            <w:shd w:val="clear" w:color="auto" w:fill="auto"/>
          </w:tcPr>
          <w:p w:rsidR="00C8013B" w:rsidRPr="00712E9F" w:rsidRDefault="00C8013B" w:rsidP="009646AD">
            <w:pPr>
              <w:pStyle w:val="af6"/>
              <w:rPr>
                <w:sz w:val="22"/>
              </w:rPr>
            </w:pPr>
            <w:r w:rsidRPr="00712E9F">
              <w:rPr>
                <w:sz w:val="22"/>
              </w:rPr>
              <w:t xml:space="preserve">Контроль проверяет сочетание КБК в документе на соответствие строкам справочника "Таблица соответствия КВР и ФКР". При наличии в документе сочетания </w:t>
            </w:r>
            <w:proofErr w:type="spellStart"/>
            <w:r w:rsidRPr="00712E9F">
              <w:rPr>
                <w:sz w:val="22"/>
              </w:rPr>
              <w:t>РзПр</w:t>
            </w:r>
            <w:proofErr w:type="spellEnd"/>
            <w:r w:rsidRPr="00712E9F">
              <w:rPr>
                <w:sz w:val="22"/>
              </w:rPr>
              <w:t>-ВР отсутствующего в справочнике "Таблица соответствия КВР и ФКР" в диалог выводить перечень несоответствующих сочетаний из документа.</w:t>
            </w:r>
          </w:p>
          <w:p w:rsidR="00C8013B" w:rsidRDefault="00C8013B" w:rsidP="009646AD">
            <w:pPr>
              <w:pStyle w:val="afff5"/>
              <w:jc w:val="both"/>
              <w:rPr>
                <w:b w:val="0"/>
              </w:rPr>
            </w:pPr>
            <w:r w:rsidRPr="00966D15">
              <w:rPr>
                <w:b w:val="0"/>
              </w:rPr>
              <w:t>Если справочник "</w:t>
            </w:r>
            <w:r w:rsidRPr="00F51DAE">
              <w:rPr>
                <w:b w:val="0"/>
              </w:rPr>
              <w:t>Таблица соответствия КВР и ФКР</w:t>
            </w:r>
            <w:r w:rsidRPr="00966D15">
              <w:rPr>
                <w:b w:val="0"/>
              </w:rPr>
              <w:t>" пуст, то контроль не выполняется.</w:t>
            </w:r>
          </w:p>
          <w:p w:rsidR="00C8013B" w:rsidRPr="001801C4" w:rsidRDefault="00C8013B" w:rsidP="009646AD">
            <w:pPr>
              <w:pStyle w:val="afff5"/>
              <w:jc w:val="both"/>
              <w:rPr>
                <w:b w:val="0"/>
                <w:szCs w:val="22"/>
              </w:rPr>
            </w:pPr>
            <w:r w:rsidRPr="002A5789">
              <w:rPr>
                <w:b w:val="0"/>
                <w:szCs w:val="22"/>
              </w:rPr>
              <w:t>Если в таблице соответствия указаны обобщенные классификаторы, то контроль должен считаться пройденным для детализированных классификаторов. Например, если в таблице соответствия заведена запись КВР=200, ФКР=1000, то для сочетаний КВР=213, ФКР=1010, КВР=215, ФКР=1111 контроль должен считаться пройденным.</w:t>
            </w:r>
          </w:p>
        </w:tc>
      </w:tr>
      <w:tr w:rsidR="00C8013B" w:rsidRPr="001801C4" w:rsidTr="009646AD">
        <w:trPr>
          <w:trHeight w:val="506"/>
        </w:trPr>
        <w:tc>
          <w:tcPr>
            <w:tcW w:w="5000" w:type="pct"/>
            <w:gridSpan w:val="7"/>
            <w:shd w:val="clear" w:color="auto" w:fill="D9D9D9"/>
            <w:vAlign w:val="center"/>
          </w:tcPr>
          <w:p w:rsidR="00C8013B" w:rsidRPr="001801C4" w:rsidRDefault="00C8013B" w:rsidP="009646AD">
            <w:pPr>
              <w:pStyle w:val="afff5"/>
              <w:rPr>
                <w:szCs w:val="22"/>
              </w:rPr>
            </w:pPr>
            <w:r w:rsidRPr="00DD2ED5">
              <w:rPr>
                <w:sz w:val="22"/>
                <w:szCs w:val="22"/>
              </w:rPr>
              <w:t>Вид контроля</w:t>
            </w:r>
          </w:p>
        </w:tc>
      </w:tr>
      <w:tr w:rsidR="00C8013B" w:rsidRPr="00966D15" w:rsidTr="009646AD">
        <w:trPr>
          <w:trHeight w:val="506"/>
        </w:trPr>
        <w:tc>
          <w:tcPr>
            <w:tcW w:w="5000" w:type="pct"/>
            <w:gridSpan w:val="7"/>
            <w:shd w:val="clear" w:color="auto" w:fill="auto"/>
            <w:vAlign w:val="center"/>
          </w:tcPr>
          <w:p w:rsidR="00C8013B" w:rsidRPr="00966D15" w:rsidRDefault="00C8013B" w:rsidP="009646AD">
            <w:pPr>
              <w:pStyle w:val="afff5"/>
              <w:jc w:val="left"/>
              <w:rPr>
                <w:b w:val="0"/>
                <w:szCs w:val="22"/>
              </w:rPr>
            </w:pPr>
            <w:r w:rsidRPr="00966D15">
              <w:rPr>
                <w:b w:val="0"/>
                <w:sz w:val="22"/>
              </w:rPr>
              <w:t>Предупреждающий</w:t>
            </w:r>
          </w:p>
        </w:tc>
      </w:tr>
      <w:tr w:rsidR="00C8013B" w:rsidRPr="001801C4" w:rsidTr="009646AD">
        <w:trPr>
          <w:trHeight w:val="506"/>
        </w:trPr>
        <w:tc>
          <w:tcPr>
            <w:tcW w:w="5000" w:type="pct"/>
            <w:gridSpan w:val="7"/>
            <w:shd w:val="clear" w:color="auto" w:fill="D9D9D9"/>
            <w:vAlign w:val="center"/>
          </w:tcPr>
          <w:p w:rsidR="00C8013B" w:rsidRPr="001801C4" w:rsidRDefault="00C8013B" w:rsidP="009646AD">
            <w:pPr>
              <w:pStyle w:val="afff5"/>
              <w:rPr>
                <w:szCs w:val="22"/>
              </w:rPr>
            </w:pPr>
            <w:r w:rsidRPr="00DD2ED5">
              <w:rPr>
                <w:sz w:val="22"/>
                <w:szCs w:val="22"/>
              </w:rPr>
              <w:t>Сообщение о результате</w:t>
            </w:r>
          </w:p>
        </w:tc>
      </w:tr>
      <w:tr w:rsidR="00C8013B" w:rsidRPr="00DD2ED5" w:rsidTr="009646AD">
        <w:trPr>
          <w:trHeight w:val="515"/>
        </w:trPr>
        <w:tc>
          <w:tcPr>
            <w:tcW w:w="2500" w:type="pct"/>
            <w:gridSpan w:val="6"/>
            <w:shd w:val="clear" w:color="auto" w:fill="D9D9D9"/>
            <w:vAlign w:val="center"/>
          </w:tcPr>
          <w:p w:rsidR="00C8013B" w:rsidRPr="00712E9F" w:rsidRDefault="00C8013B" w:rsidP="009646AD">
            <w:pPr>
              <w:pStyle w:val="af6"/>
              <w:jc w:val="center"/>
              <w:rPr>
                <w:b/>
                <w:sz w:val="24"/>
              </w:rPr>
            </w:pPr>
            <w:r w:rsidRPr="00712E9F">
              <w:rPr>
                <w:b/>
                <w:sz w:val="24"/>
              </w:rPr>
              <w:t>Контроль не пройден</w:t>
            </w:r>
          </w:p>
        </w:tc>
        <w:tc>
          <w:tcPr>
            <w:tcW w:w="2500" w:type="pct"/>
            <w:shd w:val="clear" w:color="auto" w:fill="D9D9D9"/>
            <w:vAlign w:val="center"/>
          </w:tcPr>
          <w:p w:rsidR="00C8013B" w:rsidRPr="00DD2ED5" w:rsidRDefault="00C8013B" w:rsidP="009646AD">
            <w:pPr>
              <w:pStyle w:val="afff5"/>
              <w:rPr>
                <w:szCs w:val="22"/>
              </w:rPr>
            </w:pPr>
            <w:r w:rsidRPr="00DD2ED5">
              <w:rPr>
                <w:szCs w:val="22"/>
              </w:rPr>
              <w:t>Контроль пройден</w:t>
            </w:r>
          </w:p>
        </w:tc>
      </w:tr>
      <w:tr w:rsidR="00C8013B" w:rsidRPr="003C1B4B" w:rsidTr="009646AD">
        <w:trPr>
          <w:trHeight w:val="515"/>
        </w:trPr>
        <w:tc>
          <w:tcPr>
            <w:tcW w:w="2500" w:type="pct"/>
            <w:gridSpan w:val="6"/>
            <w:shd w:val="clear" w:color="auto" w:fill="auto"/>
            <w:vAlign w:val="center"/>
          </w:tcPr>
          <w:p w:rsidR="00C8013B" w:rsidRPr="00712E9F" w:rsidRDefault="00C8013B" w:rsidP="009646AD">
            <w:pPr>
              <w:pStyle w:val="af6"/>
              <w:jc w:val="center"/>
              <w:rPr>
                <w:sz w:val="22"/>
                <w:szCs w:val="22"/>
              </w:rPr>
            </w:pPr>
            <w:r w:rsidRPr="00EE1B11">
              <w:rPr>
                <w:color w:val="00B050"/>
              </w:rPr>
              <w:lastRenderedPageBreak/>
              <w:t xml:space="preserve">Пара классификации </w:t>
            </w:r>
            <w:proofErr w:type="spellStart"/>
            <w:r w:rsidRPr="00EE1B11">
              <w:rPr>
                <w:color w:val="00B050"/>
              </w:rPr>
              <w:t>РзПр</w:t>
            </w:r>
            <w:proofErr w:type="spellEnd"/>
            <w:r w:rsidRPr="00EE1B11">
              <w:rPr>
                <w:color w:val="00B050"/>
              </w:rPr>
              <w:t xml:space="preserve"> = &lt;Раздел-подраздел&gt;, ВР = &lt;КВР&gt; отсутствует в таблице сопоставления классификаторов ВР и </w:t>
            </w:r>
            <w:proofErr w:type="spellStart"/>
            <w:r w:rsidRPr="00EE1B11">
              <w:rPr>
                <w:color w:val="00B050"/>
              </w:rPr>
              <w:t>РзПр</w:t>
            </w:r>
            <w:proofErr w:type="spellEnd"/>
          </w:p>
        </w:tc>
        <w:tc>
          <w:tcPr>
            <w:tcW w:w="2500" w:type="pct"/>
            <w:shd w:val="clear" w:color="auto" w:fill="auto"/>
            <w:vAlign w:val="center"/>
          </w:tcPr>
          <w:p w:rsidR="00C8013B" w:rsidRPr="003C1B4B" w:rsidRDefault="00C8013B" w:rsidP="009646AD">
            <w:pPr>
              <w:pStyle w:val="afff5"/>
            </w:pPr>
            <w:r w:rsidRPr="00997D46">
              <w:rPr>
                <w:szCs w:val="22"/>
              </w:rPr>
              <w:t>-</w:t>
            </w:r>
          </w:p>
        </w:tc>
      </w:tr>
      <w:tr w:rsidR="00C8013B" w:rsidRPr="00852239" w:rsidTr="009646AD">
        <w:trPr>
          <w:trHeight w:val="348"/>
        </w:trPr>
        <w:tc>
          <w:tcPr>
            <w:tcW w:w="422" w:type="pct"/>
            <w:gridSpan w:val="2"/>
            <w:shd w:val="clear" w:color="auto" w:fill="B6DDE8"/>
            <w:vAlign w:val="center"/>
          </w:tcPr>
          <w:p w:rsidR="00C8013B" w:rsidRPr="001801C4" w:rsidRDefault="00C8013B" w:rsidP="009646AD">
            <w:pPr>
              <w:pStyle w:val="afff5"/>
              <w:rPr>
                <w:szCs w:val="22"/>
              </w:rPr>
            </w:pPr>
            <w:r>
              <w:rPr>
                <w:sz w:val="22"/>
                <w:szCs w:val="22"/>
                <w:lang w:val="en-US"/>
              </w:rPr>
              <w:t>№ п/п</w:t>
            </w:r>
          </w:p>
        </w:tc>
        <w:tc>
          <w:tcPr>
            <w:tcW w:w="258" w:type="pct"/>
            <w:gridSpan w:val="2"/>
            <w:shd w:val="clear" w:color="auto" w:fill="B6DDE8"/>
            <w:vAlign w:val="center"/>
          </w:tcPr>
          <w:p w:rsidR="00C8013B" w:rsidRPr="001801C4" w:rsidRDefault="00C8013B" w:rsidP="009646AD">
            <w:pPr>
              <w:pStyle w:val="afff5"/>
              <w:rPr>
                <w:b w:val="0"/>
                <w:szCs w:val="22"/>
              </w:rPr>
            </w:pPr>
            <w:r>
              <w:rPr>
                <w:b w:val="0"/>
                <w:sz w:val="22"/>
                <w:szCs w:val="22"/>
              </w:rPr>
              <w:t>3</w:t>
            </w:r>
          </w:p>
        </w:tc>
        <w:tc>
          <w:tcPr>
            <w:tcW w:w="1820" w:type="pct"/>
            <w:gridSpan w:val="2"/>
            <w:shd w:val="clear" w:color="auto" w:fill="B6DDE8"/>
            <w:vAlign w:val="center"/>
          </w:tcPr>
          <w:p w:rsidR="00C8013B" w:rsidRPr="00F80D4E" w:rsidRDefault="00C8013B" w:rsidP="009646AD">
            <w:pPr>
              <w:pStyle w:val="afff5"/>
              <w:rPr>
                <w:szCs w:val="22"/>
              </w:rPr>
            </w:pPr>
            <w:r>
              <w:rPr>
                <w:sz w:val="22"/>
                <w:szCs w:val="22"/>
              </w:rPr>
              <w:t>Наименование операции:</w:t>
            </w:r>
          </w:p>
        </w:tc>
        <w:tc>
          <w:tcPr>
            <w:tcW w:w="2500" w:type="pct"/>
            <w:shd w:val="clear" w:color="auto" w:fill="B6DDE8"/>
            <w:vAlign w:val="center"/>
          </w:tcPr>
          <w:p w:rsidR="00C8013B" w:rsidRPr="00712E9F" w:rsidRDefault="00C8013B" w:rsidP="009646AD">
            <w:pPr>
              <w:pStyle w:val="af6"/>
              <w:rPr>
                <w:sz w:val="22"/>
              </w:rPr>
            </w:pPr>
            <w:r w:rsidRPr="00712E9F">
              <w:rPr>
                <w:sz w:val="22"/>
              </w:rPr>
              <w:t>Контроль на наличие показателей</w:t>
            </w:r>
          </w:p>
        </w:tc>
      </w:tr>
      <w:tr w:rsidR="00C8013B" w:rsidRPr="00DD2ED5" w:rsidTr="009646AD">
        <w:trPr>
          <w:trHeight w:val="330"/>
        </w:trPr>
        <w:tc>
          <w:tcPr>
            <w:tcW w:w="5000" w:type="pct"/>
            <w:gridSpan w:val="7"/>
            <w:shd w:val="clear" w:color="auto" w:fill="D9D9D9"/>
          </w:tcPr>
          <w:p w:rsidR="00C8013B" w:rsidRPr="00DD2ED5" w:rsidRDefault="00C8013B" w:rsidP="009646AD">
            <w:pPr>
              <w:pStyle w:val="afff5"/>
              <w:rPr>
                <w:szCs w:val="22"/>
              </w:rPr>
            </w:pPr>
            <w:proofErr w:type="spellStart"/>
            <w:r>
              <w:rPr>
                <w:sz w:val="22"/>
                <w:szCs w:val="22"/>
                <w:lang w:val="en-US"/>
              </w:rPr>
              <w:t>Тип</w:t>
            </w:r>
            <w:proofErr w:type="spellEnd"/>
            <w:r>
              <w:rPr>
                <w:sz w:val="22"/>
                <w:szCs w:val="22"/>
                <w:lang w:val="en-US"/>
              </w:rPr>
              <w:t xml:space="preserve"> </w:t>
            </w:r>
            <w:proofErr w:type="spellStart"/>
            <w:r>
              <w:rPr>
                <w:sz w:val="22"/>
                <w:szCs w:val="22"/>
                <w:lang w:val="en-US"/>
              </w:rPr>
              <w:t>контроля</w:t>
            </w:r>
            <w:proofErr w:type="spellEnd"/>
          </w:p>
        </w:tc>
      </w:tr>
      <w:tr w:rsidR="00C8013B" w:rsidRPr="001801C4" w:rsidTr="009646AD">
        <w:trPr>
          <w:trHeight w:val="469"/>
        </w:trPr>
        <w:tc>
          <w:tcPr>
            <w:tcW w:w="5000" w:type="pct"/>
            <w:gridSpan w:val="7"/>
            <w:shd w:val="clear" w:color="auto" w:fill="auto"/>
          </w:tcPr>
          <w:p w:rsidR="00C8013B" w:rsidRPr="001801C4" w:rsidRDefault="00C8013B" w:rsidP="009646AD">
            <w:pPr>
              <w:pStyle w:val="afff5"/>
              <w:jc w:val="both"/>
              <w:rPr>
                <w:b w:val="0"/>
                <w:szCs w:val="22"/>
              </w:rPr>
            </w:pPr>
            <w:r w:rsidRPr="00DD2ED5">
              <w:rPr>
                <w:b w:val="0"/>
                <w:bCs w:val="0"/>
                <w:szCs w:val="24"/>
              </w:rPr>
              <w:t>Логический</w:t>
            </w:r>
          </w:p>
        </w:tc>
      </w:tr>
      <w:tr w:rsidR="00C8013B" w:rsidRPr="001801C4" w:rsidTr="009646AD">
        <w:trPr>
          <w:trHeight w:val="228"/>
        </w:trPr>
        <w:tc>
          <w:tcPr>
            <w:tcW w:w="5000" w:type="pct"/>
            <w:gridSpan w:val="7"/>
            <w:shd w:val="clear" w:color="auto" w:fill="D9D9D9"/>
          </w:tcPr>
          <w:p w:rsidR="00C8013B" w:rsidRPr="001801C4" w:rsidRDefault="00C8013B" w:rsidP="009646AD">
            <w:pPr>
              <w:pStyle w:val="afff5"/>
              <w:rPr>
                <w:szCs w:val="22"/>
              </w:rPr>
            </w:pPr>
            <w:r w:rsidRPr="00DD2ED5">
              <w:rPr>
                <w:sz w:val="22"/>
                <w:szCs w:val="22"/>
              </w:rPr>
              <w:t>Вызов контроля</w:t>
            </w:r>
          </w:p>
        </w:tc>
      </w:tr>
      <w:tr w:rsidR="00C8013B" w:rsidRPr="00DD2ED5" w:rsidTr="009646AD">
        <w:trPr>
          <w:trHeight w:val="387"/>
        </w:trPr>
        <w:tc>
          <w:tcPr>
            <w:tcW w:w="5000" w:type="pct"/>
            <w:gridSpan w:val="7"/>
            <w:shd w:val="clear" w:color="auto" w:fill="auto"/>
          </w:tcPr>
          <w:p w:rsidR="00C8013B" w:rsidRPr="00712E9F" w:rsidRDefault="00C8013B" w:rsidP="009646AD">
            <w:pPr>
              <w:pStyle w:val="af6"/>
              <w:rPr>
                <w:sz w:val="22"/>
                <w:szCs w:val="22"/>
              </w:rPr>
            </w:pPr>
            <w:r w:rsidRPr="00712E9F">
              <w:rPr>
                <w:sz w:val="22"/>
                <w:szCs w:val="22"/>
              </w:rPr>
              <w:t>Фиксация записи  «</w:t>
            </w:r>
            <w:r w:rsidRPr="00712E9F">
              <w:rPr>
                <w:b/>
                <w:sz w:val="22"/>
                <w:szCs w:val="22"/>
              </w:rPr>
              <w:t>√»</w:t>
            </w:r>
          </w:p>
        </w:tc>
      </w:tr>
      <w:tr w:rsidR="00C8013B" w:rsidRPr="001801C4" w:rsidTr="009646AD">
        <w:trPr>
          <w:trHeight w:val="262"/>
        </w:trPr>
        <w:tc>
          <w:tcPr>
            <w:tcW w:w="5000" w:type="pct"/>
            <w:gridSpan w:val="7"/>
            <w:shd w:val="clear" w:color="auto" w:fill="D9D9D9"/>
          </w:tcPr>
          <w:p w:rsidR="00C8013B" w:rsidRPr="001801C4" w:rsidRDefault="00C8013B" w:rsidP="009646AD">
            <w:pPr>
              <w:pStyle w:val="afff5"/>
              <w:rPr>
                <w:szCs w:val="22"/>
              </w:rPr>
            </w:pPr>
            <w:r w:rsidRPr="00DD2ED5">
              <w:rPr>
                <w:sz w:val="22"/>
                <w:szCs w:val="22"/>
              </w:rPr>
              <w:t>Механизм контроля</w:t>
            </w:r>
          </w:p>
        </w:tc>
      </w:tr>
      <w:tr w:rsidR="00C8013B" w:rsidRPr="001801C4" w:rsidTr="009646AD">
        <w:trPr>
          <w:trHeight w:val="616"/>
        </w:trPr>
        <w:tc>
          <w:tcPr>
            <w:tcW w:w="5000" w:type="pct"/>
            <w:gridSpan w:val="7"/>
            <w:shd w:val="clear" w:color="auto" w:fill="auto"/>
          </w:tcPr>
          <w:p w:rsidR="00C8013B" w:rsidRPr="001801C4" w:rsidRDefault="00C8013B" w:rsidP="009646AD">
            <w:pPr>
              <w:pStyle w:val="afff5"/>
              <w:jc w:val="both"/>
              <w:rPr>
                <w:b w:val="0"/>
                <w:szCs w:val="22"/>
              </w:rPr>
            </w:pPr>
            <w:r w:rsidRPr="00DD2ED5">
              <w:rPr>
                <w:b w:val="0"/>
                <w:bCs w:val="0"/>
                <w:szCs w:val="24"/>
              </w:rPr>
              <w:t xml:space="preserve">Поля, отмеченные обязательными в </w:t>
            </w:r>
            <w:r>
              <w:rPr>
                <w:b w:val="0"/>
                <w:bCs w:val="0"/>
                <w:szCs w:val="24"/>
              </w:rPr>
              <w:t>детализации «Показатели»</w:t>
            </w:r>
            <w:r w:rsidRPr="00DD2ED5">
              <w:rPr>
                <w:b w:val="0"/>
                <w:bCs w:val="0"/>
                <w:szCs w:val="24"/>
              </w:rPr>
              <w:t xml:space="preserve"> в ПОБА на атрибутный состав «</w:t>
            </w:r>
            <w:proofErr w:type="spellStart"/>
            <w:r w:rsidRPr="00DD2ED5">
              <w:rPr>
                <w:b w:val="0"/>
                <w:bCs w:val="0"/>
                <w:szCs w:val="24"/>
              </w:rPr>
              <w:t>ПЗ_ПОБА</w:t>
            </w:r>
            <w:proofErr w:type="gramStart"/>
            <w:r w:rsidRPr="00DD2ED5">
              <w:rPr>
                <w:b w:val="0"/>
                <w:bCs w:val="0"/>
                <w:szCs w:val="24"/>
              </w:rPr>
              <w:t>.В</w:t>
            </w:r>
            <w:proofErr w:type="gramEnd"/>
            <w:r w:rsidRPr="00DD2ED5">
              <w:rPr>
                <w:b w:val="0"/>
                <w:bCs w:val="0"/>
                <w:szCs w:val="24"/>
              </w:rPr>
              <w:t>ход</w:t>
            </w:r>
            <w:proofErr w:type="spellEnd"/>
            <w:r w:rsidRPr="00DD2ED5">
              <w:rPr>
                <w:b w:val="0"/>
                <w:bCs w:val="0"/>
                <w:szCs w:val="24"/>
              </w:rPr>
              <w:t>» должны быть заполнены.</w:t>
            </w:r>
          </w:p>
        </w:tc>
      </w:tr>
      <w:tr w:rsidR="00C8013B" w:rsidRPr="001801C4" w:rsidTr="009646AD">
        <w:trPr>
          <w:trHeight w:val="506"/>
        </w:trPr>
        <w:tc>
          <w:tcPr>
            <w:tcW w:w="5000" w:type="pct"/>
            <w:gridSpan w:val="7"/>
            <w:shd w:val="clear" w:color="auto" w:fill="D9D9D9"/>
            <w:vAlign w:val="center"/>
          </w:tcPr>
          <w:p w:rsidR="00C8013B" w:rsidRPr="001801C4" w:rsidRDefault="00C8013B" w:rsidP="009646AD">
            <w:pPr>
              <w:pStyle w:val="afff5"/>
              <w:rPr>
                <w:szCs w:val="22"/>
              </w:rPr>
            </w:pPr>
            <w:r w:rsidRPr="00DD2ED5">
              <w:rPr>
                <w:sz w:val="22"/>
                <w:szCs w:val="22"/>
              </w:rPr>
              <w:t>Вид контроля</w:t>
            </w:r>
          </w:p>
        </w:tc>
      </w:tr>
      <w:tr w:rsidR="00C8013B" w:rsidRPr="001801C4" w:rsidTr="009646AD">
        <w:trPr>
          <w:trHeight w:val="506"/>
        </w:trPr>
        <w:tc>
          <w:tcPr>
            <w:tcW w:w="5000" w:type="pct"/>
            <w:gridSpan w:val="7"/>
            <w:shd w:val="clear" w:color="auto" w:fill="auto"/>
            <w:vAlign w:val="center"/>
          </w:tcPr>
          <w:p w:rsidR="00C8013B" w:rsidRPr="001801C4" w:rsidRDefault="00C8013B" w:rsidP="009646AD">
            <w:pPr>
              <w:pStyle w:val="afff5"/>
              <w:jc w:val="left"/>
              <w:rPr>
                <w:b w:val="0"/>
                <w:szCs w:val="22"/>
              </w:rPr>
            </w:pPr>
            <w:r w:rsidRPr="00DD2ED5">
              <w:rPr>
                <w:sz w:val="22"/>
              </w:rPr>
              <w:t>Строгий</w:t>
            </w:r>
          </w:p>
        </w:tc>
      </w:tr>
      <w:tr w:rsidR="00C8013B" w:rsidRPr="001801C4" w:rsidTr="009646AD">
        <w:trPr>
          <w:trHeight w:val="506"/>
        </w:trPr>
        <w:tc>
          <w:tcPr>
            <w:tcW w:w="5000" w:type="pct"/>
            <w:gridSpan w:val="7"/>
            <w:shd w:val="clear" w:color="auto" w:fill="D9D9D9"/>
            <w:vAlign w:val="center"/>
          </w:tcPr>
          <w:p w:rsidR="00C8013B" w:rsidRPr="001801C4" w:rsidRDefault="00C8013B" w:rsidP="009646AD">
            <w:pPr>
              <w:pStyle w:val="afff5"/>
              <w:rPr>
                <w:szCs w:val="22"/>
              </w:rPr>
            </w:pPr>
            <w:r w:rsidRPr="00DD2ED5">
              <w:rPr>
                <w:sz w:val="22"/>
                <w:szCs w:val="22"/>
              </w:rPr>
              <w:t>Сообщение о результате</w:t>
            </w:r>
          </w:p>
        </w:tc>
      </w:tr>
      <w:tr w:rsidR="00C8013B" w:rsidRPr="00DD2ED5" w:rsidTr="009646AD">
        <w:trPr>
          <w:trHeight w:val="515"/>
        </w:trPr>
        <w:tc>
          <w:tcPr>
            <w:tcW w:w="2500" w:type="pct"/>
            <w:gridSpan w:val="6"/>
            <w:shd w:val="clear" w:color="auto" w:fill="D9D9D9"/>
            <w:vAlign w:val="center"/>
          </w:tcPr>
          <w:p w:rsidR="00C8013B" w:rsidRPr="00712E9F" w:rsidRDefault="00C8013B" w:rsidP="009646AD">
            <w:pPr>
              <w:pStyle w:val="af6"/>
              <w:jc w:val="center"/>
              <w:rPr>
                <w:b/>
                <w:sz w:val="24"/>
              </w:rPr>
            </w:pPr>
            <w:r w:rsidRPr="00712E9F">
              <w:rPr>
                <w:b/>
                <w:sz w:val="24"/>
              </w:rPr>
              <w:t>Контроль не пройден</w:t>
            </w:r>
          </w:p>
        </w:tc>
        <w:tc>
          <w:tcPr>
            <w:tcW w:w="2500" w:type="pct"/>
            <w:shd w:val="clear" w:color="auto" w:fill="D9D9D9"/>
            <w:vAlign w:val="center"/>
          </w:tcPr>
          <w:p w:rsidR="00C8013B" w:rsidRPr="00DD2ED5" w:rsidRDefault="00C8013B" w:rsidP="009646AD">
            <w:pPr>
              <w:pStyle w:val="afff5"/>
              <w:rPr>
                <w:szCs w:val="22"/>
              </w:rPr>
            </w:pPr>
            <w:r w:rsidRPr="00DD2ED5">
              <w:rPr>
                <w:szCs w:val="22"/>
              </w:rPr>
              <w:t>Контроль пройден</w:t>
            </w:r>
          </w:p>
        </w:tc>
      </w:tr>
      <w:tr w:rsidR="00C8013B" w:rsidRPr="003C1B4B" w:rsidTr="009646AD">
        <w:trPr>
          <w:trHeight w:val="515"/>
        </w:trPr>
        <w:tc>
          <w:tcPr>
            <w:tcW w:w="2500" w:type="pct"/>
            <w:gridSpan w:val="6"/>
            <w:shd w:val="clear" w:color="auto" w:fill="auto"/>
            <w:vAlign w:val="center"/>
          </w:tcPr>
          <w:p w:rsidR="00C8013B" w:rsidRPr="00712E9F" w:rsidRDefault="00C8013B" w:rsidP="009646AD">
            <w:pPr>
              <w:pStyle w:val="af6"/>
              <w:rPr>
                <w:sz w:val="22"/>
                <w:szCs w:val="22"/>
              </w:rPr>
            </w:pPr>
            <w:r w:rsidRPr="00712E9F">
              <w:rPr>
                <w:sz w:val="22"/>
                <w:szCs w:val="22"/>
              </w:rPr>
              <w:t>Не задано значение обязательного атрибута &lt;Наименование атрибута&gt;</w:t>
            </w:r>
          </w:p>
        </w:tc>
        <w:tc>
          <w:tcPr>
            <w:tcW w:w="2500" w:type="pct"/>
            <w:shd w:val="clear" w:color="auto" w:fill="auto"/>
            <w:vAlign w:val="center"/>
          </w:tcPr>
          <w:p w:rsidR="00C8013B" w:rsidRPr="003C1B4B" w:rsidRDefault="00C8013B" w:rsidP="009646AD">
            <w:pPr>
              <w:pStyle w:val="afff5"/>
            </w:pPr>
            <w:r w:rsidRPr="00997D46">
              <w:rPr>
                <w:szCs w:val="22"/>
              </w:rPr>
              <w:t>-</w:t>
            </w:r>
          </w:p>
        </w:tc>
      </w:tr>
      <w:tr w:rsidR="00C8013B" w:rsidRPr="00852239" w:rsidTr="009646AD">
        <w:trPr>
          <w:trHeight w:val="348"/>
        </w:trPr>
        <w:tc>
          <w:tcPr>
            <w:tcW w:w="422" w:type="pct"/>
            <w:gridSpan w:val="2"/>
            <w:shd w:val="clear" w:color="auto" w:fill="B6DDE8"/>
            <w:vAlign w:val="center"/>
          </w:tcPr>
          <w:p w:rsidR="00C8013B" w:rsidRPr="001801C4" w:rsidRDefault="00C8013B" w:rsidP="009646AD">
            <w:pPr>
              <w:pStyle w:val="afff5"/>
              <w:rPr>
                <w:szCs w:val="22"/>
              </w:rPr>
            </w:pPr>
            <w:r>
              <w:rPr>
                <w:sz w:val="22"/>
                <w:szCs w:val="22"/>
                <w:lang w:val="en-US"/>
              </w:rPr>
              <w:t>№ п/п</w:t>
            </w:r>
          </w:p>
        </w:tc>
        <w:tc>
          <w:tcPr>
            <w:tcW w:w="258" w:type="pct"/>
            <w:gridSpan w:val="2"/>
            <w:shd w:val="clear" w:color="auto" w:fill="B6DDE8"/>
            <w:vAlign w:val="center"/>
          </w:tcPr>
          <w:p w:rsidR="00C8013B" w:rsidRPr="001801C4" w:rsidRDefault="00C8013B" w:rsidP="009646AD">
            <w:pPr>
              <w:pStyle w:val="afff5"/>
              <w:rPr>
                <w:b w:val="0"/>
                <w:szCs w:val="22"/>
              </w:rPr>
            </w:pPr>
            <w:r>
              <w:rPr>
                <w:b w:val="0"/>
                <w:sz w:val="22"/>
                <w:szCs w:val="22"/>
              </w:rPr>
              <w:t>4</w:t>
            </w:r>
          </w:p>
        </w:tc>
        <w:tc>
          <w:tcPr>
            <w:tcW w:w="1820" w:type="pct"/>
            <w:gridSpan w:val="2"/>
            <w:shd w:val="clear" w:color="auto" w:fill="B6DDE8"/>
            <w:vAlign w:val="center"/>
          </w:tcPr>
          <w:p w:rsidR="00C8013B" w:rsidRPr="00F80D4E" w:rsidRDefault="00C8013B" w:rsidP="009646AD">
            <w:pPr>
              <w:pStyle w:val="afff5"/>
              <w:rPr>
                <w:szCs w:val="22"/>
              </w:rPr>
            </w:pPr>
            <w:r>
              <w:rPr>
                <w:sz w:val="22"/>
                <w:szCs w:val="22"/>
              </w:rPr>
              <w:t>Наименование операции:</w:t>
            </w:r>
          </w:p>
        </w:tc>
        <w:tc>
          <w:tcPr>
            <w:tcW w:w="2500" w:type="pct"/>
            <w:shd w:val="clear" w:color="auto" w:fill="B6DDE8"/>
            <w:vAlign w:val="center"/>
          </w:tcPr>
          <w:p w:rsidR="00C8013B" w:rsidRPr="00712E9F" w:rsidRDefault="00C8013B" w:rsidP="009646AD">
            <w:pPr>
              <w:pStyle w:val="af6"/>
              <w:rPr>
                <w:sz w:val="22"/>
              </w:rPr>
            </w:pPr>
            <w:r w:rsidRPr="00712E9F">
              <w:rPr>
                <w:sz w:val="22"/>
              </w:rPr>
              <w:t>Контроль на наличие данных в содержании показателя</w:t>
            </w:r>
          </w:p>
        </w:tc>
      </w:tr>
      <w:tr w:rsidR="00C8013B" w:rsidRPr="00DD2ED5" w:rsidTr="009646AD">
        <w:trPr>
          <w:trHeight w:val="330"/>
        </w:trPr>
        <w:tc>
          <w:tcPr>
            <w:tcW w:w="5000" w:type="pct"/>
            <w:gridSpan w:val="7"/>
            <w:shd w:val="clear" w:color="auto" w:fill="D9D9D9"/>
          </w:tcPr>
          <w:p w:rsidR="00C8013B" w:rsidRPr="00DD2ED5" w:rsidRDefault="00C8013B" w:rsidP="009646AD">
            <w:pPr>
              <w:pStyle w:val="afff5"/>
              <w:rPr>
                <w:szCs w:val="22"/>
              </w:rPr>
            </w:pPr>
            <w:proofErr w:type="spellStart"/>
            <w:r>
              <w:rPr>
                <w:sz w:val="22"/>
                <w:szCs w:val="22"/>
                <w:lang w:val="en-US"/>
              </w:rPr>
              <w:t>Тип</w:t>
            </w:r>
            <w:proofErr w:type="spellEnd"/>
            <w:r>
              <w:rPr>
                <w:sz w:val="22"/>
                <w:szCs w:val="22"/>
                <w:lang w:val="en-US"/>
              </w:rPr>
              <w:t xml:space="preserve"> </w:t>
            </w:r>
            <w:proofErr w:type="spellStart"/>
            <w:r>
              <w:rPr>
                <w:sz w:val="22"/>
                <w:szCs w:val="22"/>
                <w:lang w:val="en-US"/>
              </w:rPr>
              <w:t>контроля</w:t>
            </w:r>
            <w:proofErr w:type="spellEnd"/>
          </w:p>
        </w:tc>
      </w:tr>
      <w:tr w:rsidR="00C8013B" w:rsidRPr="001801C4" w:rsidTr="009646AD">
        <w:trPr>
          <w:trHeight w:val="469"/>
        </w:trPr>
        <w:tc>
          <w:tcPr>
            <w:tcW w:w="5000" w:type="pct"/>
            <w:gridSpan w:val="7"/>
            <w:shd w:val="clear" w:color="auto" w:fill="auto"/>
          </w:tcPr>
          <w:p w:rsidR="00C8013B" w:rsidRPr="001801C4" w:rsidRDefault="00C8013B" w:rsidP="009646AD">
            <w:pPr>
              <w:pStyle w:val="afff5"/>
              <w:jc w:val="both"/>
              <w:rPr>
                <w:b w:val="0"/>
                <w:szCs w:val="22"/>
              </w:rPr>
            </w:pPr>
            <w:r w:rsidRPr="00DD2ED5">
              <w:rPr>
                <w:b w:val="0"/>
                <w:bCs w:val="0"/>
                <w:szCs w:val="24"/>
              </w:rPr>
              <w:t>Логический</w:t>
            </w:r>
          </w:p>
        </w:tc>
      </w:tr>
      <w:tr w:rsidR="00C8013B" w:rsidRPr="001801C4" w:rsidTr="009646AD">
        <w:trPr>
          <w:trHeight w:val="228"/>
        </w:trPr>
        <w:tc>
          <w:tcPr>
            <w:tcW w:w="5000" w:type="pct"/>
            <w:gridSpan w:val="7"/>
            <w:shd w:val="clear" w:color="auto" w:fill="D9D9D9"/>
          </w:tcPr>
          <w:p w:rsidR="00C8013B" w:rsidRPr="001801C4" w:rsidRDefault="00C8013B" w:rsidP="009646AD">
            <w:pPr>
              <w:pStyle w:val="afff5"/>
              <w:rPr>
                <w:szCs w:val="22"/>
              </w:rPr>
            </w:pPr>
            <w:r w:rsidRPr="00DD2ED5">
              <w:rPr>
                <w:sz w:val="22"/>
                <w:szCs w:val="22"/>
              </w:rPr>
              <w:t>Вызов контроля</w:t>
            </w:r>
          </w:p>
        </w:tc>
      </w:tr>
      <w:tr w:rsidR="00C8013B" w:rsidRPr="00DD2ED5" w:rsidTr="009646AD">
        <w:trPr>
          <w:trHeight w:val="387"/>
        </w:trPr>
        <w:tc>
          <w:tcPr>
            <w:tcW w:w="5000" w:type="pct"/>
            <w:gridSpan w:val="7"/>
            <w:shd w:val="clear" w:color="auto" w:fill="auto"/>
          </w:tcPr>
          <w:p w:rsidR="00C8013B" w:rsidRPr="00712E9F" w:rsidRDefault="00C8013B" w:rsidP="009646AD">
            <w:pPr>
              <w:pStyle w:val="af6"/>
              <w:rPr>
                <w:sz w:val="22"/>
                <w:szCs w:val="22"/>
              </w:rPr>
            </w:pPr>
            <w:r w:rsidRPr="00712E9F">
              <w:rPr>
                <w:sz w:val="22"/>
                <w:szCs w:val="22"/>
              </w:rPr>
              <w:t>Контроли:</w:t>
            </w:r>
          </w:p>
          <w:p w:rsidR="00C8013B" w:rsidRPr="00712E9F" w:rsidRDefault="00C8013B" w:rsidP="00C8013B">
            <w:pPr>
              <w:pStyle w:val="af6"/>
              <w:numPr>
                <w:ilvl w:val="0"/>
                <w:numId w:val="17"/>
              </w:numPr>
              <w:rPr>
                <w:sz w:val="22"/>
                <w:szCs w:val="22"/>
              </w:rPr>
            </w:pPr>
            <w:r w:rsidRPr="00712E9F">
              <w:rPr>
                <w:sz w:val="22"/>
                <w:szCs w:val="22"/>
              </w:rPr>
              <w:t>«Логический контроль»</w:t>
            </w:r>
          </w:p>
          <w:p w:rsidR="00C8013B" w:rsidRPr="00712E9F" w:rsidRDefault="00C8013B" w:rsidP="009646AD">
            <w:pPr>
              <w:pStyle w:val="af6"/>
              <w:rPr>
                <w:sz w:val="22"/>
                <w:szCs w:val="22"/>
              </w:rPr>
            </w:pPr>
            <w:r w:rsidRPr="00712E9F">
              <w:rPr>
                <w:sz w:val="22"/>
                <w:szCs w:val="22"/>
              </w:rPr>
              <w:t>Документооборот:</w:t>
            </w:r>
          </w:p>
          <w:p w:rsidR="00C8013B" w:rsidRPr="00712E9F" w:rsidRDefault="00C8013B" w:rsidP="00C8013B">
            <w:pPr>
              <w:pStyle w:val="af6"/>
              <w:numPr>
                <w:ilvl w:val="0"/>
                <w:numId w:val="20"/>
              </w:numPr>
              <w:rPr>
                <w:sz w:val="22"/>
                <w:szCs w:val="22"/>
              </w:rPr>
            </w:pPr>
            <w:r w:rsidRPr="00712E9F">
              <w:rPr>
                <w:sz w:val="22"/>
                <w:szCs w:val="22"/>
              </w:rPr>
              <w:t>«Утвердить»</w:t>
            </w:r>
          </w:p>
        </w:tc>
      </w:tr>
      <w:tr w:rsidR="00C8013B" w:rsidRPr="001801C4" w:rsidTr="009646AD">
        <w:trPr>
          <w:trHeight w:val="262"/>
        </w:trPr>
        <w:tc>
          <w:tcPr>
            <w:tcW w:w="5000" w:type="pct"/>
            <w:gridSpan w:val="7"/>
            <w:shd w:val="clear" w:color="auto" w:fill="D9D9D9"/>
          </w:tcPr>
          <w:p w:rsidR="00C8013B" w:rsidRPr="001801C4" w:rsidRDefault="00C8013B" w:rsidP="009646AD">
            <w:pPr>
              <w:pStyle w:val="afff5"/>
              <w:rPr>
                <w:szCs w:val="22"/>
              </w:rPr>
            </w:pPr>
            <w:r w:rsidRPr="00DD2ED5">
              <w:rPr>
                <w:sz w:val="22"/>
                <w:szCs w:val="22"/>
              </w:rPr>
              <w:t>Механизм контроля</w:t>
            </w:r>
          </w:p>
        </w:tc>
      </w:tr>
      <w:tr w:rsidR="00C8013B" w:rsidRPr="001801C4" w:rsidTr="009646AD">
        <w:trPr>
          <w:trHeight w:val="616"/>
        </w:trPr>
        <w:tc>
          <w:tcPr>
            <w:tcW w:w="5000" w:type="pct"/>
            <w:gridSpan w:val="7"/>
            <w:shd w:val="clear" w:color="auto" w:fill="auto"/>
          </w:tcPr>
          <w:p w:rsidR="00C8013B" w:rsidRPr="00A72542" w:rsidRDefault="00C8013B" w:rsidP="009646AD">
            <w:pPr>
              <w:pStyle w:val="afff5"/>
              <w:jc w:val="both"/>
              <w:rPr>
                <w:b w:val="0"/>
                <w:szCs w:val="22"/>
              </w:rPr>
            </w:pPr>
            <w:r w:rsidRPr="00A72542">
              <w:rPr>
                <w:b w:val="0"/>
              </w:rPr>
              <w:t>Контроль проверяет наличие записей в детализации «Содержание показателя».</w:t>
            </w:r>
          </w:p>
        </w:tc>
      </w:tr>
      <w:tr w:rsidR="00C8013B" w:rsidRPr="001801C4" w:rsidTr="009646AD">
        <w:trPr>
          <w:trHeight w:val="506"/>
        </w:trPr>
        <w:tc>
          <w:tcPr>
            <w:tcW w:w="5000" w:type="pct"/>
            <w:gridSpan w:val="7"/>
            <w:shd w:val="clear" w:color="auto" w:fill="D9D9D9"/>
            <w:vAlign w:val="center"/>
          </w:tcPr>
          <w:p w:rsidR="00C8013B" w:rsidRPr="001801C4" w:rsidRDefault="00C8013B" w:rsidP="009646AD">
            <w:pPr>
              <w:pStyle w:val="afff5"/>
              <w:rPr>
                <w:szCs w:val="22"/>
              </w:rPr>
            </w:pPr>
            <w:r w:rsidRPr="00DD2ED5">
              <w:rPr>
                <w:sz w:val="22"/>
                <w:szCs w:val="22"/>
              </w:rPr>
              <w:t>Вид контроля</w:t>
            </w:r>
          </w:p>
        </w:tc>
      </w:tr>
      <w:tr w:rsidR="00C8013B" w:rsidRPr="001801C4" w:rsidTr="009646AD">
        <w:trPr>
          <w:trHeight w:val="506"/>
        </w:trPr>
        <w:tc>
          <w:tcPr>
            <w:tcW w:w="5000" w:type="pct"/>
            <w:gridSpan w:val="7"/>
            <w:shd w:val="clear" w:color="auto" w:fill="auto"/>
            <w:vAlign w:val="center"/>
          </w:tcPr>
          <w:p w:rsidR="00C8013B" w:rsidRPr="00966D15" w:rsidRDefault="00C8013B" w:rsidP="009646AD">
            <w:pPr>
              <w:pStyle w:val="afff5"/>
              <w:jc w:val="left"/>
              <w:rPr>
                <w:b w:val="0"/>
                <w:szCs w:val="22"/>
              </w:rPr>
            </w:pPr>
            <w:r>
              <w:rPr>
                <w:b w:val="0"/>
                <w:sz w:val="22"/>
              </w:rPr>
              <w:t>Строгий</w:t>
            </w:r>
          </w:p>
        </w:tc>
      </w:tr>
      <w:tr w:rsidR="00C8013B" w:rsidRPr="001801C4" w:rsidTr="009646AD">
        <w:trPr>
          <w:trHeight w:val="506"/>
        </w:trPr>
        <w:tc>
          <w:tcPr>
            <w:tcW w:w="5000" w:type="pct"/>
            <w:gridSpan w:val="7"/>
            <w:shd w:val="clear" w:color="auto" w:fill="D9D9D9"/>
            <w:vAlign w:val="center"/>
          </w:tcPr>
          <w:p w:rsidR="00C8013B" w:rsidRPr="001801C4" w:rsidRDefault="00C8013B" w:rsidP="009646AD">
            <w:pPr>
              <w:pStyle w:val="afff5"/>
              <w:rPr>
                <w:szCs w:val="22"/>
              </w:rPr>
            </w:pPr>
            <w:r w:rsidRPr="00DD2ED5">
              <w:rPr>
                <w:sz w:val="22"/>
                <w:szCs w:val="22"/>
              </w:rPr>
              <w:t>Сообщение о результате</w:t>
            </w:r>
          </w:p>
        </w:tc>
      </w:tr>
      <w:tr w:rsidR="00C8013B" w:rsidRPr="00DD2ED5" w:rsidTr="009646AD">
        <w:trPr>
          <w:trHeight w:val="515"/>
        </w:trPr>
        <w:tc>
          <w:tcPr>
            <w:tcW w:w="2500" w:type="pct"/>
            <w:gridSpan w:val="6"/>
            <w:shd w:val="clear" w:color="auto" w:fill="D9D9D9"/>
            <w:vAlign w:val="center"/>
          </w:tcPr>
          <w:p w:rsidR="00C8013B" w:rsidRPr="00712E9F" w:rsidRDefault="00C8013B" w:rsidP="009646AD">
            <w:pPr>
              <w:pStyle w:val="af6"/>
              <w:jc w:val="center"/>
              <w:rPr>
                <w:b/>
                <w:sz w:val="24"/>
              </w:rPr>
            </w:pPr>
            <w:r w:rsidRPr="00712E9F">
              <w:rPr>
                <w:b/>
                <w:sz w:val="24"/>
              </w:rPr>
              <w:t>Контроль не пройден</w:t>
            </w:r>
          </w:p>
        </w:tc>
        <w:tc>
          <w:tcPr>
            <w:tcW w:w="2500" w:type="pct"/>
            <w:shd w:val="clear" w:color="auto" w:fill="D9D9D9"/>
            <w:vAlign w:val="center"/>
          </w:tcPr>
          <w:p w:rsidR="00C8013B" w:rsidRPr="00DD2ED5" w:rsidRDefault="00C8013B" w:rsidP="009646AD">
            <w:pPr>
              <w:pStyle w:val="afff5"/>
              <w:rPr>
                <w:szCs w:val="22"/>
              </w:rPr>
            </w:pPr>
            <w:r w:rsidRPr="00DD2ED5">
              <w:rPr>
                <w:szCs w:val="22"/>
              </w:rPr>
              <w:t>Контроль пройден</w:t>
            </w:r>
          </w:p>
        </w:tc>
      </w:tr>
      <w:tr w:rsidR="00C8013B" w:rsidRPr="003C1B4B" w:rsidTr="009646AD">
        <w:trPr>
          <w:trHeight w:val="515"/>
        </w:trPr>
        <w:tc>
          <w:tcPr>
            <w:tcW w:w="2500" w:type="pct"/>
            <w:gridSpan w:val="6"/>
            <w:shd w:val="clear" w:color="auto" w:fill="auto"/>
            <w:vAlign w:val="center"/>
          </w:tcPr>
          <w:p w:rsidR="00C8013B" w:rsidRPr="00712E9F" w:rsidRDefault="00C8013B" w:rsidP="009646AD">
            <w:pPr>
              <w:pStyle w:val="af6"/>
              <w:jc w:val="center"/>
              <w:rPr>
                <w:sz w:val="22"/>
                <w:szCs w:val="22"/>
              </w:rPr>
            </w:pPr>
            <w:r w:rsidRPr="00712E9F">
              <w:rPr>
                <w:sz w:val="22"/>
              </w:rPr>
              <w:t>В показателе отсутствует содержание</w:t>
            </w:r>
          </w:p>
        </w:tc>
        <w:tc>
          <w:tcPr>
            <w:tcW w:w="2500" w:type="pct"/>
            <w:shd w:val="clear" w:color="auto" w:fill="auto"/>
            <w:vAlign w:val="center"/>
          </w:tcPr>
          <w:p w:rsidR="00C8013B" w:rsidRPr="003C1B4B" w:rsidRDefault="00C8013B" w:rsidP="009646AD">
            <w:pPr>
              <w:pStyle w:val="afff5"/>
            </w:pPr>
            <w:r w:rsidRPr="00997D46">
              <w:rPr>
                <w:szCs w:val="22"/>
              </w:rPr>
              <w:t>-</w:t>
            </w:r>
          </w:p>
        </w:tc>
      </w:tr>
      <w:tr w:rsidR="00C8013B" w:rsidRPr="00CF6C5E" w:rsidTr="009646AD">
        <w:trPr>
          <w:trHeight w:val="400"/>
        </w:trPr>
        <w:tc>
          <w:tcPr>
            <w:tcW w:w="422" w:type="pct"/>
            <w:gridSpan w:val="2"/>
            <w:shd w:val="clear" w:color="auto" w:fill="B6DDE8"/>
            <w:vAlign w:val="center"/>
          </w:tcPr>
          <w:p w:rsidR="00C8013B" w:rsidRPr="001801C4" w:rsidRDefault="00C8013B" w:rsidP="009646AD">
            <w:pPr>
              <w:pStyle w:val="afff5"/>
              <w:rPr>
                <w:szCs w:val="22"/>
              </w:rPr>
            </w:pPr>
            <w:r>
              <w:rPr>
                <w:sz w:val="22"/>
                <w:szCs w:val="22"/>
                <w:lang w:val="en-US"/>
              </w:rPr>
              <w:t>№ п/п</w:t>
            </w:r>
          </w:p>
        </w:tc>
        <w:tc>
          <w:tcPr>
            <w:tcW w:w="258" w:type="pct"/>
            <w:gridSpan w:val="2"/>
            <w:shd w:val="clear" w:color="auto" w:fill="B6DDE8"/>
            <w:vAlign w:val="center"/>
          </w:tcPr>
          <w:p w:rsidR="00C8013B" w:rsidRPr="001801C4" w:rsidRDefault="00C8013B" w:rsidP="009646AD">
            <w:pPr>
              <w:pStyle w:val="afff5"/>
              <w:rPr>
                <w:b w:val="0"/>
                <w:szCs w:val="22"/>
              </w:rPr>
            </w:pPr>
            <w:r>
              <w:rPr>
                <w:b w:val="0"/>
                <w:sz w:val="22"/>
                <w:szCs w:val="22"/>
              </w:rPr>
              <w:t>5</w:t>
            </w:r>
          </w:p>
        </w:tc>
        <w:tc>
          <w:tcPr>
            <w:tcW w:w="1820" w:type="pct"/>
            <w:gridSpan w:val="2"/>
            <w:shd w:val="clear" w:color="auto" w:fill="B6DDE8"/>
            <w:vAlign w:val="center"/>
          </w:tcPr>
          <w:p w:rsidR="00C8013B" w:rsidRPr="00F80D4E" w:rsidRDefault="00C8013B" w:rsidP="009646AD">
            <w:pPr>
              <w:pStyle w:val="afff5"/>
              <w:rPr>
                <w:szCs w:val="22"/>
              </w:rPr>
            </w:pPr>
            <w:r>
              <w:rPr>
                <w:sz w:val="22"/>
                <w:szCs w:val="22"/>
              </w:rPr>
              <w:t>Наименование операции:</w:t>
            </w:r>
          </w:p>
        </w:tc>
        <w:tc>
          <w:tcPr>
            <w:tcW w:w="2500" w:type="pct"/>
            <w:shd w:val="clear" w:color="auto" w:fill="B6DDE8"/>
            <w:vAlign w:val="center"/>
          </w:tcPr>
          <w:p w:rsidR="00C8013B" w:rsidRPr="00712E9F" w:rsidRDefault="00C8013B" w:rsidP="009646AD">
            <w:pPr>
              <w:pStyle w:val="af6"/>
              <w:rPr>
                <w:sz w:val="22"/>
              </w:rPr>
            </w:pPr>
            <w:r w:rsidRPr="00712E9F">
              <w:rPr>
                <w:sz w:val="22"/>
              </w:rPr>
              <w:t>Контроль на заполнение сумм</w:t>
            </w:r>
          </w:p>
        </w:tc>
      </w:tr>
      <w:tr w:rsidR="00C8013B" w:rsidRPr="00DD2ED5" w:rsidTr="009646AD">
        <w:trPr>
          <w:trHeight w:val="330"/>
        </w:trPr>
        <w:tc>
          <w:tcPr>
            <w:tcW w:w="5000" w:type="pct"/>
            <w:gridSpan w:val="7"/>
            <w:shd w:val="clear" w:color="auto" w:fill="D9D9D9"/>
          </w:tcPr>
          <w:p w:rsidR="00C8013B" w:rsidRPr="00DD2ED5" w:rsidRDefault="00C8013B" w:rsidP="009646AD">
            <w:pPr>
              <w:pStyle w:val="afff5"/>
              <w:rPr>
                <w:szCs w:val="22"/>
              </w:rPr>
            </w:pPr>
            <w:proofErr w:type="spellStart"/>
            <w:r>
              <w:rPr>
                <w:sz w:val="22"/>
                <w:szCs w:val="22"/>
                <w:lang w:val="en-US"/>
              </w:rPr>
              <w:t>Тип</w:t>
            </w:r>
            <w:proofErr w:type="spellEnd"/>
            <w:r>
              <w:rPr>
                <w:sz w:val="22"/>
                <w:szCs w:val="22"/>
                <w:lang w:val="en-US"/>
              </w:rPr>
              <w:t xml:space="preserve"> </w:t>
            </w:r>
            <w:proofErr w:type="spellStart"/>
            <w:r>
              <w:rPr>
                <w:sz w:val="22"/>
                <w:szCs w:val="22"/>
                <w:lang w:val="en-US"/>
              </w:rPr>
              <w:t>контроля</w:t>
            </w:r>
            <w:proofErr w:type="spellEnd"/>
          </w:p>
        </w:tc>
      </w:tr>
      <w:tr w:rsidR="00C8013B" w:rsidRPr="001801C4" w:rsidTr="009646AD">
        <w:trPr>
          <w:trHeight w:val="469"/>
        </w:trPr>
        <w:tc>
          <w:tcPr>
            <w:tcW w:w="5000" w:type="pct"/>
            <w:gridSpan w:val="7"/>
            <w:shd w:val="clear" w:color="auto" w:fill="auto"/>
          </w:tcPr>
          <w:p w:rsidR="00C8013B" w:rsidRPr="001801C4" w:rsidRDefault="00C8013B" w:rsidP="009646AD">
            <w:pPr>
              <w:pStyle w:val="afff5"/>
              <w:jc w:val="both"/>
              <w:rPr>
                <w:b w:val="0"/>
                <w:szCs w:val="22"/>
              </w:rPr>
            </w:pPr>
            <w:r w:rsidRPr="00DD2ED5">
              <w:rPr>
                <w:b w:val="0"/>
                <w:bCs w:val="0"/>
                <w:szCs w:val="24"/>
              </w:rPr>
              <w:t>Логический</w:t>
            </w:r>
          </w:p>
        </w:tc>
      </w:tr>
      <w:tr w:rsidR="00C8013B" w:rsidRPr="001801C4" w:rsidTr="009646AD">
        <w:trPr>
          <w:trHeight w:val="228"/>
        </w:trPr>
        <w:tc>
          <w:tcPr>
            <w:tcW w:w="5000" w:type="pct"/>
            <w:gridSpan w:val="7"/>
            <w:shd w:val="clear" w:color="auto" w:fill="D9D9D9"/>
          </w:tcPr>
          <w:p w:rsidR="00C8013B" w:rsidRPr="001801C4" w:rsidRDefault="00C8013B" w:rsidP="009646AD">
            <w:pPr>
              <w:pStyle w:val="afff5"/>
              <w:rPr>
                <w:szCs w:val="22"/>
              </w:rPr>
            </w:pPr>
            <w:r w:rsidRPr="00DD2ED5">
              <w:rPr>
                <w:sz w:val="22"/>
                <w:szCs w:val="22"/>
              </w:rPr>
              <w:t>Вызов контроля</w:t>
            </w:r>
          </w:p>
        </w:tc>
      </w:tr>
      <w:tr w:rsidR="00C8013B" w:rsidRPr="00DD2ED5" w:rsidTr="009646AD">
        <w:trPr>
          <w:trHeight w:val="387"/>
        </w:trPr>
        <w:tc>
          <w:tcPr>
            <w:tcW w:w="5000" w:type="pct"/>
            <w:gridSpan w:val="7"/>
            <w:shd w:val="clear" w:color="auto" w:fill="auto"/>
          </w:tcPr>
          <w:p w:rsidR="00C8013B" w:rsidRPr="00712E9F" w:rsidRDefault="00C8013B" w:rsidP="009646AD">
            <w:pPr>
              <w:pStyle w:val="af6"/>
              <w:rPr>
                <w:sz w:val="22"/>
                <w:szCs w:val="22"/>
              </w:rPr>
            </w:pPr>
            <w:r w:rsidRPr="00712E9F">
              <w:rPr>
                <w:sz w:val="22"/>
                <w:szCs w:val="22"/>
              </w:rPr>
              <w:t>Контроли:</w:t>
            </w:r>
          </w:p>
          <w:p w:rsidR="00C8013B" w:rsidRPr="00712E9F" w:rsidRDefault="00C8013B" w:rsidP="00C8013B">
            <w:pPr>
              <w:pStyle w:val="af6"/>
              <w:numPr>
                <w:ilvl w:val="0"/>
                <w:numId w:val="28"/>
              </w:numPr>
              <w:rPr>
                <w:sz w:val="22"/>
                <w:szCs w:val="22"/>
              </w:rPr>
            </w:pPr>
            <w:r w:rsidRPr="00712E9F">
              <w:rPr>
                <w:sz w:val="22"/>
                <w:szCs w:val="22"/>
              </w:rPr>
              <w:t>«Логический контроль»</w:t>
            </w:r>
          </w:p>
          <w:p w:rsidR="00C8013B" w:rsidRPr="00712E9F" w:rsidRDefault="00C8013B" w:rsidP="009646AD">
            <w:pPr>
              <w:pStyle w:val="af6"/>
              <w:rPr>
                <w:sz w:val="22"/>
                <w:szCs w:val="22"/>
              </w:rPr>
            </w:pPr>
            <w:r w:rsidRPr="00712E9F">
              <w:rPr>
                <w:sz w:val="22"/>
                <w:szCs w:val="22"/>
              </w:rPr>
              <w:lastRenderedPageBreak/>
              <w:t>Документооборот:</w:t>
            </w:r>
          </w:p>
          <w:p w:rsidR="00C8013B" w:rsidRPr="00712E9F" w:rsidRDefault="00C8013B" w:rsidP="00C8013B">
            <w:pPr>
              <w:pStyle w:val="af6"/>
              <w:numPr>
                <w:ilvl w:val="0"/>
                <w:numId w:val="29"/>
              </w:numPr>
              <w:rPr>
                <w:sz w:val="22"/>
                <w:szCs w:val="22"/>
              </w:rPr>
            </w:pPr>
            <w:r w:rsidRPr="00712E9F">
              <w:rPr>
                <w:sz w:val="22"/>
                <w:szCs w:val="22"/>
              </w:rPr>
              <w:t>«Утвердить»</w:t>
            </w:r>
          </w:p>
        </w:tc>
      </w:tr>
      <w:tr w:rsidR="00C8013B" w:rsidRPr="001801C4" w:rsidTr="009646AD">
        <w:trPr>
          <w:trHeight w:val="262"/>
        </w:trPr>
        <w:tc>
          <w:tcPr>
            <w:tcW w:w="5000" w:type="pct"/>
            <w:gridSpan w:val="7"/>
            <w:shd w:val="clear" w:color="auto" w:fill="D9D9D9"/>
          </w:tcPr>
          <w:p w:rsidR="00C8013B" w:rsidRPr="001801C4" w:rsidRDefault="00C8013B" w:rsidP="009646AD">
            <w:pPr>
              <w:pStyle w:val="afff5"/>
              <w:rPr>
                <w:szCs w:val="22"/>
              </w:rPr>
            </w:pPr>
            <w:r w:rsidRPr="00DD2ED5">
              <w:rPr>
                <w:sz w:val="22"/>
                <w:szCs w:val="22"/>
              </w:rPr>
              <w:lastRenderedPageBreak/>
              <w:t>Механизм контроля</w:t>
            </w:r>
          </w:p>
        </w:tc>
      </w:tr>
      <w:tr w:rsidR="00C8013B" w:rsidRPr="00A72542" w:rsidTr="009646AD">
        <w:trPr>
          <w:trHeight w:val="616"/>
        </w:trPr>
        <w:tc>
          <w:tcPr>
            <w:tcW w:w="5000" w:type="pct"/>
            <w:gridSpan w:val="7"/>
            <w:shd w:val="clear" w:color="auto" w:fill="auto"/>
          </w:tcPr>
          <w:p w:rsidR="00C8013B" w:rsidRPr="00A72542" w:rsidRDefault="00C8013B" w:rsidP="009646AD">
            <w:pPr>
              <w:pStyle w:val="afff5"/>
              <w:jc w:val="both"/>
              <w:rPr>
                <w:b w:val="0"/>
                <w:szCs w:val="22"/>
              </w:rPr>
            </w:pPr>
            <w:r w:rsidRPr="00A72542">
              <w:rPr>
                <w:b w:val="0"/>
              </w:rPr>
              <w:t>Контроль проверяет заполнение сумм в детализации «Содержание показателя».</w:t>
            </w:r>
          </w:p>
        </w:tc>
      </w:tr>
      <w:tr w:rsidR="00C8013B" w:rsidRPr="001801C4" w:rsidTr="009646AD">
        <w:trPr>
          <w:trHeight w:val="506"/>
        </w:trPr>
        <w:tc>
          <w:tcPr>
            <w:tcW w:w="5000" w:type="pct"/>
            <w:gridSpan w:val="7"/>
            <w:shd w:val="clear" w:color="auto" w:fill="D9D9D9"/>
            <w:vAlign w:val="center"/>
          </w:tcPr>
          <w:p w:rsidR="00C8013B" w:rsidRPr="001801C4" w:rsidRDefault="00C8013B" w:rsidP="009646AD">
            <w:pPr>
              <w:pStyle w:val="afff5"/>
              <w:rPr>
                <w:szCs w:val="22"/>
              </w:rPr>
            </w:pPr>
            <w:r w:rsidRPr="00DD2ED5">
              <w:rPr>
                <w:sz w:val="22"/>
                <w:szCs w:val="22"/>
              </w:rPr>
              <w:t>Вид контроля</w:t>
            </w:r>
          </w:p>
        </w:tc>
      </w:tr>
      <w:tr w:rsidR="00C8013B" w:rsidRPr="00966D15" w:rsidTr="009646AD">
        <w:trPr>
          <w:trHeight w:val="506"/>
        </w:trPr>
        <w:tc>
          <w:tcPr>
            <w:tcW w:w="5000" w:type="pct"/>
            <w:gridSpan w:val="7"/>
            <w:shd w:val="clear" w:color="auto" w:fill="auto"/>
            <w:vAlign w:val="center"/>
          </w:tcPr>
          <w:p w:rsidR="00C8013B" w:rsidRPr="00966D15" w:rsidRDefault="00C8013B" w:rsidP="009646AD">
            <w:pPr>
              <w:pStyle w:val="afff5"/>
              <w:jc w:val="left"/>
              <w:rPr>
                <w:b w:val="0"/>
                <w:szCs w:val="22"/>
              </w:rPr>
            </w:pPr>
            <w:r>
              <w:rPr>
                <w:b w:val="0"/>
                <w:sz w:val="22"/>
              </w:rPr>
              <w:t>Строгий</w:t>
            </w:r>
          </w:p>
        </w:tc>
      </w:tr>
      <w:tr w:rsidR="00C8013B" w:rsidRPr="001801C4" w:rsidTr="009646AD">
        <w:trPr>
          <w:trHeight w:val="506"/>
        </w:trPr>
        <w:tc>
          <w:tcPr>
            <w:tcW w:w="5000" w:type="pct"/>
            <w:gridSpan w:val="7"/>
            <w:shd w:val="clear" w:color="auto" w:fill="D9D9D9"/>
            <w:vAlign w:val="center"/>
          </w:tcPr>
          <w:p w:rsidR="00C8013B" w:rsidRPr="001801C4" w:rsidRDefault="00C8013B" w:rsidP="009646AD">
            <w:pPr>
              <w:pStyle w:val="afff5"/>
              <w:rPr>
                <w:szCs w:val="22"/>
              </w:rPr>
            </w:pPr>
            <w:r w:rsidRPr="00DD2ED5">
              <w:rPr>
                <w:sz w:val="22"/>
                <w:szCs w:val="22"/>
              </w:rPr>
              <w:t>Сообщение о результате</w:t>
            </w:r>
          </w:p>
        </w:tc>
      </w:tr>
      <w:tr w:rsidR="00C8013B" w:rsidRPr="00DD2ED5" w:rsidTr="009646AD">
        <w:trPr>
          <w:trHeight w:val="515"/>
        </w:trPr>
        <w:tc>
          <w:tcPr>
            <w:tcW w:w="2500" w:type="pct"/>
            <w:gridSpan w:val="6"/>
            <w:shd w:val="clear" w:color="auto" w:fill="D9D9D9"/>
            <w:vAlign w:val="center"/>
          </w:tcPr>
          <w:p w:rsidR="00C8013B" w:rsidRPr="00712E9F" w:rsidRDefault="00C8013B" w:rsidP="009646AD">
            <w:pPr>
              <w:pStyle w:val="af6"/>
              <w:jc w:val="center"/>
              <w:rPr>
                <w:b/>
                <w:sz w:val="24"/>
              </w:rPr>
            </w:pPr>
            <w:r w:rsidRPr="00712E9F">
              <w:rPr>
                <w:b/>
                <w:sz w:val="24"/>
              </w:rPr>
              <w:t>Контроль не пройден</w:t>
            </w:r>
          </w:p>
        </w:tc>
        <w:tc>
          <w:tcPr>
            <w:tcW w:w="2500" w:type="pct"/>
            <w:shd w:val="clear" w:color="auto" w:fill="D9D9D9"/>
            <w:vAlign w:val="center"/>
          </w:tcPr>
          <w:p w:rsidR="00C8013B" w:rsidRPr="00DD2ED5" w:rsidRDefault="00C8013B" w:rsidP="009646AD">
            <w:pPr>
              <w:pStyle w:val="afff5"/>
              <w:rPr>
                <w:szCs w:val="22"/>
              </w:rPr>
            </w:pPr>
            <w:r w:rsidRPr="00DD2ED5">
              <w:rPr>
                <w:szCs w:val="22"/>
              </w:rPr>
              <w:t>Контроль пройден</w:t>
            </w:r>
          </w:p>
        </w:tc>
      </w:tr>
      <w:tr w:rsidR="00C8013B" w:rsidRPr="003C1B4B" w:rsidTr="009646AD">
        <w:trPr>
          <w:trHeight w:val="515"/>
        </w:trPr>
        <w:tc>
          <w:tcPr>
            <w:tcW w:w="2500" w:type="pct"/>
            <w:gridSpan w:val="6"/>
            <w:shd w:val="clear" w:color="auto" w:fill="auto"/>
            <w:vAlign w:val="center"/>
          </w:tcPr>
          <w:p w:rsidR="00C8013B" w:rsidRPr="00712E9F" w:rsidRDefault="00C8013B" w:rsidP="009646AD">
            <w:pPr>
              <w:pStyle w:val="af6"/>
              <w:jc w:val="left"/>
              <w:rPr>
                <w:sz w:val="22"/>
              </w:rPr>
            </w:pPr>
            <w:r w:rsidRPr="00712E9F">
              <w:rPr>
                <w:sz w:val="22"/>
              </w:rPr>
              <w:t>Не заполнена ни одна сумма</w:t>
            </w:r>
          </w:p>
        </w:tc>
        <w:tc>
          <w:tcPr>
            <w:tcW w:w="2500" w:type="pct"/>
            <w:shd w:val="clear" w:color="auto" w:fill="auto"/>
            <w:vAlign w:val="center"/>
          </w:tcPr>
          <w:p w:rsidR="00C8013B" w:rsidRPr="003C1B4B" w:rsidRDefault="00C8013B" w:rsidP="009646AD">
            <w:pPr>
              <w:pStyle w:val="afff5"/>
            </w:pPr>
            <w:r w:rsidRPr="00997D46">
              <w:rPr>
                <w:szCs w:val="22"/>
              </w:rPr>
              <w:t>-</w:t>
            </w:r>
          </w:p>
        </w:tc>
      </w:tr>
      <w:tr w:rsidR="00C8013B" w:rsidRPr="00CF6C5E" w:rsidTr="009646AD">
        <w:trPr>
          <w:trHeight w:val="400"/>
        </w:trPr>
        <w:tc>
          <w:tcPr>
            <w:tcW w:w="422" w:type="pct"/>
            <w:gridSpan w:val="2"/>
            <w:shd w:val="clear" w:color="auto" w:fill="B6DDE8"/>
            <w:vAlign w:val="center"/>
          </w:tcPr>
          <w:p w:rsidR="00C8013B" w:rsidRPr="001801C4" w:rsidRDefault="00C8013B" w:rsidP="009646AD">
            <w:pPr>
              <w:pStyle w:val="afff5"/>
              <w:rPr>
                <w:szCs w:val="22"/>
              </w:rPr>
            </w:pPr>
            <w:r>
              <w:rPr>
                <w:sz w:val="22"/>
                <w:szCs w:val="22"/>
                <w:lang w:val="en-US"/>
              </w:rPr>
              <w:t>№ п/п</w:t>
            </w:r>
          </w:p>
        </w:tc>
        <w:tc>
          <w:tcPr>
            <w:tcW w:w="258" w:type="pct"/>
            <w:gridSpan w:val="2"/>
            <w:shd w:val="clear" w:color="auto" w:fill="B6DDE8"/>
            <w:vAlign w:val="center"/>
          </w:tcPr>
          <w:p w:rsidR="00C8013B" w:rsidRPr="001801C4" w:rsidRDefault="00C8013B" w:rsidP="009646AD">
            <w:pPr>
              <w:pStyle w:val="afff5"/>
              <w:rPr>
                <w:b w:val="0"/>
                <w:szCs w:val="22"/>
              </w:rPr>
            </w:pPr>
            <w:r>
              <w:rPr>
                <w:b w:val="0"/>
                <w:sz w:val="22"/>
                <w:szCs w:val="22"/>
              </w:rPr>
              <w:t>6</w:t>
            </w:r>
          </w:p>
        </w:tc>
        <w:tc>
          <w:tcPr>
            <w:tcW w:w="1820" w:type="pct"/>
            <w:gridSpan w:val="2"/>
            <w:shd w:val="clear" w:color="auto" w:fill="B6DDE8"/>
            <w:vAlign w:val="center"/>
          </w:tcPr>
          <w:p w:rsidR="00C8013B" w:rsidRPr="00F80D4E" w:rsidRDefault="00C8013B" w:rsidP="009646AD">
            <w:pPr>
              <w:pStyle w:val="afff5"/>
              <w:rPr>
                <w:szCs w:val="22"/>
              </w:rPr>
            </w:pPr>
            <w:r>
              <w:rPr>
                <w:sz w:val="22"/>
                <w:szCs w:val="22"/>
              </w:rPr>
              <w:t>Наименование операции:</w:t>
            </w:r>
          </w:p>
        </w:tc>
        <w:tc>
          <w:tcPr>
            <w:tcW w:w="2500" w:type="pct"/>
            <w:shd w:val="clear" w:color="auto" w:fill="B6DDE8"/>
            <w:vAlign w:val="center"/>
          </w:tcPr>
          <w:p w:rsidR="00C8013B" w:rsidRPr="00712E9F" w:rsidRDefault="00C8013B" w:rsidP="009646AD">
            <w:pPr>
              <w:pStyle w:val="af6"/>
              <w:rPr>
                <w:sz w:val="22"/>
              </w:rPr>
            </w:pPr>
            <w:r w:rsidRPr="00712E9F">
              <w:rPr>
                <w:sz w:val="22"/>
              </w:rPr>
              <w:t>Контроль на заполнение поля «Субъект планирования»</w:t>
            </w:r>
          </w:p>
        </w:tc>
      </w:tr>
      <w:tr w:rsidR="00C8013B" w:rsidRPr="00DD2ED5" w:rsidTr="009646AD">
        <w:trPr>
          <w:trHeight w:val="330"/>
        </w:trPr>
        <w:tc>
          <w:tcPr>
            <w:tcW w:w="5000" w:type="pct"/>
            <w:gridSpan w:val="7"/>
            <w:shd w:val="clear" w:color="auto" w:fill="D9D9D9"/>
          </w:tcPr>
          <w:p w:rsidR="00C8013B" w:rsidRPr="00DD2ED5" w:rsidRDefault="00C8013B" w:rsidP="009646AD">
            <w:pPr>
              <w:pStyle w:val="afff5"/>
              <w:rPr>
                <w:szCs w:val="22"/>
              </w:rPr>
            </w:pPr>
            <w:proofErr w:type="spellStart"/>
            <w:r>
              <w:rPr>
                <w:sz w:val="22"/>
                <w:szCs w:val="22"/>
                <w:lang w:val="en-US"/>
              </w:rPr>
              <w:t>Тип</w:t>
            </w:r>
            <w:proofErr w:type="spellEnd"/>
            <w:r>
              <w:rPr>
                <w:sz w:val="22"/>
                <w:szCs w:val="22"/>
                <w:lang w:val="en-US"/>
              </w:rPr>
              <w:t xml:space="preserve"> </w:t>
            </w:r>
            <w:proofErr w:type="spellStart"/>
            <w:r>
              <w:rPr>
                <w:sz w:val="22"/>
                <w:szCs w:val="22"/>
                <w:lang w:val="en-US"/>
              </w:rPr>
              <w:t>контроля</w:t>
            </w:r>
            <w:proofErr w:type="spellEnd"/>
          </w:p>
        </w:tc>
      </w:tr>
      <w:tr w:rsidR="00C8013B" w:rsidRPr="001801C4" w:rsidTr="009646AD">
        <w:trPr>
          <w:trHeight w:val="469"/>
        </w:trPr>
        <w:tc>
          <w:tcPr>
            <w:tcW w:w="5000" w:type="pct"/>
            <w:gridSpan w:val="7"/>
            <w:shd w:val="clear" w:color="auto" w:fill="auto"/>
          </w:tcPr>
          <w:p w:rsidR="00C8013B" w:rsidRPr="001801C4" w:rsidRDefault="00C8013B" w:rsidP="009646AD">
            <w:pPr>
              <w:pStyle w:val="afff5"/>
              <w:jc w:val="both"/>
              <w:rPr>
                <w:b w:val="0"/>
                <w:szCs w:val="22"/>
              </w:rPr>
            </w:pPr>
            <w:r w:rsidRPr="00DD2ED5">
              <w:rPr>
                <w:b w:val="0"/>
                <w:bCs w:val="0"/>
                <w:szCs w:val="24"/>
              </w:rPr>
              <w:t>Логический</w:t>
            </w:r>
          </w:p>
        </w:tc>
      </w:tr>
      <w:tr w:rsidR="00C8013B" w:rsidRPr="001801C4" w:rsidTr="009646AD">
        <w:trPr>
          <w:trHeight w:val="228"/>
        </w:trPr>
        <w:tc>
          <w:tcPr>
            <w:tcW w:w="5000" w:type="pct"/>
            <w:gridSpan w:val="7"/>
            <w:shd w:val="clear" w:color="auto" w:fill="D9D9D9"/>
          </w:tcPr>
          <w:p w:rsidR="00C8013B" w:rsidRPr="001801C4" w:rsidRDefault="00C8013B" w:rsidP="009646AD">
            <w:pPr>
              <w:pStyle w:val="afff5"/>
              <w:rPr>
                <w:szCs w:val="22"/>
              </w:rPr>
            </w:pPr>
            <w:r w:rsidRPr="00DD2ED5">
              <w:rPr>
                <w:sz w:val="22"/>
                <w:szCs w:val="22"/>
              </w:rPr>
              <w:t>Вызов контроля</w:t>
            </w:r>
          </w:p>
        </w:tc>
      </w:tr>
      <w:tr w:rsidR="00C8013B" w:rsidRPr="00DD2ED5" w:rsidTr="009646AD">
        <w:trPr>
          <w:trHeight w:val="387"/>
        </w:trPr>
        <w:tc>
          <w:tcPr>
            <w:tcW w:w="5000" w:type="pct"/>
            <w:gridSpan w:val="7"/>
            <w:shd w:val="clear" w:color="auto" w:fill="auto"/>
          </w:tcPr>
          <w:p w:rsidR="00C8013B" w:rsidRPr="00712E9F" w:rsidRDefault="00C8013B" w:rsidP="009646AD">
            <w:pPr>
              <w:pStyle w:val="af6"/>
              <w:rPr>
                <w:sz w:val="22"/>
                <w:szCs w:val="22"/>
              </w:rPr>
            </w:pPr>
            <w:r w:rsidRPr="00712E9F">
              <w:rPr>
                <w:sz w:val="22"/>
                <w:szCs w:val="22"/>
              </w:rPr>
              <w:t>Контроли:</w:t>
            </w:r>
          </w:p>
          <w:p w:rsidR="00C8013B" w:rsidRPr="00712E9F" w:rsidRDefault="00C8013B" w:rsidP="00C8013B">
            <w:pPr>
              <w:pStyle w:val="af6"/>
              <w:numPr>
                <w:ilvl w:val="0"/>
                <w:numId w:val="27"/>
              </w:numPr>
              <w:rPr>
                <w:sz w:val="22"/>
                <w:szCs w:val="22"/>
              </w:rPr>
            </w:pPr>
            <w:r w:rsidRPr="00712E9F">
              <w:rPr>
                <w:sz w:val="22"/>
                <w:szCs w:val="22"/>
              </w:rPr>
              <w:t>«Логический контроль»</w:t>
            </w:r>
          </w:p>
          <w:p w:rsidR="00C8013B" w:rsidRPr="00712E9F" w:rsidRDefault="00C8013B" w:rsidP="009646AD">
            <w:pPr>
              <w:pStyle w:val="af6"/>
              <w:rPr>
                <w:sz w:val="22"/>
                <w:szCs w:val="22"/>
              </w:rPr>
            </w:pPr>
            <w:r w:rsidRPr="00712E9F">
              <w:rPr>
                <w:sz w:val="22"/>
                <w:szCs w:val="22"/>
              </w:rPr>
              <w:t>Документооборот:</w:t>
            </w:r>
          </w:p>
          <w:p w:rsidR="00C8013B" w:rsidRPr="00712E9F" w:rsidRDefault="00C8013B" w:rsidP="00C8013B">
            <w:pPr>
              <w:pStyle w:val="af6"/>
              <w:numPr>
                <w:ilvl w:val="0"/>
                <w:numId w:val="26"/>
              </w:numPr>
              <w:rPr>
                <w:sz w:val="22"/>
                <w:szCs w:val="22"/>
              </w:rPr>
            </w:pPr>
            <w:r w:rsidRPr="00712E9F">
              <w:rPr>
                <w:sz w:val="22"/>
                <w:szCs w:val="22"/>
              </w:rPr>
              <w:t>«Утвердить»</w:t>
            </w:r>
          </w:p>
        </w:tc>
      </w:tr>
      <w:tr w:rsidR="00C8013B" w:rsidRPr="001801C4" w:rsidTr="009646AD">
        <w:trPr>
          <w:trHeight w:val="262"/>
        </w:trPr>
        <w:tc>
          <w:tcPr>
            <w:tcW w:w="5000" w:type="pct"/>
            <w:gridSpan w:val="7"/>
            <w:shd w:val="clear" w:color="auto" w:fill="D9D9D9"/>
          </w:tcPr>
          <w:p w:rsidR="00C8013B" w:rsidRPr="001801C4" w:rsidRDefault="00C8013B" w:rsidP="009646AD">
            <w:pPr>
              <w:pStyle w:val="afff5"/>
              <w:rPr>
                <w:szCs w:val="22"/>
              </w:rPr>
            </w:pPr>
            <w:r w:rsidRPr="00DD2ED5">
              <w:rPr>
                <w:sz w:val="22"/>
                <w:szCs w:val="22"/>
              </w:rPr>
              <w:t>Механизм контроля</w:t>
            </w:r>
          </w:p>
        </w:tc>
      </w:tr>
      <w:tr w:rsidR="00C8013B" w:rsidRPr="00A72542" w:rsidTr="009646AD">
        <w:trPr>
          <w:trHeight w:val="616"/>
        </w:trPr>
        <w:tc>
          <w:tcPr>
            <w:tcW w:w="5000" w:type="pct"/>
            <w:gridSpan w:val="7"/>
            <w:shd w:val="clear" w:color="auto" w:fill="auto"/>
          </w:tcPr>
          <w:p w:rsidR="00C8013B" w:rsidRPr="00A72542" w:rsidRDefault="00C8013B" w:rsidP="009646AD">
            <w:pPr>
              <w:pStyle w:val="afff5"/>
              <w:jc w:val="both"/>
              <w:rPr>
                <w:b w:val="0"/>
                <w:szCs w:val="22"/>
              </w:rPr>
            </w:pPr>
            <w:r w:rsidRPr="00A72542">
              <w:rPr>
                <w:b w:val="0"/>
              </w:rPr>
              <w:t>Контроль проверяет заполнение поля «Субъект планирования» в детализации «Содержание показателя».</w:t>
            </w:r>
          </w:p>
        </w:tc>
      </w:tr>
      <w:tr w:rsidR="00C8013B" w:rsidRPr="001801C4" w:rsidTr="009646AD">
        <w:trPr>
          <w:trHeight w:val="506"/>
        </w:trPr>
        <w:tc>
          <w:tcPr>
            <w:tcW w:w="5000" w:type="pct"/>
            <w:gridSpan w:val="7"/>
            <w:shd w:val="clear" w:color="auto" w:fill="D9D9D9"/>
            <w:vAlign w:val="center"/>
          </w:tcPr>
          <w:p w:rsidR="00C8013B" w:rsidRPr="001801C4" w:rsidRDefault="00C8013B" w:rsidP="009646AD">
            <w:pPr>
              <w:pStyle w:val="afff5"/>
              <w:rPr>
                <w:szCs w:val="22"/>
              </w:rPr>
            </w:pPr>
            <w:r w:rsidRPr="00DD2ED5">
              <w:rPr>
                <w:sz w:val="22"/>
                <w:szCs w:val="22"/>
              </w:rPr>
              <w:t>Вид контроля</w:t>
            </w:r>
          </w:p>
        </w:tc>
      </w:tr>
      <w:tr w:rsidR="00C8013B" w:rsidRPr="00966D15" w:rsidTr="009646AD">
        <w:trPr>
          <w:trHeight w:val="506"/>
        </w:trPr>
        <w:tc>
          <w:tcPr>
            <w:tcW w:w="5000" w:type="pct"/>
            <w:gridSpan w:val="7"/>
            <w:shd w:val="clear" w:color="auto" w:fill="auto"/>
            <w:vAlign w:val="center"/>
          </w:tcPr>
          <w:p w:rsidR="00C8013B" w:rsidRPr="00966D15" w:rsidRDefault="00C8013B" w:rsidP="009646AD">
            <w:pPr>
              <w:pStyle w:val="afff5"/>
              <w:jc w:val="left"/>
              <w:rPr>
                <w:b w:val="0"/>
                <w:szCs w:val="22"/>
              </w:rPr>
            </w:pPr>
            <w:r>
              <w:rPr>
                <w:b w:val="0"/>
                <w:sz w:val="22"/>
              </w:rPr>
              <w:t>Строгий</w:t>
            </w:r>
          </w:p>
        </w:tc>
      </w:tr>
      <w:tr w:rsidR="00C8013B" w:rsidRPr="001801C4" w:rsidTr="009646AD">
        <w:trPr>
          <w:trHeight w:val="506"/>
        </w:trPr>
        <w:tc>
          <w:tcPr>
            <w:tcW w:w="5000" w:type="pct"/>
            <w:gridSpan w:val="7"/>
            <w:shd w:val="clear" w:color="auto" w:fill="D9D9D9"/>
            <w:vAlign w:val="center"/>
          </w:tcPr>
          <w:p w:rsidR="00C8013B" w:rsidRPr="001801C4" w:rsidRDefault="00C8013B" w:rsidP="009646AD">
            <w:pPr>
              <w:pStyle w:val="afff5"/>
              <w:rPr>
                <w:szCs w:val="22"/>
              </w:rPr>
            </w:pPr>
            <w:r w:rsidRPr="00DD2ED5">
              <w:rPr>
                <w:sz w:val="22"/>
                <w:szCs w:val="22"/>
              </w:rPr>
              <w:t>Сообщение о результате</w:t>
            </w:r>
          </w:p>
        </w:tc>
      </w:tr>
      <w:tr w:rsidR="00C8013B" w:rsidRPr="00DD2ED5" w:rsidTr="009646AD">
        <w:trPr>
          <w:trHeight w:val="515"/>
        </w:trPr>
        <w:tc>
          <w:tcPr>
            <w:tcW w:w="2500" w:type="pct"/>
            <w:gridSpan w:val="6"/>
            <w:shd w:val="clear" w:color="auto" w:fill="D9D9D9"/>
            <w:vAlign w:val="center"/>
          </w:tcPr>
          <w:p w:rsidR="00C8013B" w:rsidRPr="00712E9F" w:rsidRDefault="00C8013B" w:rsidP="009646AD">
            <w:pPr>
              <w:pStyle w:val="af6"/>
              <w:jc w:val="center"/>
              <w:rPr>
                <w:b/>
                <w:sz w:val="24"/>
              </w:rPr>
            </w:pPr>
            <w:r w:rsidRPr="00712E9F">
              <w:rPr>
                <w:b/>
                <w:sz w:val="24"/>
              </w:rPr>
              <w:t>Контроль не пройден</w:t>
            </w:r>
          </w:p>
        </w:tc>
        <w:tc>
          <w:tcPr>
            <w:tcW w:w="2500" w:type="pct"/>
            <w:shd w:val="clear" w:color="auto" w:fill="D9D9D9"/>
            <w:vAlign w:val="center"/>
          </w:tcPr>
          <w:p w:rsidR="00C8013B" w:rsidRPr="00DD2ED5" w:rsidRDefault="00C8013B" w:rsidP="009646AD">
            <w:pPr>
              <w:pStyle w:val="afff5"/>
              <w:rPr>
                <w:szCs w:val="22"/>
              </w:rPr>
            </w:pPr>
            <w:r w:rsidRPr="00DD2ED5">
              <w:rPr>
                <w:szCs w:val="22"/>
              </w:rPr>
              <w:t>Контроль пройден</w:t>
            </w:r>
          </w:p>
        </w:tc>
      </w:tr>
      <w:tr w:rsidR="00C8013B" w:rsidRPr="003C1B4B" w:rsidTr="009646AD">
        <w:trPr>
          <w:trHeight w:val="515"/>
        </w:trPr>
        <w:tc>
          <w:tcPr>
            <w:tcW w:w="2500" w:type="pct"/>
            <w:gridSpan w:val="6"/>
            <w:shd w:val="clear" w:color="auto" w:fill="auto"/>
            <w:vAlign w:val="center"/>
          </w:tcPr>
          <w:p w:rsidR="00C8013B" w:rsidRPr="00712E9F" w:rsidRDefault="00C8013B" w:rsidP="009646AD">
            <w:pPr>
              <w:pStyle w:val="af6"/>
              <w:jc w:val="left"/>
              <w:rPr>
                <w:sz w:val="22"/>
              </w:rPr>
            </w:pPr>
            <w:r w:rsidRPr="00712E9F">
              <w:rPr>
                <w:sz w:val="22"/>
              </w:rPr>
              <w:t>Не заполнено поле "Субъект планирования"</w:t>
            </w:r>
          </w:p>
        </w:tc>
        <w:tc>
          <w:tcPr>
            <w:tcW w:w="2500" w:type="pct"/>
            <w:shd w:val="clear" w:color="auto" w:fill="auto"/>
            <w:vAlign w:val="center"/>
          </w:tcPr>
          <w:p w:rsidR="00C8013B" w:rsidRPr="003C1B4B" w:rsidRDefault="00C8013B" w:rsidP="009646AD">
            <w:pPr>
              <w:pStyle w:val="afff5"/>
            </w:pPr>
            <w:r w:rsidRPr="00997D46">
              <w:rPr>
                <w:szCs w:val="22"/>
              </w:rPr>
              <w:t>-</w:t>
            </w:r>
          </w:p>
        </w:tc>
      </w:tr>
      <w:tr w:rsidR="00C8013B" w:rsidRPr="00CF6C5E" w:rsidTr="009646AD">
        <w:trPr>
          <w:trHeight w:val="400"/>
        </w:trPr>
        <w:tc>
          <w:tcPr>
            <w:tcW w:w="422" w:type="pct"/>
            <w:gridSpan w:val="2"/>
            <w:shd w:val="clear" w:color="auto" w:fill="B6DDE8"/>
            <w:vAlign w:val="center"/>
          </w:tcPr>
          <w:p w:rsidR="00C8013B" w:rsidRPr="001801C4" w:rsidRDefault="00C8013B" w:rsidP="009646AD">
            <w:pPr>
              <w:pStyle w:val="afff5"/>
              <w:rPr>
                <w:szCs w:val="22"/>
              </w:rPr>
            </w:pPr>
            <w:r>
              <w:rPr>
                <w:sz w:val="22"/>
                <w:szCs w:val="22"/>
                <w:lang w:val="en-US"/>
              </w:rPr>
              <w:t>№ п/п</w:t>
            </w:r>
          </w:p>
        </w:tc>
        <w:tc>
          <w:tcPr>
            <w:tcW w:w="258" w:type="pct"/>
            <w:gridSpan w:val="2"/>
            <w:shd w:val="clear" w:color="auto" w:fill="B6DDE8"/>
            <w:vAlign w:val="center"/>
          </w:tcPr>
          <w:p w:rsidR="00C8013B" w:rsidRPr="001801C4" w:rsidRDefault="00C8013B" w:rsidP="009646AD">
            <w:pPr>
              <w:pStyle w:val="afff5"/>
              <w:rPr>
                <w:b w:val="0"/>
                <w:szCs w:val="22"/>
              </w:rPr>
            </w:pPr>
            <w:r>
              <w:rPr>
                <w:b w:val="0"/>
                <w:sz w:val="22"/>
                <w:szCs w:val="22"/>
              </w:rPr>
              <w:t>7</w:t>
            </w:r>
          </w:p>
        </w:tc>
        <w:tc>
          <w:tcPr>
            <w:tcW w:w="1820" w:type="pct"/>
            <w:gridSpan w:val="2"/>
            <w:shd w:val="clear" w:color="auto" w:fill="B6DDE8"/>
            <w:vAlign w:val="center"/>
          </w:tcPr>
          <w:p w:rsidR="00C8013B" w:rsidRPr="00F80D4E" w:rsidRDefault="00C8013B" w:rsidP="009646AD">
            <w:pPr>
              <w:pStyle w:val="afff5"/>
              <w:rPr>
                <w:szCs w:val="22"/>
              </w:rPr>
            </w:pPr>
            <w:r>
              <w:rPr>
                <w:sz w:val="22"/>
                <w:szCs w:val="22"/>
              </w:rPr>
              <w:t>Наименование операции:</w:t>
            </w:r>
          </w:p>
        </w:tc>
        <w:tc>
          <w:tcPr>
            <w:tcW w:w="2500" w:type="pct"/>
            <w:shd w:val="clear" w:color="auto" w:fill="B6DDE8"/>
            <w:vAlign w:val="center"/>
          </w:tcPr>
          <w:p w:rsidR="00C8013B" w:rsidRPr="00712E9F" w:rsidRDefault="00C8013B" w:rsidP="009646AD">
            <w:pPr>
              <w:pStyle w:val="af6"/>
              <w:rPr>
                <w:sz w:val="22"/>
              </w:rPr>
            </w:pPr>
            <w:r w:rsidRPr="00712E9F">
              <w:rPr>
                <w:sz w:val="22"/>
                <w:szCs w:val="22"/>
              </w:rPr>
              <w:t>Контроль заполнения всех обязательных полей в детализации «Содержание показателя»</w:t>
            </w:r>
          </w:p>
        </w:tc>
      </w:tr>
      <w:tr w:rsidR="00C8013B" w:rsidRPr="00DD2ED5" w:rsidTr="009646AD">
        <w:trPr>
          <w:trHeight w:val="330"/>
        </w:trPr>
        <w:tc>
          <w:tcPr>
            <w:tcW w:w="5000" w:type="pct"/>
            <w:gridSpan w:val="7"/>
            <w:shd w:val="clear" w:color="auto" w:fill="D9D9D9"/>
          </w:tcPr>
          <w:p w:rsidR="00C8013B" w:rsidRPr="00DD2ED5" w:rsidRDefault="00C8013B" w:rsidP="009646AD">
            <w:pPr>
              <w:pStyle w:val="afff5"/>
              <w:rPr>
                <w:szCs w:val="22"/>
              </w:rPr>
            </w:pPr>
            <w:proofErr w:type="spellStart"/>
            <w:r>
              <w:rPr>
                <w:sz w:val="22"/>
                <w:szCs w:val="22"/>
                <w:lang w:val="en-US"/>
              </w:rPr>
              <w:t>Тип</w:t>
            </w:r>
            <w:proofErr w:type="spellEnd"/>
            <w:r>
              <w:rPr>
                <w:sz w:val="22"/>
                <w:szCs w:val="22"/>
                <w:lang w:val="en-US"/>
              </w:rPr>
              <w:t xml:space="preserve"> </w:t>
            </w:r>
            <w:proofErr w:type="spellStart"/>
            <w:r>
              <w:rPr>
                <w:sz w:val="22"/>
                <w:szCs w:val="22"/>
                <w:lang w:val="en-US"/>
              </w:rPr>
              <w:t>контроля</w:t>
            </w:r>
            <w:proofErr w:type="spellEnd"/>
          </w:p>
        </w:tc>
      </w:tr>
      <w:tr w:rsidR="00C8013B" w:rsidRPr="001801C4" w:rsidTr="009646AD">
        <w:trPr>
          <w:trHeight w:val="469"/>
        </w:trPr>
        <w:tc>
          <w:tcPr>
            <w:tcW w:w="5000" w:type="pct"/>
            <w:gridSpan w:val="7"/>
            <w:shd w:val="clear" w:color="auto" w:fill="auto"/>
          </w:tcPr>
          <w:p w:rsidR="00C8013B" w:rsidRPr="001801C4" w:rsidRDefault="00C8013B" w:rsidP="009646AD">
            <w:pPr>
              <w:pStyle w:val="afff5"/>
              <w:jc w:val="both"/>
              <w:rPr>
                <w:b w:val="0"/>
                <w:szCs w:val="22"/>
              </w:rPr>
            </w:pPr>
            <w:r w:rsidRPr="00DD2ED5">
              <w:rPr>
                <w:b w:val="0"/>
                <w:bCs w:val="0"/>
                <w:szCs w:val="24"/>
              </w:rPr>
              <w:t>Логический</w:t>
            </w:r>
          </w:p>
        </w:tc>
      </w:tr>
      <w:tr w:rsidR="00C8013B" w:rsidRPr="001801C4" w:rsidTr="009646AD">
        <w:trPr>
          <w:trHeight w:val="228"/>
        </w:trPr>
        <w:tc>
          <w:tcPr>
            <w:tcW w:w="5000" w:type="pct"/>
            <w:gridSpan w:val="7"/>
            <w:shd w:val="clear" w:color="auto" w:fill="D9D9D9"/>
          </w:tcPr>
          <w:p w:rsidR="00C8013B" w:rsidRPr="001801C4" w:rsidRDefault="00C8013B" w:rsidP="009646AD">
            <w:pPr>
              <w:pStyle w:val="afff5"/>
              <w:rPr>
                <w:szCs w:val="22"/>
              </w:rPr>
            </w:pPr>
            <w:r w:rsidRPr="00DD2ED5">
              <w:rPr>
                <w:sz w:val="22"/>
                <w:szCs w:val="22"/>
              </w:rPr>
              <w:t>Вызов контроля</w:t>
            </w:r>
          </w:p>
        </w:tc>
      </w:tr>
      <w:tr w:rsidR="00C8013B" w:rsidRPr="00DD2ED5" w:rsidTr="009646AD">
        <w:trPr>
          <w:trHeight w:val="387"/>
        </w:trPr>
        <w:tc>
          <w:tcPr>
            <w:tcW w:w="5000" w:type="pct"/>
            <w:gridSpan w:val="7"/>
            <w:shd w:val="clear" w:color="auto" w:fill="auto"/>
          </w:tcPr>
          <w:p w:rsidR="00C8013B" w:rsidRPr="00712E9F" w:rsidRDefault="00C8013B" w:rsidP="009646AD">
            <w:pPr>
              <w:pStyle w:val="af6"/>
              <w:rPr>
                <w:sz w:val="22"/>
                <w:szCs w:val="22"/>
              </w:rPr>
            </w:pPr>
            <w:r w:rsidRPr="00712E9F">
              <w:rPr>
                <w:sz w:val="22"/>
                <w:szCs w:val="22"/>
              </w:rPr>
              <w:t>Контроли:</w:t>
            </w:r>
          </w:p>
          <w:p w:rsidR="00C8013B" w:rsidRPr="00712E9F" w:rsidRDefault="00C8013B" w:rsidP="00C8013B">
            <w:pPr>
              <w:pStyle w:val="af6"/>
              <w:numPr>
                <w:ilvl w:val="0"/>
                <w:numId w:val="24"/>
              </w:numPr>
              <w:rPr>
                <w:sz w:val="22"/>
                <w:szCs w:val="22"/>
              </w:rPr>
            </w:pPr>
            <w:r w:rsidRPr="00712E9F">
              <w:rPr>
                <w:sz w:val="22"/>
                <w:szCs w:val="22"/>
              </w:rPr>
              <w:t>«Логический контроль»</w:t>
            </w:r>
          </w:p>
          <w:p w:rsidR="00C8013B" w:rsidRPr="00712E9F" w:rsidRDefault="00C8013B" w:rsidP="009646AD">
            <w:pPr>
              <w:pStyle w:val="af6"/>
              <w:rPr>
                <w:sz w:val="22"/>
                <w:szCs w:val="22"/>
              </w:rPr>
            </w:pPr>
            <w:r w:rsidRPr="00712E9F">
              <w:rPr>
                <w:sz w:val="22"/>
                <w:szCs w:val="22"/>
              </w:rPr>
              <w:t>Документооборот:</w:t>
            </w:r>
          </w:p>
          <w:p w:rsidR="00C8013B" w:rsidRPr="00712E9F" w:rsidRDefault="00C8013B" w:rsidP="00C8013B">
            <w:pPr>
              <w:pStyle w:val="af6"/>
              <w:numPr>
                <w:ilvl w:val="0"/>
                <w:numId w:val="25"/>
              </w:numPr>
              <w:rPr>
                <w:sz w:val="22"/>
                <w:szCs w:val="22"/>
              </w:rPr>
            </w:pPr>
            <w:r w:rsidRPr="00712E9F">
              <w:rPr>
                <w:sz w:val="22"/>
                <w:szCs w:val="22"/>
              </w:rPr>
              <w:t>«Утвердить»</w:t>
            </w:r>
          </w:p>
        </w:tc>
      </w:tr>
      <w:tr w:rsidR="00C8013B" w:rsidRPr="001801C4" w:rsidTr="009646AD">
        <w:trPr>
          <w:trHeight w:val="262"/>
        </w:trPr>
        <w:tc>
          <w:tcPr>
            <w:tcW w:w="5000" w:type="pct"/>
            <w:gridSpan w:val="7"/>
            <w:shd w:val="clear" w:color="auto" w:fill="D9D9D9"/>
          </w:tcPr>
          <w:p w:rsidR="00C8013B" w:rsidRPr="001801C4" w:rsidRDefault="00C8013B" w:rsidP="009646AD">
            <w:pPr>
              <w:pStyle w:val="afff5"/>
              <w:rPr>
                <w:szCs w:val="22"/>
              </w:rPr>
            </w:pPr>
            <w:r w:rsidRPr="00DD2ED5">
              <w:rPr>
                <w:sz w:val="22"/>
                <w:szCs w:val="22"/>
              </w:rPr>
              <w:lastRenderedPageBreak/>
              <w:t>Механизм контроля</w:t>
            </w:r>
          </w:p>
        </w:tc>
      </w:tr>
      <w:tr w:rsidR="00C8013B" w:rsidRPr="00A72542" w:rsidTr="009646AD">
        <w:trPr>
          <w:trHeight w:val="616"/>
        </w:trPr>
        <w:tc>
          <w:tcPr>
            <w:tcW w:w="5000" w:type="pct"/>
            <w:gridSpan w:val="7"/>
            <w:shd w:val="clear" w:color="auto" w:fill="auto"/>
          </w:tcPr>
          <w:p w:rsidR="00C8013B" w:rsidRPr="00A72542" w:rsidRDefault="00C8013B" w:rsidP="009646AD">
            <w:pPr>
              <w:pStyle w:val="afff5"/>
              <w:jc w:val="both"/>
              <w:rPr>
                <w:b w:val="0"/>
                <w:szCs w:val="22"/>
              </w:rPr>
            </w:pPr>
            <w:r w:rsidRPr="000C46C9">
              <w:rPr>
                <w:b w:val="0"/>
                <w:bCs w:val="0"/>
                <w:szCs w:val="24"/>
              </w:rPr>
              <w:t>Поля, отмеченные обязательными в детализации "</w:t>
            </w:r>
            <w:r>
              <w:rPr>
                <w:b w:val="0"/>
                <w:bCs w:val="0"/>
                <w:szCs w:val="24"/>
                <w:lang w:val="en-US"/>
              </w:rPr>
              <w:t>C</w:t>
            </w:r>
            <w:proofErr w:type="spellStart"/>
            <w:r w:rsidRPr="000C46C9">
              <w:rPr>
                <w:b w:val="0"/>
                <w:bCs w:val="0"/>
                <w:szCs w:val="24"/>
              </w:rPr>
              <w:t>одержание</w:t>
            </w:r>
            <w:proofErr w:type="spellEnd"/>
            <w:r w:rsidRPr="000C46C9">
              <w:rPr>
                <w:b w:val="0"/>
                <w:bCs w:val="0"/>
                <w:szCs w:val="24"/>
              </w:rPr>
              <w:t xml:space="preserve"> показателя" в атрибутном составе «</w:t>
            </w:r>
            <w:proofErr w:type="spellStart"/>
            <w:r w:rsidRPr="000C46C9">
              <w:rPr>
                <w:b w:val="0"/>
                <w:bCs w:val="0"/>
                <w:szCs w:val="24"/>
              </w:rPr>
              <w:t>ПЗ_ПОБА</w:t>
            </w:r>
            <w:proofErr w:type="gramStart"/>
            <w:r w:rsidRPr="000C46C9">
              <w:rPr>
                <w:b w:val="0"/>
                <w:bCs w:val="0"/>
                <w:szCs w:val="24"/>
              </w:rPr>
              <w:t>.В</w:t>
            </w:r>
            <w:proofErr w:type="gramEnd"/>
            <w:r w:rsidRPr="000C46C9">
              <w:rPr>
                <w:b w:val="0"/>
                <w:bCs w:val="0"/>
                <w:szCs w:val="24"/>
              </w:rPr>
              <w:t>ход</w:t>
            </w:r>
            <w:proofErr w:type="spellEnd"/>
            <w:r w:rsidRPr="000C46C9">
              <w:rPr>
                <w:b w:val="0"/>
                <w:bCs w:val="0"/>
                <w:szCs w:val="24"/>
              </w:rPr>
              <w:t>» должны быть заполнены</w:t>
            </w:r>
            <w:r w:rsidRPr="00DD2ED5">
              <w:rPr>
                <w:b w:val="0"/>
                <w:bCs w:val="0"/>
                <w:szCs w:val="24"/>
              </w:rPr>
              <w:t>.</w:t>
            </w:r>
          </w:p>
        </w:tc>
      </w:tr>
      <w:tr w:rsidR="00C8013B" w:rsidRPr="001801C4" w:rsidTr="009646AD">
        <w:trPr>
          <w:trHeight w:val="506"/>
        </w:trPr>
        <w:tc>
          <w:tcPr>
            <w:tcW w:w="5000" w:type="pct"/>
            <w:gridSpan w:val="7"/>
            <w:shd w:val="clear" w:color="auto" w:fill="D9D9D9"/>
            <w:vAlign w:val="center"/>
          </w:tcPr>
          <w:p w:rsidR="00C8013B" w:rsidRPr="001801C4" w:rsidRDefault="00C8013B" w:rsidP="009646AD">
            <w:pPr>
              <w:pStyle w:val="afff5"/>
              <w:rPr>
                <w:szCs w:val="22"/>
              </w:rPr>
            </w:pPr>
            <w:r w:rsidRPr="00DD2ED5">
              <w:rPr>
                <w:sz w:val="22"/>
                <w:szCs w:val="22"/>
              </w:rPr>
              <w:t>Вид контроля</w:t>
            </w:r>
          </w:p>
        </w:tc>
      </w:tr>
      <w:tr w:rsidR="00C8013B" w:rsidRPr="00966D15" w:rsidTr="009646AD">
        <w:trPr>
          <w:trHeight w:val="506"/>
        </w:trPr>
        <w:tc>
          <w:tcPr>
            <w:tcW w:w="5000" w:type="pct"/>
            <w:gridSpan w:val="7"/>
            <w:shd w:val="clear" w:color="auto" w:fill="auto"/>
            <w:vAlign w:val="center"/>
          </w:tcPr>
          <w:p w:rsidR="00C8013B" w:rsidRPr="00966D15" w:rsidRDefault="00C8013B" w:rsidP="009646AD">
            <w:pPr>
              <w:pStyle w:val="afff5"/>
              <w:jc w:val="left"/>
              <w:rPr>
                <w:b w:val="0"/>
                <w:szCs w:val="22"/>
              </w:rPr>
            </w:pPr>
            <w:r>
              <w:rPr>
                <w:b w:val="0"/>
                <w:sz w:val="22"/>
              </w:rPr>
              <w:t>Строгий</w:t>
            </w:r>
          </w:p>
        </w:tc>
      </w:tr>
      <w:tr w:rsidR="00C8013B" w:rsidRPr="001801C4" w:rsidTr="009646AD">
        <w:trPr>
          <w:trHeight w:val="506"/>
        </w:trPr>
        <w:tc>
          <w:tcPr>
            <w:tcW w:w="5000" w:type="pct"/>
            <w:gridSpan w:val="7"/>
            <w:shd w:val="clear" w:color="auto" w:fill="D9D9D9"/>
            <w:vAlign w:val="center"/>
          </w:tcPr>
          <w:p w:rsidR="00C8013B" w:rsidRPr="001801C4" w:rsidRDefault="00C8013B" w:rsidP="009646AD">
            <w:pPr>
              <w:pStyle w:val="afff5"/>
              <w:rPr>
                <w:szCs w:val="22"/>
              </w:rPr>
            </w:pPr>
            <w:r w:rsidRPr="00DD2ED5">
              <w:rPr>
                <w:sz w:val="22"/>
                <w:szCs w:val="22"/>
              </w:rPr>
              <w:t>Сообщение о результате</w:t>
            </w:r>
          </w:p>
        </w:tc>
      </w:tr>
      <w:tr w:rsidR="00C8013B" w:rsidRPr="00DD2ED5" w:rsidTr="009646AD">
        <w:trPr>
          <w:trHeight w:val="515"/>
        </w:trPr>
        <w:tc>
          <w:tcPr>
            <w:tcW w:w="2500" w:type="pct"/>
            <w:gridSpan w:val="6"/>
            <w:shd w:val="clear" w:color="auto" w:fill="D9D9D9"/>
            <w:vAlign w:val="center"/>
          </w:tcPr>
          <w:p w:rsidR="00C8013B" w:rsidRPr="00712E9F" w:rsidRDefault="00C8013B" w:rsidP="009646AD">
            <w:pPr>
              <w:pStyle w:val="af6"/>
              <w:jc w:val="center"/>
              <w:rPr>
                <w:b/>
                <w:sz w:val="24"/>
              </w:rPr>
            </w:pPr>
            <w:r w:rsidRPr="00712E9F">
              <w:rPr>
                <w:b/>
                <w:sz w:val="24"/>
              </w:rPr>
              <w:t>Контроль не пройден</w:t>
            </w:r>
          </w:p>
        </w:tc>
        <w:tc>
          <w:tcPr>
            <w:tcW w:w="2500" w:type="pct"/>
            <w:shd w:val="clear" w:color="auto" w:fill="D9D9D9"/>
            <w:vAlign w:val="center"/>
          </w:tcPr>
          <w:p w:rsidR="00C8013B" w:rsidRPr="00DD2ED5" w:rsidRDefault="00C8013B" w:rsidP="009646AD">
            <w:pPr>
              <w:pStyle w:val="afff5"/>
              <w:rPr>
                <w:szCs w:val="22"/>
              </w:rPr>
            </w:pPr>
            <w:r w:rsidRPr="00DD2ED5">
              <w:rPr>
                <w:szCs w:val="22"/>
              </w:rPr>
              <w:t>Контроль пройден</w:t>
            </w:r>
          </w:p>
        </w:tc>
      </w:tr>
      <w:tr w:rsidR="00C8013B" w:rsidRPr="003C1B4B" w:rsidTr="009646AD">
        <w:trPr>
          <w:trHeight w:val="515"/>
        </w:trPr>
        <w:tc>
          <w:tcPr>
            <w:tcW w:w="2500" w:type="pct"/>
            <w:gridSpan w:val="6"/>
            <w:shd w:val="clear" w:color="auto" w:fill="auto"/>
            <w:vAlign w:val="center"/>
          </w:tcPr>
          <w:p w:rsidR="00C8013B" w:rsidRPr="00712E9F" w:rsidRDefault="00C8013B" w:rsidP="009646AD">
            <w:pPr>
              <w:pStyle w:val="af6"/>
              <w:jc w:val="left"/>
              <w:rPr>
                <w:sz w:val="22"/>
              </w:rPr>
            </w:pPr>
            <w:r w:rsidRPr="00712E9F">
              <w:rPr>
                <w:sz w:val="22"/>
              </w:rPr>
              <w:t xml:space="preserve">Не заполнено поле </w:t>
            </w:r>
            <w:r w:rsidRPr="00712E9F">
              <w:rPr>
                <w:sz w:val="22"/>
                <w:szCs w:val="22"/>
              </w:rPr>
              <w:t>&lt;Наименование атрибута&gt;</w:t>
            </w:r>
          </w:p>
        </w:tc>
        <w:tc>
          <w:tcPr>
            <w:tcW w:w="2500" w:type="pct"/>
            <w:shd w:val="clear" w:color="auto" w:fill="auto"/>
            <w:vAlign w:val="center"/>
          </w:tcPr>
          <w:p w:rsidR="00C8013B" w:rsidRPr="003C1B4B" w:rsidRDefault="00C8013B" w:rsidP="009646AD">
            <w:pPr>
              <w:pStyle w:val="afff5"/>
            </w:pPr>
            <w:r w:rsidRPr="00997D46">
              <w:rPr>
                <w:szCs w:val="22"/>
              </w:rPr>
              <w:t>-</w:t>
            </w:r>
          </w:p>
        </w:tc>
      </w:tr>
      <w:tr w:rsidR="00C8013B" w:rsidRPr="00CF6C5E" w:rsidTr="009646AD">
        <w:trPr>
          <w:trHeight w:val="400"/>
        </w:trPr>
        <w:tc>
          <w:tcPr>
            <w:tcW w:w="368" w:type="pct"/>
            <w:shd w:val="clear" w:color="auto" w:fill="B6DDE8"/>
            <w:vAlign w:val="center"/>
          </w:tcPr>
          <w:p w:rsidR="00C8013B" w:rsidRPr="001801C4" w:rsidRDefault="00C8013B" w:rsidP="009646AD">
            <w:pPr>
              <w:pStyle w:val="afff5"/>
              <w:rPr>
                <w:szCs w:val="22"/>
              </w:rPr>
            </w:pPr>
            <w:r>
              <w:rPr>
                <w:sz w:val="22"/>
                <w:szCs w:val="22"/>
                <w:lang w:val="en-US"/>
              </w:rPr>
              <w:t>№ п/п</w:t>
            </w:r>
          </w:p>
        </w:tc>
        <w:tc>
          <w:tcPr>
            <w:tcW w:w="312" w:type="pct"/>
            <w:gridSpan w:val="3"/>
            <w:shd w:val="clear" w:color="auto" w:fill="B6DDE8"/>
            <w:vAlign w:val="center"/>
          </w:tcPr>
          <w:p w:rsidR="00C8013B" w:rsidRPr="001801C4" w:rsidRDefault="00C8013B" w:rsidP="009646AD">
            <w:pPr>
              <w:pStyle w:val="afff5"/>
              <w:rPr>
                <w:b w:val="0"/>
                <w:szCs w:val="22"/>
              </w:rPr>
            </w:pPr>
            <w:r>
              <w:rPr>
                <w:b w:val="0"/>
                <w:sz w:val="22"/>
                <w:szCs w:val="22"/>
              </w:rPr>
              <w:t>8</w:t>
            </w:r>
          </w:p>
        </w:tc>
        <w:tc>
          <w:tcPr>
            <w:tcW w:w="1820" w:type="pct"/>
            <w:gridSpan w:val="2"/>
            <w:shd w:val="clear" w:color="auto" w:fill="B6DDE8"/>
            <w:vAlign w:val="center"/>
          </w:tcPr>
          <w:p w:rsidR="00C8013B" w:rsidRPr="00F80D4E" w:rsidRDefault="00C8013B" w:rsidP="009646AD">
            <w:pPr>
              <w:pStyle w:val="afff5"/>
              <w:rPr>
                <w:szCs w:val="22"/>
              </w:rPr>
            </w:pPr>
            <w:r>
              <w:rPr>
                <w:sz w:val="22"/>
                <w:szCs w:val="22"/>
              </w:rPr>
              <w:t>Наименование операции:</w:t>
            </w:r>
          </w:p>
        </w:tc>
        <w:tc>
          <w:tcPr>
            <w:tcW w:w="2500" w:type="pct"/>
            <w:shd w:val="clear" w:color="auto" w:fill="B6DDE8"/>
            <w:vAlign w:val="center"/>
          </w:tcPr>
          <w:p w:rsidR="00C8013B" w:rsidRPr="00712E9F" w:rsidRDefault="00C8013B" w:rsidP="009646AD">
            <w:pPr>
              <w:pStyle w:val="af6"/>
              <w:rPr>
                <w:sz w:val="22"/>
              </w:rPr>
            </w:pPr>
            <w:r w:rsidRPr="00712E9F">
              <w:rPr>
                <w:sz w:val="22"/>
              </w:rPr>
              <w:t xml:space="preserve">Контроль на </w:t>
            </w:r>
            <w:proofErr w:type="spellStart"/>
            <w:r w:rsidRPr="00712E9F">
              <w:rPr>
                <w:sz w:val="22"/>
              </w:rPr>
              <w:t>неотрицательность</w:t>
            </w:r>
            <w:proofErr w:type="spellEnd"/>
            <w:r w:rsidRPr="00712E9F">
              <w:rPr>
                <w:sz w:val="22"/>
              </w:rPr>
              <w:t xml:space="preserve"> итоговых сумм при проведении (групповой)</w:t>
            </w:r>
          </w:p>
        </w:tc>
      </w:tr>
      <w:tr w:rsidR="00C8013B" w:rsidRPr="00DD2ED5" w:rsidTr="009646AD">
        <w:trPr>
          <w:trHeight w:val="330"/>
        </w:trPr>
        <w:tc>
          <w:tcPr>
            <w:tcW w:w="5000" w:type="pct"/>
            <w:gridSpan w:val="7"/>
            <w:shd w:val="clear" w:color="auto" w:fill="D9D9D9"/>
          </w:tcPr>
          <w:p w:rsidR="00C8013B" w:rsidRPr="00DD2ED5" w:rsidRDefault="00C8013B" w:rsidP="009646AD">
            <w:pPr>
              <w:pStyle w:val="afff5"/>
              <w:rPr>
                <w:szCs w:val="22"/>
              </w:rPr>
            </w:pPr>
            <w:proofErr w:type="spellStart"/>
            <w:r>
              <w:rPr>
                <w:sz w:val="22"/>
                <w:szCs w:val="22"/>
                <w:lang w:val="en-US"/>
              </w:rPr>
              <w:t>Тип</w:t>
            </w:r>
            <w:proofErr w:type="spellEnd"/>
            <w:r>
              <w:rPr>
                <w:sz w:val="22"/>
                <w:szCs w:val="22"/>
                <w:lang w:val="en-US"/>
              </w:rPr>
              <w:t xml:space="preserve"> </w:t>
            </w:r>
            <w:proofErr w:type="spellStart"/>
            <w:r>
              <w:rPr>
                <w:sz w:val="22"/>
                <w:szCs w:val="22"/>
                <w:lang w:val="en-US"/>
              </w:rPr>
              <w:t>контроля</w:t>
            </w:r>
            <w:proofErr w:type="spellEnd"/>
          </w:p>
        </w:tc>
      </w:tr>
      <w:tr w:rsidR="00C8013B" w:rsidRPr="001801C4" w:rsidTr="009646AD">
        <w:trPr>
          <w:trHeight w:val="469"/>
        </w:trPr>
        <w:tc>
          <w:tcPr>
            <w:tcW w:w="5000" w:type="pct"/>
            <w:gridSpan w:val="7"/>
            <w:shd w:val="clear" w:color="auto" w:fill="auto"/>
          </w:tcPr>
          <w:p w:rsidR="00C8013B" w:rsidRPr="001801C4" w:rsidRDefault="00C8013B" w:rsidP="009646AD">
            <w:pPr>
              <w:pStyle w:val="afff5"/>
              <w:jc w:val="both"/>
              <w:rPr>
                <w:b w:val="0"/>
                <w:szCs w:val="22"/>
              </w:rPr>
            </w:pPr>
            <w:proofErr w:type="spellStart"/>
            <w:r w:rsidRPr="00A72542">
              <w:rPr>
                <w:b w:val="0"/>
                <w:bCs w:val="0"/>
                <w:szCs w:val="24"/>
              </w:rPr>
              <w:t>Междокументный</w:t>
            </w:r>
            <w:proofErr w:type="spellEnd"/>
          </w:p>
        </w:tc>
      </w:tr>
      <w:tr w:rsidR="00C8013B" w:rsidRPr="001801C4" w:rsidTr="009646AD">
        <w:trPr>
          <w:trHeight w:val="228"/>
        </w:trPr>
        <w:tc>
          <w:tcPr>
            <w:tcW w:w="5000" w:type="pct"/>
            <w:gridSpan w:val="7"/>
            <w:shd w:val="clear" w:color="auto" w:fill="D9D9D9"/>
          </w:tcPr>
          <w:p w:rsidR="00C8013B" w:rsidRPr="001801C4" w:rsidRDefault="00C8013B" w:rsidP="009646AD">
            <w:pPr>
              <w:pStyle w:val="afff5"/>
              <w:rPr>
                <w:szCs w:val="22"/>
              </w:rPr>
            </w:pPr>
            <w:r w:rsidRPr="00DD2ED5">
              <w:rPr>
                <w:sz w:val="22"/>
                <w:szCs w:val="22"/>
              </w:rPr>
              <w:t>Вызов контроля</w:t>
            </w:r>
          </w:p>
        </w:tc>
      </w:tr>
      <w:tr w:rsidR="00C8013B" w:rsidRPr="00DD2ED5" w:rsidTr="009646AD">
        <w:trPr>
          <w:trHeight w:val="387"/>
        </w:trPr>
        <w:tc>
          <w:tcPr>
            <w:tcW w:w="5000" w:type="pct"/>
            <w:gridSpan w:val="7"/>
            <w:shd w:val="clear" w:color="auto" w:fill="auto"/>
          </w:tcPr>
          <w:p w:rsidR="00C8013B" w:rsidRPr="00712E9F" w:rsidRDefault="00C8013B" w:rsidP="009646AD">
            <w:pPr>
              <w:pStyle w:val="af6"/>
              <w:rPr>
                <w:sz w:val="22"/>
                <w:szCs w:val="22"/>
              </w:rPr>
            </w:pPr>
            <w:r w:rsidRPr="00712E9F">
              <w:rPr>
                <w:sz w:val="22"/>
                <w:szCs w:val="22"/>
              </w:rPr>
              <w:t>Документооборот:</w:t>
            </w:r>
          </w:p>
          <w:p w:rsidR="00C8013B" w:rsidRPr="00712E9F" w:rsidRDefault="00C8013B" w:rsidP="00C8013B">
            <w:pPr>
              <w:pStyle w:val="af6"/>
              <w:numPr>
                <w:ilvl w:val="0"/>
                <w:numId w:val="23"/>
              </w:numPr>
              <w:rPr>
                <w:sz w:val="22"/>
                <w:szCs w:val="22"/>
              </w:rPr>
            </w:pPr>
            <w:r w:rsidRPr="00712E9F">
              <w:rPr>
                <w:sz w:val="22"/>
                <w:szCs w:val="22"/>
              </w:rPr>
              <w:t>«Утвердить»</w:t>
            </w:r>
          </w:p>
        </w:tc>
      </w:tr>
      <w:tr w:rsidR="00C8013B" w:rsidRPr="001801C4" w:rsidTr="009646AD">
        <w:trPr>
          <w:trHeight w:val="262"/>
        </w:trPr>
        <w:tc>
          <w:tcPr>
            <w:tcW w:w="5000" w:type="pct"/>
            <w:gridSpan w:val="7"/>
            <w:shd w:val="clear" w:color="auto" w:fill="D9D9D9"/>
          </w:tcPr>
          <w:p w:rsidR="00C8013B" w:rsidRPr="001801C4" w:rsidRDefault="00C8013B" w:rsidP="009646AD">
            <w:pPr>
              <w:pStyle w:val="afff5"/>
              <w:rPr>
                <w:szCs w:val="22"/>
              </w:rPr>
            </w:pPr>
            <w:r w:rsidRPr="00DD2ED5">
              <w:rPr>
                <w:sz w:val="22"/>
                <w:szCs w:val="22"/>
              </w:rPr>
              <w:t>Механизм контроля</w:t>
            </w:r>
          </w:p>
        </w:tc>
      </w:tr>
      <w:tr w:rsidR="00C8013B" w:rsidRPr="00A72542" w:rsidTr="009646AD">
        <w:trPr>
          <w:trHeight w:val="616"/>
        </w:trPr>
        <w:tc>
          <w:tcPr>
            <w:tcW w:w="5000" w:type="pct"/>
            <w:gridSpan w:val="7"/>
            <w:shd w:val="clear" w:color="auto" w:fill="auto"/>
          </w:tcPr>
          <w:p w:rsidR="00C8013B" w:rsidRPr="00A72542" w:rsidRDefault="00C8013B" w:rsidP="009646AD">
            <w:pPr>
              <w:pStyle w:val="afff5"/>
              <w:jc w:val="both"/>
              <w:rPr>
                <w:b w:val="0"/>
                <w:szCs w:val="22"/>
              </w:rPr>
            </w:pPr>
            <w:r w:rsidRPr="00A72542">
              <w:rPr>
                <w:b w:val="0"/>
              </w:rPr>
              <w:t>Итоговая сумма по классификации не может быть отрицательной.</w:t>
            </w:r>
            <w:r>
              <w:rPr>
                <w:b w:val="0"/>
              </w:rPr>
              <w:t xml:space="preserve">                                                      При выполнении контроля происходит группировка</w:t>
            </w:r>
            <w:r w:rsidRPr="007C1B28">
              <w:rPr>
                <w:b w:val="0"/>
              </w:rPr>
              <w:t xml:space="preserve"> сумм всех выделенных документов, провод</w:t>
            </w:r>
            <w:r>
              <w:rPr>
                <w:b w:val="0"/>
              </w:rPr>
              <w:t>ится</w:t>
            </w:r>
            <w:r w:rsidRPr="007C1B28">
              <w:rPr>
                <w:b w:val="0"/>
              </w:rPr>
              <w:t xml:space="preserve"> контроль по общей сумме; если итог отрицательный</w:t>
            </w:r>
            <w:r>
              <w:rPr>
                <w:b w:val="0"/>
              </w:rPr>
              <w:t xml:space="preserve"> – контроль считается не пройденным.</w:t>
            </w:r>
          </w:p>
        </w:tc>
      </w:tr>
      <w:tr w:rsidR="00C8013B" w:rsidRPr="001801C4" w:rsidTr="009646AD">
        <w:trPr>
          <w:trHeight w:val="506"/>
        </w:trPr>
        <w:tc>
          <w:tcPr>
            <w:tcW w:w="5000" w:type="pct"/>
            <w:gridSpan w:val="7"/>
            <w:shd w:val="clear" w:color="auto" w:fill="D9D9D9"/>
            <w:vAlign w:val="center"/>
          </w:tcPr>
          <w:p w:rsidR="00C8013B" w:rsidRPr="001801C4" w:rsidRDefault="00C8013B" w:rsidP="009646AD">
            <w:pPr>
              <w:pStyle w:val="afff5"/>
              <w:rPr>
                <w:szCs w:val="22"/>
              </w:rPr>
            </w:pPr>
            <w:r w:rsidRPr="00DD2ED5">
              <w:rPr>
                <w:sz w:val="22"/>
                <w:szCs w:val="22"/>
              </w:rPr>
              <w:t>Вид контроля</w:t>
            </w:r>
          </w:p>
        </w:tc>
      </w:tr>
      <w:tr w:rsidR="00C8013B" w:rsidRPr="00966D15" w:rsidTr="009646AD">
        <w:trPr>
          <w:trHeight w:val="506"/>
        </w:trPr>
        <w:tc>
          <w:tcPr>
            <w:tcW w:w="5000" w:type="pct"/>
            <w:gridSpan w:val="7"/>
            <w:shd w:val="clear" w:color="auto" w:fill="auto"/>
            <w:vAlign w:val="center"/>
          </w:tcPr>
          <w:p w:rsidR="00C8013B" w:rsidRPr="00966D15" w:rsidRDefault="00C8013B" w:rsidP="009646AD">
            <w:pPr>
              <w:pStyle w:val="afff5"/>
              <w:jc w:val="left"/>
              <w:rPr>
                <w:b w:val="0"/>
                <w:szCs w:val="22"/>
              </w:rPr>
            </w:pPr>
            <w:r>
              <w:rPr>
                <w:b w:val="0"/>
                <w:sz w:val="22"/>
              </w:rPr>
              <w:t>Строгий</w:t>
            </w:r>
          </w:p>
        </w:tc>
      </w:tr>
      <w:tr w:rsidR="00C8013B" w:rsidRPr="001801C4" w:rsidTr="009646AD">
        <w:trPr>
          <w:trHeight w:val="506"/>
        </w:trPr>
        <w:tc>
          <w:tcPr>
            <w:tcW w:w="5000" w:type="pct"/>
            <w:gridSpan w:val="7"/>
            <w:shd w:val="clear" w:color="auto" w:fill="D9D9D9"/>
            <w:vAlign w:val="center"/>
          </w:tcPr>
          <w:p w:rsidR="00C8013B" w:rsidRPr="001801C4" w:rsidRDefault="00C8013B" w:rsidP="009646AD">
            <w:pPr>
              <w:pStyle w:val="afff5"/>
              <w:rPr>
                <w:szCs w:val="22"/>
              </w:rPr>
            </w:pPr>
            <w:r w:rsidRPr="00DD2ED5">
              <w:rPr>
                <w:sz w:val="22"/>
                <w:szCs w:val="22"/>
              </w:rPr>
              <w:t>Сообщение о результате</w:t>
            </w:r>
          </w:p>
        </w:tc>
      </w:tr>
      <w:tr w:rsidR="00C8013B" w:rsidRPr="00DD2ED5" w:rsidTr="009646AD">
        <w:trPr>
          <w:trHeight w:val="515"/>
        </w:trPr>
        <w:tc>
          <w:tcPr>
            <w:tcW w:w="2500" w:type="pct"/>
            <w:gridSpan w:val="6"/>
            <w:shd w:val="clear" w:color="auto" w:fill="D9D9D9"/>
            <w:vAlign w:val="center"/>
          </w:tcPr>
          <w:p w:rsidR="00C8013B" w:rsidRPr="00712E9F" w:rsidRDefault="00C8013B" w:rsidP="009646AD">
            <w:pPr>
              <w:pStyle w:val="af6"/>
              <w:jc w:val="center"/>
              <w:rPr>
                <w:b/>
                <w:sz w:val="24"/>
              </w:rPr>
            </w:pPr>
            <w:r w:rsidRPr="00712E9F">
              <w:rPr>
                <w:b/>
                <w:sz w:val="24"/>
              </w:rPr>
              <w:t>Контроль не пройден</w:t>
            </w:r>
          </w:p>
        </w:tc>
        <w:tc>
          <w:tcPr>
            <w:tcW w:w="2500" w:type="pct"/>
            <w:shd w:val="clear" w:color="auto" w:fill="D9D9D9"/>
            <w:vAlign w:val="center"/>
          </w:tcPr>
          <w:p w:rsidR="00C8013B" w:rsidRPr="00DD2ED5" w:rsidRDefault="00C8013B" w:rsidP="009646AD">
            <w:pPr>
              <w:pStyle w:val="afff5"/>
              <w:rPr>
                <w:szCs w:val="22"/>
              </w:rPr>
            </w:pPr>
            <w:r w:rsidRPr="00DD2ED5">
              <w:rPr>
                <w:szCs w:val="22"/>
              </w:rPr>
              <w:t>Контроль пройден</w:t>
            </w:r>
          </w:p>
        </w:tc>
      </w:tr>
      <w:tr w:rsidR="00C8013B" w:rsidRPr="003C1B4B" w:rsidTr="009646AD">
        <w:trPr>
          <w:trHeight w:val="515"/>
        </w:trPr>
        <w:tc>
          <w:tcPr>
            <w:tcW w:w="2500" w:type="pct"/>
            <w:gridSpan w:val="6"/>
            <w:shd w:val="clear" w:color="auto" w:fill="auto"/>
          </w:tcPr>
          <w:p w:rsidR="00C8013B" w:rsidRPr="00712E9F" w:rsidRDefault="00C8013B" w:rsidP="009646AD">
            <w:pPr>
              <w:pStyle w:val="af6"/>
              <w:jc w:val="left"/>
              <w:rPr>
                <w:sz w:val="22"/>
              </w:rPr>
            </w:pPr>
            <w:r w:rsidRPr="00712E9F">
              <w:rPr>
                <w:sz w:val="22"/>
              </w:rPr>
              <w:t xml:space="preserve">Отрицательная сумма итога по </w:t>
            </w:r>
            <w:r>
              <w:rPr>
                <w:sz w:val="22"/>
              </w:rPr>
              <w:t xml:space="preserve">показателю </w:t>
            </w:r>
            <w:r w:rsidRPr="00A62CE2">
              <w:rPr>
                <w:sz w:val="22"/>
              </w:rPr>
              <w:t>&lt;</w:t>
            </w:r>
            <w:r w:rsidRPr="00A62CE2">
              <w:rPr>
                <w:i/>
                <w:color w:val="FF0000"/>
                <w:sz w:val="22"/>
              </w:rPr>
              <w:t>Наименование показателя</w:t>
            </w:r>
            <w:r w:rsidRPr="00A62CE2">
              <w:rPr>
                <w:sz w:val="22"/>
              </w:rPr>
              <w:t>&gt;</w:t>
            </w:r>
            <w:r>
              <w:rPr>
                <w:sz w:val="22"/>
              </w:rPr>
              <w:t xml:space="preserve"> </w:t>
            </w:r>
            <w:r w:rsidRPr="00712E9F">
              <w:rPr>
                <w:sz w:val="22"/>
              </w:rPr>
              <w:t xml:space="preserve">классификации </w:t>
            </w:r>
          </w:p>
          <w:p w:rsidR="00C8013B" w:rsidRDefault="00C8013B" w:rsidP="009646AD">
            <w:pPr>
              <w:pStyle w:val="af6"/>
              <w:jc w:val="left"/>
              <w:rPr>
                <w:sz w:val="22"/>
              </w:rPr>
            </w:pPr>
            <w:r>
              <w:rPr>
                <w:noProof/>
              </w:rPr>
              <w:drawing>
                <wp:inline distT="0" distB="0" distL="0" distR="0" wp14:anchorId="6855E494" wp14:editId="422EE6B2">
                  <wp:extent cx="2870421" cy="448503"/>
                  <wp:effectExtent l="0" t="0" r="6350" b="889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stretch>
                            <a:fillRect/>
                          </a:stretch>
                        </pic:blipFill>
                        <pic:spPr>
                          <a:xfrm>
                            <a:off x="0" y="0"/>
                            <a:ext cx="2870062" cy="448447"/>
                          </a:xfrm>
                          <a:prstGeom prst="rect">
                            <a:avLst/>
                          </a:prstGeom>
                        </pic:spPr>
                      </pic:pic>
                    </a:graphicData>
                  </a:graphic>
                </wp:inline>
              </w:drawing>
            </w:r>
          </w:p>
          <w:p w:rsidR="00C8013B" w:rsidRPr="00712E9F" w:rsidRDefault="00C8013B" w:rsidP="009646AD">
            <w:pPr>
              <w:pStyle w:val="af6"/>
              <w:jc w:val="left"/>
              <w:rPr>
                <w:sz w:val="22"/>
              </w:rPr>
            </w:pPr>
            <w:r>
              <w:rPr>
                <w:sz w:val="22"/>
              </w:rPr>
              <w:t>Контроль не пройден</w:t>
            </w:r>
          </w:p>
        </w:tc>
        <w:tc>
          <w:tcPr>
            <w:tcW w:w="2500" w:type="pct"/>
            <w:shd w:val="clear" w:color="auto" w:fill="auto"/>
          </w:tcPr>
          <w:p w:rsidR="00C8013B" w:rsidRPr="00712E9F" w:rsidRDefault="00C8013B" w:rsidP="009646AD">
            <w:pPr>
              <w:pStyle w:val="af6"/>
              <w:jc w:val="left"/>
              <w:rPr>
                <w:sz w:val="22"/>
              </w:rPr>
            </w:pPr>
            <w:r w:rsidRPr="00712E9F">
              <w:rPr>
                <w:sz w:val="22"/>
              </w:rPr>
              <w:t>Контроль успешно пройден</w:t>
            </w:r>
          </w:p>
        </w:tc>
      </w:tr>
      <w:tr w:rsidR="00C8013B" w:rsidRPr="00CF6C5E" w:rsidTr="009646AD">
        <w:trPr>
          <w:trHeight w:val="400"/>
        </w:trPr>
        <w:tc>
          <w:tcPr>
            <w:tcW w:w="368" w:type="pct"/>
            <w:shd w:val="clear" w:color="auto" w:fill="B6DDE8"/>
            <w:vAlign w:val="center"/>
          </w:tcPr>
          <w:p w:rsidR="00C8013B" w:rsidRPr="001801C4" w:rsidRDefault="00C8013B" w:rsidP="009646AD">
            <w:pPr>
              <w:pStyle w:val="afff5"/>
              <w:rPr>
                <w:szCs w:val="22"/>
              </w:rPr>
            </w:pPr>
            <w:r w:rsidRPr="00A62CE2">
              <w:rPr>
                <w:sz w:val="22"/>
                <w:szCs w:val="22"/>
              </w:rPr>
              <w:t xml:space="preserve">№ </w:t>
            </w:r>
            <w:proofErr w:type="gramStart"/>
            <w:r w:rsidRPr="00A62CE2">
              <w:rPr>
                <w:sz w:val="22"/>
                <w:szCs w:val="22"/>
              </w:rPr>
              <w:t>п</w:t>
            </w:r>
            <w:proofErr w:type="gramEnd"/>
            <w:r w:rsidRPr="00A62CE2">
              <w:rPr>
                <w:sz w:val="22"/>
                <w:szCs w:val="22"/>
              </w:rPr>
              <w:t>/п</w:t>
            </w:r>
          </w:p>
        </w:tc>
        <w:tc>
          <w:tcPr>
            <w:tcW w:w="312" w:type="pct"/>
            <w:gridSpan w:val="3"/>
            <w:shd w:val="clear" w:color="auto" w:fill="B6DDE8"/>
            <w:vAlign w:val="center"/>
          </w:tcPr>
          <w:p w:rsidR="00C8013B" w:rsidRPr="001801C4" w:rsidRDefault="00C8013B" w:rsidP="009646AD">
            <w:pPr>
              <w:pStyle w:val="afff5"/>
              <w:rPr>
                <w:b w:val="0"/>
                <w:szCs w:val="22"/>
              </w:rPr>
            </w:pPr>
            <w:r>
              <w:rPr>
                <w:b w:val="0"/>
                <w:sz w:val="22"/>
                <w:szCs w:val="22"/>
              </w:rPr>
              <w:t>9</w:t>
            </w:r>
          </w:p>
        </w:tc>
        <w:tc>
          <w:tcPr>
            <w:tcW w:w="1820" w:type="pct"/>
            <w:gridSpan w:val="2"/>
            <w:shd w:val="clear" w:color="auto" w:fill="B6DDE8"/>
            <w:vAlign w:val="center"/>
          </w:tcPr>
          <w:p w:rsidR="00C8013B" w:rsidRPr="00F80D4E" w:rsidRDefault="00C8013B" w:rsidP="009646AD">
            <w:pPr>
              <w:pStyle w:val="afff5"/>
              <w:rPr>
                <w:szCs w:val="22"/>
              </w:rPr>
            </w:pPr>
            <w:r>
              <w:rPr>
                <w:sz w:val="22"/>
                <w:szCs w:val="22"/>
              </w:rPr>
              <w:t>Наименование операции:</w:t>
            </w:r>
          </w:p>
        </w:tc>
        <w:tc>
          <w:tcPr>
            <w:tcW w:w="2500" w:type="pct"/>
            <w:shd w:val="clear" w:color="auto" w:fill="B6DDE8"/>
            <w:vAlign w:val="center"/>
          </w:tcPr>
          <w:p w:rsidR="00C8013B" w:rsidRPr="00712E9F" w:rsidRDefault="00C8013B" w:rsidP="009646AD">
            <w:pPr>
              <w:pStyle w:val="af6"/>
              <w:rPr>
                <w:sz w:val="22"/>
              </w:rPr>
            </w:pPr>
            <w:r w:rsidRPr="00712E9F">
              <w:rPr>
                <w:sz w:val="22"/>
              </w:rPr>
              <w:t xml:space="preserve">Контроль </w:t>
            </w:r>
            <w:proofErr w:type="spellStart"/>
            <w:r w:rsidRPr="00712E9F">
              <w:rPr>
                <w:sz w:val="22"/>
              </w:rPr>
              <w:t>непревышения</w:t>
            </w:r>
            <w:proofErr w:type="spellEnd"/>
            <w:r w:rsidRPr="00712E9F">
              <w:rPr>
                <w:sz w:val="22"/>
              </w:rPr>
              <w:t xml:space="preserve"> ПОБА ГРБС над ПОБА ФО</w:t>
            </w:r>
          </w:p>
        </w:tc>
      </w:tr>
      <w:tr w:rsidR="00C8013B" w:rsidRPr="00DD2ED5" w:rsidTr="009646AD">
        <w:trPr>
          <w:trHeight w:val="330"/>
        </w:trPr>
        <w:tc>
          <w:tcPr>
            <w:tcW w:w="5000" w:type="pct"/>
            <w:gridSpan w:val="7"/>
            <w:shd w:val="clear" w:color="auto" w:fill="D9D9D9"/>
          </w:tcPr>
          <w:p w:rsidR="00C8013B" w:rsidRPr="00DD2ED5" w:rsidRDefault="00C8013B" w:rsidP="009646AD">
            <w:pPr>
              <w:pStyle w:val="afff5"/>
              <w:rPr>
                <w:szCs w:val="22"/>
              </w:rPr>
            </w:pPr>
            <w:r w:rsidRPr="00A62CE2">
              <w:rPr>
                <w:sz w:val="22"/>
                <w:szCs w:val="22"/>
              </w:rPr>
              <w:t>Тип контроля</w:t>
            </w:r>
          </w:p>
        </w:tc>
      </w:tr>
      <w:tr w:rsidR="00C8013B" w:rsidRPr="001801C4" w:rsidTr="009646AD">
        <w:trPr>
          <w:trHeight w:val="469"/>
        </w:trPr>
        <w:tc>
          <w:tcPr>
            <w:tcW w:w="5000" w:type="pct"/>
            <w:gridSpan w:val="7"/>
            <w:shd w:val="clear" w:color="auto" w:fill="auto"/>
          </w:tcPr>
          <w:p w:rsidR="00C8013B" w:rsidRPr="001801C4" w:rsidRDefault="00C8013B" w:rsidP="009646AD">
            <w:pPr>
              <w:pStyle w:val="afff5"/>
              <w:jc w:val="both"/>
              <w:rPr>
                <w:b w:val="0"/>
                <w:szCs w:val="22"/>
              </w:rPr>
            </w:pPr>
            <w:proofErr w:type="spellStart"/>
            <w:r w:rsidRPr="00A72542">
              <w:rPr>
                <w:b w:val="0"/>
                <w:bCs w:val="0"/>
                <w:szCs w:val="24"/>
              </w:rPr>
              <w:t>Междокументный</w:t>
            </w:r>
            <w:proofErr w:type="spellEnd"/>
          </w:p>
        </w:tc>
      </w:tr>
      <w:tr w:rsidR="00C8013B" w:rsidRPr="001801C4" w:rsidTr="009646AD">
        <w:trPr>
          <w:trHeight w:val="228"/>
        </w:trPr>
        <w:tc>
          <w:tcPr>
            <w:tcW w:w="5000" w:type="pct"/>
            <w:gridSpan w:val="7"/>
            <w:shd w:val="clear" w:color="auto" w:fill="D9D9D9"/>
          </w:tcPr>
          <w:p w:rsidR="00C8013B" w:rsidRPr="001801C4" w:rsidRDefault="00C8013B" w:rsidP="009646AD">
            <w:pPr>
              <w:pStyle w:val="afff5"/>
              <w:rPr>
                <w:szCs w:val="22"/>
              </w:rPr>
            </w:pPr>
            <w:r w:rsidRPr="00DD2ED5">
              <w:rPr>
                <w:sz w:val="22"/>
                <w:szCs w:val="22"/>
              </w:rPr>
              <w:t>Вызов контроля</w:t>
            </w:r>
          </w:p>
        </w:tc>
      </w:tr>
      <w:tr w:rsidR="00C8013B" w:rsidRPr="00DD2ED5" w:rsidTr="009646AD">
        <w:trPr>
          <w:trHeight w:val="387"/>
        </w:trPr>
        <w:tc>
          <w:tcPr>
            <w:tcW w:w="5000" w:type="pct"/>
            <w:gridSpan w:val="7"/>
            <w:shd w:val="clear" w:color="auto" w:fill="auto"/>
          </w:tcPr>
          <w:p w:rsidR="00C8013B" w:rsidRPr="00712E9F" w:rsidRDefault="00C8013B" w:rsidP="009646AD">
            <w:pPr>
              <w:pStyle w:val="af6"/>
              <w:rPr>
                <w:sz w:val="22"/>
                <w:szCs w:val="22"/>
              </w:rPr>
            </w:pPr>
            <w:r w:rsidRPr="00712E9F">
              <w:rPr>
                <w:sz w:val="22"/>
                <w:szCs w:val="22"/>
              </w:rPr>
              <w:t>Документооборот:</w:t>
            </w:r>
          </w:p>
          <w:p w:rsidR="00C8013B" w:rsidRPr="00712E9F" w:rsidRDefault="00C8013B" w:rsidP="00C8013B">
            <w:pPr>
              <w:pStyle w:val="af6"/>
              <w:numPr>
                <w:ilvl w:val="0"/>
                <w:numId w:val="21"/>
              </w:numPr>
              <w:rPr>
                <w:sz w:val="22"/>
                <w:szCs w:val="22"/>
              </w:rPr>
            </w:pPr>
            <w:r w:rsidRPr="00712E9F">
              <w:rPr>
                <w:sz w:val="22"/>
                <w:szCs w:val="22"/>
              </w:rPr>
              <w:t>«Утвердить»</w:t>
            </w:r>
          </w:p>
        </w:tc>
      </w:tr>
      <w:tr w:rsidR="00C8013B" w:rsidRPr="001801C4" w:rsidTr="009646AD">
        <w:trPr>
          <w:trHeight w:val="262"/>
        </w:trPr>
        <w:tc>
          <w:tcPr>
            <w:tcW w:w="5000" w:type="pct"/>
            <w:gridSpan w:val="7"/>
            <w:shd w:val="clear" w:color="auto" w:fill="D9D9D9"/>
          </w:tcPr>
          <w:p w:rsidR="00C8013B" w:rsidRPr="001801C4" w:rsidRDefault="00C8013B" w:rsidP="009646AD">
            <w:pPr>
              <w:pStyle w:val="afff5"/>
              <w:rPr>
                <w:szCs w:val="22"/>
              </w:rPr>
            </w:pPr>
            <w:r w:rsidRPr="00DD2ED5">
              <w:rPr>
                <w:sz w:val="22"/>
                <w:szCs w:val="22"/>
              </w:rPr>
              <w:t>Механизм контроля</w:t>
            </w:r>
          </w:p>
        </w:tc>
      </w:tr>
      <w:tr w:rsidR="00C8013B" w:rsidRPr="00A72542" w:rsidTr="009646AD">
        <w:trPr>
          <w:trHeight w:val="616"/>
        </w:trPr>
        <w:tc>
          <w:tcPr>
            <w:tcW w:w="5000" w:type="pct"/>
            <w:gridSpan w:val="7"/>
            <w:shd w:val="clear" w:color="auto" w:fill="auto"/>
          </w:tcPr>
          <w:p w:rsidR="00C8013B" w:rsidRDefault="00C8013B" w:rsidP="009646AD">
            <w:pPr>
              <w:pStyle w:val="af6"/>
              <w:jc w:val="left"/>
              <w:rPr>
                <w:ins w:id="1" w:author="pligina" w:date="2021-04-22T14:51:00Z"/>
                <w:sz w:val="22"/>
              </w:rPr>
            </w:pPr>
            <w:r w:rsidRPr="00712E9F">
              <w:rPr>
                <w:sz w:val="22"/>
              </w:rPr>
              <w:t>При утверждении документа «Предельные объемы» на уровне ГРБС, необходимо обращаться к регистру предельных объемов уровня ФО и проверять, что</w:t>
            </w:r>
            <w:r>
              <w:rPr>
                <w:sz w:val="22"/>
              </w:rPr>
              <w:t>:</w:t>
            </w:r>
          </w:p>
          <w:p w:rsidR="00C8013B" w:rsidRDefault="00C8013B" w:rsidP="009646AD">
            <w:pPr>
              <w:pStyle w:val="af6"/>
              <w:jc w:val="left"/>
              <w:rPr>
                <w:ins w:id="2" w:author="pligina" w:date="2021-04-22T14:52:00Z"/>
                <w:sz w:val="22"/>
              </w:rPr>
            </w:pPr>
            <w:ins w:id="3" w:author="pligina" w:date="2021-04-22T14:51:00Z">
              <w:r>
                <w:rPr>
                  <w:sz w:val="22"/>
                </w:rPr>
                <w:t>1.</w:t>
              </w:r>
            </w:ins>
            <w:r w:rsidRPr="00712E9F">
              <w:rPr>
                <w:sz w:val="22"/>
              </w:rPr>
              <w:t xml:space="preserve"> сумма в документе ГРБС не превышает сумму</w:t>
            </w:r>
            <w:proofErr w:type="gramStart"/>
            <w:r w:rsidRPr="00712E9F">
              <w:rPr>
                <w:sz w:val="22"/>
              </w:rPr>
              <w:t xml:space="preserve"> (≤) </w:t>
            </w:r>
            <w:proofErr w:type="gramEnd"/>
            <w:r w:rsidRPr="00712E9F">
              <w:rPr>
                <w:sz w:val="22"/>
              </w:rPr>
              <w:t>в регистре ФО</w:t>
            </w:r>
            <w:ins w:id="4" w:author="pligina" w:date="2021-04-22T14:51:00Z">
              <w:r>
                <w:rPr>
                  <w:sz w:val="22"/>
                </w:rPr>
                <w:t xml:space="preserve">, если в регистре ПОБА ФО </w:t>
              </w:r>
            </w:ins>
            <w:ins w:id="5" w:author="pligina" w:date="2021-04-22T14:52:00Z">
              <w:r>
                <w:rPr>
                  <w:sz w:val="22"/>
                </w:rPr>
                <w:t>«Режим контроля» = «Меньше/равно»;</w:t>
              </w:r>
            </w:ins>
          </w:p>
          <w:p w:rsidR="00C8013B" w:rsidRDefault="00C8013B" w:rsidP="009646AD">
            <w:pPr>
              <w:pStyle w:val="af6"/>
              <w:jc w:val="left"/>
              <w:rPr>
                <w:ins w:id="6" w:author="pligina" w:date="2021-04-22T14:53:00Z"/>
                <w:sz w:val="22"/>
              </w:rPr>
            </w:pPr>
            <w:ins w:id="7" w:author="pligina" w:date="2021-04-22T14:52:00Z">
              <w:r>
                <w:rPr>
                  <w:sz w:val="22"/>
                </w:rPr>
                <w:t xml:space="preserve">2. </w:t>
              </w:r>
            </w:ins>
            <w:del w:id="8" w:author="pligina" w:date="2021-04-22T14:52:00Z">
              <w:r w:rsidRPr="00712E9F" w:rsidDel="003033BA">
                <w:rPr>
                  <w:sz w:val="22"/>
                </w:rPr>
                <w:delText>.</w:delText>
              </w:r>
            </w:del>
            <w:ins w:id="9" w:author="pligina" w:date="2021-04-22T14:52:00Z">
              <w:r w:rsidRPr="00712E9F">
                <w:rPr>
                  <w:sz w:val="22"/>
                </w:rPr>
                <w:t xml:space="preserve"> сумма в документе ГРБС </w:t>
              </w:r>
            </w:ins>
            <w:ins w:id="10" w:author="pligina" w:date="2021-04-22T14:53:00Z">
              <w:r>
                <w:rPr>
                  <w:sz w:val="22"/>
                </w:rPr>
                <w:t>равна</w:t>
              </w:r>
            </w:ins>
            <w:ins w:id="11" w:author="pligina" w:date="2021-04-22T14:52:00Z">
              <w:r w:rsidRPr="00712E9F">
                <w:rPr>
                  <w:sz w:val="22"/>
                </w:rPr>
                <w:t xml:space="preserve"> сумм</w:t>
              </w:r>
            </w:ins>
            <w:ins w:id="12" w:author="pligina" w:date="2021-04-22T14:53:00Z">
              <w:r>
                <w:rPr>
                  <w:sz w:val="22"/>
                </w:rPr>
                <w:t>е</w:t>
              </w:r>
            </w:ins>
            <w:proofErr w:type="gramStart"/>
            <w:ins w:id="13" w:author="pligina" w:date="2021-04-22T14:52:00Z">
              <w:r w:rsidRPr="00712E9F">
                <w:rPr>
                  <w:sz w:val="22"/>
                </w:rPr>
                <w:t xml:space="preserve"> (</w:t>
              </w:r>
              <w:r>
                <w:rPr>
                  <w:sz w:val="22"/>
                </w:rPr>
                <w:t>=</w:t>
              </w:r>
              <w:r w:rsidRPr="00712E9F">
                <w:rPr>
                  <w:sz w:val="22"/>
                </w:rPr>
                <w:t xml:space="preserve">) </w:t>
              </w:r>
              <w:proofErr w:type="gramEnd"/>
              <w:r w:rsidRPr="00712E9F">
                <w:rPr>
                  <w:sz w:val="22"/>
                </w:rPr>
                <w:t>в регистре ФО</w:t>
              </w:r>
              <w:r>
                <w:rPr>
                  <w:sz w:val="22"/>
                </w:rPr>
                <w:t xml:space="preserve">, если в регистре ПОБА ФО «Режим контроля» = </w:t>
              </w:r>
            </w:ins>
            <w:ins w:id="14" w:author="pligina" w:date="2021-04-22T14:53:00Z">
              <w:r>
                <w:rPr>
                  <w:sz w:val="22"/>
                </w:rPr>
                <w:t>«Р</w:t>
              </w:r>
            </w:ins>
            <w:ins w:id="15" w:author="pligina" w:date="2021-04-22T14:52:00Z">
              <w:r>
                <w:rPr>
                  <w:sz w:val="22"/>
                </w:rPr>
                <w:t>авно»;</w:t>
              </w:r>
            </w:ins>
          </w:p>
          <w:p w:rsidR="00C8013B" w:rsidRPr="00712E9F" w:rsidRDefault="00C8013B" w:rsidP="009646AD">
            <w:pPr>
              <w:pStyle w:val="af6"/>
              <w:jc w:val="left"/>
              <w:rPr>
                <w:sz w:val="22"/>
              </w:rPr>
            </w:pPr>
            <w:ins w:id="16" w:author="pligina" w:date="2021-04-22T14:53:00Z">
              <w:r>
                <w:rPr>
                  <w:sz w:val="22"/>
                </w:rPr>
                <w:lastRenderedPageBreak/>
                <w:t xml:space="preserve">3. </w:t>
              </w:r>
              <w:r w:rsidRPr="00712E9F">
                <w:rPr>
                  <w:sz w:val="22"/>
                </w:rPr>
                <w:t xml:space="preserve">сумма в документе ГРБС не </w:t>
              </w:r>
              <w:r>
                <w:rPr>
                  <w:sz w:val="22"/>
                </w:rPr>
                <w:t>ме</w:t>
              </w:r>
            </w:ins>
            <w:ins w:id="17" w:author="pligina" w:date="2021-04-22T14:54:00Z">
              <w:r>
                <w:rPr>
                  <w:sz w:val="22"/>
                </w:rPr>
                <w:t>н</w:t>
              </w:r>
            </w:ins>
            <w:ins w:id="18" w:author="pligina" w:date="2021-04-22T14:53:00Z">
              <w:r>
                <w:rPr>
                  <w:sz w:val="22"/>
                </w:rPr>
                <w:t>ьше</w:t>
              </w:r>
              <w:r w:rsidRPr="00712E9F">
                <w:rPr>
                  <w:sz w:val="22"/>
                </w:rPr>
                <w:t xml:space="preserve"> сумм</w:t>
              </w:r>
            </w:ins>
            <w:ins w:id="19" w:author="pligina" w:date="2021-04-22T14:54:00Z">
              <w:r>
                <w:rPr>
                  <w:sz w:val="22"/>
                </w:rPr>
                <w:t>ы</w:t>
              </w:r>
            </w:ins>
            <w:proofErr w:type="gramStart"/>
            <w:ins w:id="20" w:author="pligina" w:date="2021-04-22T14:53:00Z">
              <w:r w:rsidRPr="00712E9F">
                <w:rPr>
                  <w:sz w:val="22"/>
                </w:rPr>
                <w:t xml:space="preserve"> (</w:t>
              </w:r>
              <w:r>
                <w:rPr>
                  <w:sz w:val="22"/>
                </w:rPr>
                <w:t>≥</w:t>
              </w:r>
              <w:r w:rsidRPr="00712E9F">
                <w:rPr>
                  <w:sz w:val="22"/>
                </w:rPr>
                <w:t xml:space="preserve">) </w:t>
              </w:r>
              <w:proofErr w:type="gramEnd"/>
              <w:r w:rsidRPr="00712E9F">
                <w:rPr>
                  <w:sz w:val="22"/>
                </w:rPr>
                <w:t>в регистре ФО</w:t>
              </w:r>
              <w:r>
                <w:rPr>
                  <w:sz w:val="22"/>
                </w:rPr>
                <w:t>, если в регистре ПОБА ФО «Режим контроля» = «</w:t>
              </w:r>
            </w:ins>
            <w:ins w:id="21" w:author="pligina" w:date="2021-04-22T14:54:00Z">
              <w:r>
                <w:rPr>
                  <w:sz w:val="22"/>
                </w:rPr>
                <w:t>Больше</w:t>
              </w:r>
            </w:ins>
            <w:ins w:id="22" w:author="pligina" w:date="2021-04-22T14:53:00Z">
              <w:r>
                <w:rPr>
                  <w:sz w:val="22"/>
                </w:rPr>
                <w:t>/равно»</w:t>
              </w:r>
            </w:ins>
            <w:ins w:id="23" w:author="pligina" w:date="2021-04-22T14:54:00Z">
              <w:r>
                <w:rPr>
                  <w:sz w:val="22"/>
                </w:rPr>
                <w:t>.</w:t>
              </w:r>
            </w:ins>
          </w:p>
          <w:p w:rsidR="00C8013B" w:rsidRPr="00712E9F" w:rsidRDefault="00C8013B" w:rsidP="009646AD">
            <w:pPr>
              <w:pStyle w:val="af6"/>
              <w:jc w:val="left"/>
              <w:rPr>
                <w:sz w:val="22"/>
              </w:rPr>
            </w:pPr>
            <w:r w:rsidRPr="00712E9F">
              <w:rPr>
                <w:sz w:val="22"/>
              </w:rPr>
              <w:t xml:space="preserve">Сравнение необходимо </w:t>
            </w:r>
            <w:proofErr w:type="gramStart"/>
            <w:r w:rsidRPr="00712E9F">
              <w:rPr>
                <w:sz w:val="22"/>
              </w:rPr>
              <w:t>производить</w:t>
            </w:r>
            <w:proofErr w:type="gramEnd"/>
            <w:r w:rsidRPr="00712E9F">
              <w:rPr>
                <w:sz w:val="22"/>
              </w:rPr>
              <w:t xml:space="preserve"> не учитывая поле «Показатель» (если в документе ГРБС используется несколько показателей  доведения ПОБА, то по каждому показателю отдельно необходимо искать соответствие в регистре ФО).</w:t>
            </w:r>
          </w:p>
          <w:p w:rsidR="00C8013B" w:rsidRPr="00712E9F" w:rsidRDefault="00C8013B" w:rsidP="009646AD">
            <w:pPr>
              <w:pStyle w:val="af6"/>
              <w:jc w:val="left"/>
              <w:rPr>
                <w:sz w:val="22"/>
              </w:rPr>
            </w:pPr>
            <w:r w:rsidRPr="00712E9F">
              <w:rPr>
                <w:sz w:val="22"/>
              </w:rPr>
              <w:t xml:space="preserve">При сравнении опираться на правило: </w:t>
            </w:r>
            <w:proofErr w:type="gramStart"/>
            <w:r w:rsidRPr="00712E9F">
              <w:rPr>
                <w:sz w:val="22"/>
              </w:rPr>
              <w:t>Набор используемых классификаторов в документе ГРБС должен быть равен или быть более широким, чем в регистре ПОБА ФО (Если в регистре ФО:</w:t>
            </w:r>
            <w:proofErr w:type="gramEnd"/>
            <w:r w:rsidRPr="00712E9F">
              <w:rPr>
                <w:sz w:val="22"/>
              </w:rPr>
              <w:t xml:space="preserve"> СП, ГРБС, ЦСР, а в документе ПОБА ГРБС: СП, ГРБС, ЦСР, ВР - то сравниваем. Если в регистре ФО: СП, ГРБС, </w:t>
            </w:r>
            <w:proofErr w:type="gramStart"/>
            <w:r w:rsidRPr="00712E9F">
              <w:rPr>
                <w:sz w:val="22"/>
              </w:rPr>
              <w:t>ЦСР</w:t>
            </w:r>
            <w:proofErr w:type="gramEnd"/>
            <w:r w:rsidRPr="00712E9F">
              <w:rPr>
                <w:sz w:val="22"/>
              </w:rPr>
              <w:t xml:space="preserve"> а в документе ГРБС: </w:t>
            </w:r>
            <w:proofErr w:type="gramStart"/>
            <w:r w:rsidRPr="00712E9F">
              <w:rPr>
                <w:sz w:val="22"/>
              </w:rPr>
              <w:t xml:space="preserve">СП, ГРБС, КВР - не сравниваем) Если в регистре ФО найдено несколько показателей, подходящих для сравнения брать тот, у которого наибольшее совпадение. </w:t>
            </w:r>
            <w:proofErr w:type="gramEnd"/>
          </w:p>
          <w:p w:rsidR="00C8013B" w:rsidRPr="00712E9F" w:rsidRDefault="00C8013B" w:rsidP="009646AD">
            <w:pPr>
              <w:pStyle w:val="af6"/>
              <w:jc w:val="left"/>
              <w:rPr>
                <w:sz w:val="22"/>
              </w:rPr>
            </w:pPr>
            <w:r w:rsidRPr="00712E9F">
              <w:rPr>
                <w:sz w:val="22"/>
              </w:rPr>
              <w:t xml:space="preserve">Если в регистре ПОБА ФО найден обобщенный код классификатора, то необходимо брать для сравнения общую сумму по всем дочерним кодам этого классификатора в документе ПОБА ГРБС (у ФО ЦСР:01 0 00 00000, У ГРБС: 01 1 01 00000). При сравнении данных по полю СП необходимо учитывать, что в документе ПОБА ГРБС используются коды, подведомственные кодам используемых в регистрах ПОБА ФО. </w:t>
            </w:r>
          </w:p>
          <w:p w:rsidR="00C8013B" w:rsidRPr="00712E9F" w:rsidRDefault="00C8013B" w:rsidP="009646AD">
            <w:pPr>
              <w:pStyle w:val="af6"/>
              <w:jc w:val="left"/>
              <w:rPr>
                <w:sz w:val="22"/>
              </w:rPr>
            </w:pPr>
            <w:r w:rsidRPr="00712E9F">
              <w:rPr>
                <w:sz w:val="22"/>
              </w:rPr>
              <w:t>Сравнивая суммы необходимо также обращаться в регистр ПОБА ГРБС, и если в нем уже найдена сумма по тому же показателю что и в текущем документе и значения КБК совпадают, необходимо складывать суммы со значениями сумм в текущем документе (</w:t>
            </w:r>
            <w:proofErr w:type="spellStart"/>
            <w:r w:rsidRPr="00712E9F">
              <w:rPr>
                <w:sz w:val="22"/>
              </w:rPr>
              <w:t>т</w:t>
            </w:r>
            <w:proofErr w:type="gramStart"/>
            <w:r w:rsidRPr="00712E9F">
              <w:rPr>
                <w:sz w:val="22"/>
              </w:rPr>
              <w:t>.е</w:t>
            </w:r>
            <w:proofErr w:type="spellEnd"/>
            <w:proofErr w:type="gramEnd"/>
            <w:r w:rsidRPr="00712E9F">
              <w:rPr>
                <w:sz w:val="22"/>
              </w:rPr>
              <w:t xml:space="preserve"> проверяемая сумма для показателя ПОБА ГРБС = сумма данного показателя по документу + сумма утвержденных записей в регистре ПОБА по данному показателю).   </w:t>
            </w:r>
          </w:p>
          <w:p w:rsidR="00C8013B" w:rsidRDefault="00C8013B" w:rsidP="009646AD">
            <w:pPr>
              <w:pStyle w:val="afff5"/>
              <w:jc w:val="both"/>
              <w:rPr>
                <w:b w:val="0"/>
              </w:rPr>
            </w:pPr>
            <w:r w:rsidRPr="00A72542">
              <w:rPr>
                <w:b w:val="0"/>
              </w:rPr>
              <w:t>Если в регистре ФО не найдены данные для сравнения, или равны 0, контроль считается пройденным успешно, выводить протокол: «Финансовым органом не установлены предельные объемы бюджетных ассигнований».</w:t>
            </w:r>
          </w:p>
          <w:p w:rsidR="00C8013B" w:rsidRDefault="00C8013B" w:rsidP="009646AD">
            <w:pPr>
              <w:pStyle w:val="afff5"/>
              <w:jc w:val="both"/>
              <w:rPr>
                <w:b w:val="0"/>
              </w:rPr>
            </w:pPr>
            <w:r w:rsidRPr="004E7A6C">
              <w:rPr>
                <w:b w:val="0"/>
                <w:highlight w:val="green"/>
              </w:rPr>
              <w:t>При выполнении контроля учитывать признак показателя ПОБА «Контроль соответствия К</w:t>
            </w:r>
            <w:r>
              <w:rPr>
                <w:b w:val="0"/>
                <w:highlight w:val="green"/>
              </w:rPr>
              <w:t>БК». Если у показателя ПОБА ФО</w:t>
            </w:r>
            <w:r w:rsidRPr="004E7A6C">
              <w:rPr>
                <w:b w:val="0"/>
                <w:highlight w:val="green"/>
              </w:rPr>
              <w:t xml:space="preserve"> установлен данный признак, то контроль должен срабатывать не только на суммы, но и на сам набор КБК. Если в ПОБА ГРБС есть строка КБК, которой нет в ПОБА ФО, вывести </w:t>
            </w:r>
            <w:r>
              <w:rPr>
                <w:b w:val="0"/>
                <w:highlight w:val="green"/>
              </w:rPr>
              <w:t xml:space="preserve">протокол с предупреждением о </w:t>
            </w:r>
            <w:proofErr w:type="gramStart"/>
            <w:r>
              <w:rPr>
                <w:b w:val="0"/>
                <w:highlight w:val="green"/>
              </w:rPr>
              <w:t xml:space="preserve">не </w:t>
            </w:r>
            <w:r w:rsidRPr="004E7A6C">
              <w:rPr>
                <w:b w:val="0"/>
                <w:highlight w:val="green"/>
              </w:rPr>
              <w:t>прохождении</w:t>
            </w:r>
            <w:proofErr w:type="gramEnd"/>
            <w:r w:rsidRPr="004E7A6C">
              <w:rPr>
                <w:b w:val="0"/>
                <w:highlight w:val="green"/>
              </w:rPr>
              <w:t xml:space="preserve"> контроля по не превышению ПОБА ГРБС над ПОБА ФО </w:t>
            </w:r>
            <w:r>
              <w:rPr>
                <w:b w:val="0"/>
                <w:highlight w:val="green"/>
              </w:rPr>
              <w:t>с указанием строк, отсутствующих</w:t>
            </w:r>
            <w:r w:rsidRPr="004E7A6C">
              <w:rPr>
                <w:b w:val="0"/>
                <w:highlight w:val="green"/>
              </w:rPr>
              <w:t xml:space="preserve"> в ПОБА ФО.</w:t>
            </w:r>
          </w:p>
          <w:p w:rsidR="00C8013B" w:rsidRPr="00A72542" w:rsidRDefault="00C8013B" w:rsidP="009646AD">
            <w:pPr>
              <w:pStyle w:val="afff5"/>
              <w:jc w:val="both"/>
              <w:rPr>
                <w:b w:val="0"/>
                <w:szCs w:val="22"/>
              </w:rPr>
            </w:pPr>
          </w:p>
        </w:tc>
      </w:tr>
      <w:tr w:rsidR="00C8013B" w:rsidRPr="001801C4" w:rsidTr="009646AD">
        <w:trPr>
          <w:trHeight w:val="506"/>
        </w:trPr>
        <w:tc>
          <w:tcPr>
            <w:tcW w:w="5000" w:type="pct"/>
            <w:gridSpan w:val="7"/>
            <w:shd w:val="clear" w:color="auto" w:fill="D9D9D9"/>
            <w:vAlign w:val="center"/>
          </w:tcPr>
          <w:p w:rsidR="00C8013B" w:rsidRPr="001801C4" w:rsidRDefault="00C8013B" w:rsidP="009646AD">
            <w:pPr>
              <w:pStyle w:val="afff5"/>
              <w:rPr>
                <w:szCs w:val="22"/>
              </w:rPr>
            </w:pPr>
            <w:r w:rsidRPr="00DD2ED5">
              <w:rPr>
                <w:sz w:val="22"/>
                <w:szCs w:val="22"/>
              </w:rPr>
              <w:lastRenderedPageBreak/>
              <w:t>Вид контроля</w:t>
            </w:r>
          </w:p>
        </w:tc>
      </w:tr>
      <w:tr w:rsidR="00C8013B" w:rsidRPr="00966D15" w:rsidTr="009646AD">
        <w:trPr>
          <w:trHeight w:val="506"/>
        </w:trPr>
        <w:tc>
          <w:tcPr>
            <w:tcW w:w="5000" w:type="pct"/>
            <w:gridSpan w:val="7"/>
            <w:shd w:val="clear" w:color="auto" w:fill="auto"/>
            <w:vAlign w:val="center"/>
          </w:tcPr>
          <w:p w:rsidR="00C8013B" w:rsidRPr="00966D15" w:rsidRDefault="00C8013B" w:rsidP="009646AD">
            <w:pPr>
              <w:pStyle w:val="afff5"/>
              <w:jc w:val="left"/>
              <w:rPr>
                <w:b w:val="0"/>
                <w:szCs w:val="22"/>
              </w:rPr>
            </w:pPr>
            <w:r>
              <w:rPr>
                <w:b w:val="0"/>
                <w:sz w:val="22"/>
              </w:rPr>
              <w:t>Строгий</w:t>
            </w:r>
          </w:p>
        </w:tc>
      </w:tr>
      <w:tr w:rsidR="00C8013B" w:rsidRPr="001801C4" w:rsidTr="009646AD">
        <w:trPr>
          <w:trHeight w:val="506"/>
        </w:trPr>
        <w:tc>
          <w:tcPr>
            <w:tcW w:w="5000" w:type="pct"/>
            <w:gridSpan w:val="7"/>
            <w:shd w:val="clear" w:color="auto" w:fill="D9D9D9"/>
            <w:vAlign w:val="center"/>
          </w:tcPr>
          <w:p w:rsidR="00C8013B" w:rsidRPr="001801C4" w:rsidRDefault="00C8013B" w:rsidP="009646AD">
            <w:pPr>
              <w:pStyle w:val="afff5"/>
              <w:rPr>
                <w:szCs w:val="22"/>
              </w:rPr>
            </w:pPr>
            <w:r w:rsidRPr="00DD2ED5">
              <w:rPr>
                <w:sz w:val="22"/>
                <w:szCs w:val="22"/>
              </w:rPr>
              <w:t>Сообщение о результате</w:t>
            </w:r>
          </w:p>
        </w:tc>
      </w:tr>
      <w:tr w:rsidR="00C8013B" w:rsidRPr="00DD2ED5" w:rsidTr="009646AD">
        <w:trPr>
          <w:trHeight w:val="515"/>
        </w:trPr>
        <w:tc>
          <w:tcPr>
            <w:tcW w:w="2500" w:type="pct"/>
            <w:gridSpan w:val="6"/>
            <w:shd w:val="clear" w:color="auto" w:fill="D9D9D9"/>
            <w:vAlign w:val="center"/>
          </w:tcPr>
          <w:p w:rsidR="00C8013B" w:rsidRPr="00712E9F" w:rsidRDefault="00C8013B" w:rsidP="009646AD">
            <w:pPr>
              <w:pStyle w:val="af6"/>
              <w:jc w:val="center"/>
              <w:rPr>
                <w:b/>
                <w:sz w:val="24"/>
              </w:rPr>
            </w:pPr>
            <w:r w:rsidRPr="00712E9F">
              <w:rPr>
                <w:b/>
                <w:sz w:val="24"/>
              </w:rPr>
              <w:t>Контроль не пройден</w:t>
            </w:r>
          </w:p>
        </w:tc>
        <w:tc>
          <w:tcPr>
            <w:tcW w:w="2500" w:type="pct"/>
            <w:shd w:val="clear" w:color="auto" w:fill="D9D9D9"/>
            <w:vAlign w:val="center"/>
          </w:tcPr>
          <w:p w:rsidR="00C8013B" w:rsidRPr="00DD2ED5" w:rsidRDefault="00C8013B" w:rsidP="009646AD">
            <w:pPr>
              <w:pStyle w:val="afff5"/>
              <w:rPr>
                <w:szCs w:val="22"/>
              </w:rPr>
            </w:pPr>
            <w:r w:rsidRPr="00DD2ED5">
              <w:rPr>
                <w:szCs w:val="22"/>
              </w:rPr>
              <w:t>Контроль пройден</w:t>
            </w:r>
          </w:p>
        </w:tc>
      </w:tr>
      <w:tr w:rsidR="00C8013B" w:rsidRPr="00D62C33" w:rsidTr="009646AD">
        <w:trPr>
          <w:trHeight w:val="515"/>
        </w:trPr>
        <w:tc>
          <w:tcPr>
            <w:tcW w:w="2500" w:type="pct"/>
            <w:gridSpan w:val="6"/>
            <w:shd w:val="clear" w:color="auto" w:fill="auto"/>
          </w:tcPr>
          <w:p w:rsidR="00C8013B" w:rsidRPr="00712E9F" w:rsidRDefault="00C8013B" w:rsidP="009646AD">
            <w:pPr>
              <w:pStyle w:val="af6"/>
              <w:jc w:val="left"/>
              <w:rPr>
                <w:sz w:val="22"/>
              </w:rPr>
            </w:pPr>
            <w:r w:rsidRPr="00712E9F">
              <w:rPr>
                <w:sz w:val="22"/>
              </w:rPr>
              <w:t>Объем распределенных предельных объемов в &lt;</w:t>
            </w:r>
            <w:r w:rsidRPr="00712E9F">
              <w:rPr>
                <w:color w:val="FF0000"/>
                <w:sz w:val="22"/>
              </w:rPr>
              <w:t>год</w:t>
            </w:r>
            <w:r w:rsidRPr="00712E9F">
              <w:rPr>
                <w:sz w:val="22"/>
              </w:rPr>
              <w:t>&gt; году превышает доведенные предельные объемы</w:t>
            </w:r>
            <w:r>
              <w:rPr>
                <w:sz w:val="22"/>
              </w:rPr>
              <w:t xml:space="preserve"> </w:t>
            </w:r>
            <w:r w:rsidRPr="001A3F4B">
              <w:rPr>
                <w:color w:val="00B050"/>
                <w:sz w:val="22"/>
              </w:rPr>
              <w:t xml:space="preserve">по показателю </w:t>
            </w:r>
            <w:r w:rsidRPr="00D46DD0">
              <w:rPr>
                <w:color w:val="00B050"/>
                <w:sz w:val="22"/>
              </w:rPr>
              <w:t>&lt;</w:t>
            </w:r>
            <w:r>
              <w:rPr>
                <w:color w:val="00B050"/>
                <w:sz w:val="22"/>
              </w:rPr>
              <w:t xml:space="preserve">Наименование </w:t>
            </w:r>
            <w:proofErr w:type="gramStart"/>
            <w:r>
              <w:rPr>
                <w:color w:val="00B050"/>
                <w:sz w:val="22"/>
              </w:rPr>
              <w:t>ПО</w:t>
            </w:r>
            <w:proofErr w:type="gramEnd"/>
            <w:r w:rsidRPr="00D46DD0">
              <w:rPr>
                <w:color w:val="00B050"/>
                <w:sz w:val="22"/>
              </w:rPr>
              <w:t xml:space="preserve"> &gt;</w:t>
            </w:r>
            <w:r w:rsidRPr="001A3F4B">
              <w:rPr>
                <w:color w:val="00B050"/>
                <w:sz w:val="22"/>
              </w:rPr>
              <w:t>:</w:t>
            </w:r>
            <w:r w:rsidRPr="00712E9F">
              <w:rPr>
                <w:sz w:val="22"/>
              </w:rPr>
              <w:t xml:space="preserve"> &lt;</w:t>
            </w:r>
            <w:r w:rsidRPr="00712E9F">
              <w:rPr>
                <w:color w:val="FF0000"/>
                <w:sz w:val="22"/>
              </w:rPr>
              <w:t>таблица</w:t>
            </w:r>
            <w:r w:rsidRPr="00712E9F">
              <w:rPr>
                <w:sz w:val="22"/>
              </w:rPr>
              <w:t xml:space="preserve">&gt;  </w:t>
            </w:r>
          </w:p>
          <w:p w:rsidR="00C8013B" w:rsidRPr="00712E9F" w:rsidRDefault="00C8013B" w:rsidP="009646AD">
            <w:pPr>
              <w:pStyle w:val="af6"/>
              <w:jc w:val="left"/>
              <w:rPr>
                <w:sz w:val="22"/>
              </w:rPr>
            </w:pPr>
            <w:r w:rsidRPr="00712E9F">
              <w:rPr>
                <w:sz w:val="22"/>
              </w:rPr>
              <w:t xml:space="preserve">(Выводить отдельную таблицу на каждый </w:t>
            </w:r>
            <w:proofErr w:type="gramStart"/>
            <w:r w:rsidRPr="00712E9F">
              <w:rPr>
                <w:sz w:val="22"/>
              </w:rPr>
              <w:t>год</w:t>
            </w:r>
            <w:proofErr w:type="gramEnd"/>
            <w:r w:rsidRPr="00712E9F">
              <w:rPr>
                <w:sz w:val="22"/>
              </w:rPr>
              <w:t xml:space="preserve"> в котором найдено несоответствие, см. пример протокол в примере контроля)</w:t>
            </w:r>
          </w:p>
        </w:tc>
        <w:tc>
          <w:tcPr>
            <w:tcW w:w="2500" w:type="pct"/>
            <w:shd w:val="clear" w:color="auto" w:fill="auto"/>
          </w:tcPr>
          <w:p w:rsidR="00C8013B" w:rsidRPr="00712E9F" w:rsidRDefault="00C8013B" w:rsidP="009646AD">
            <w:pPr>
              <w:pStyle w:val="af6"/>
              <w:jc w:val="left"/>
              <w:rPr>
                <w:sz w:val="22"/>
              </w:rPr>
            </w:pPr>
            <w:r w:rsidRPr="00712E9F">
              <w:rPr>
                <w:sz w:val="22"/>
              </w:rPr>
              <w:t>Объем распределенных предельных объемов в &lt;</w:t>
            </w:r>
            <w:r w:rsidRPr="00712E9F">
              <w:rPr>
                <w:color w:val="FF0000"/>
                <w:sz w:val="22"/>
              </w:rPr>
              <w:t>год</w:t>
            </w:r>
            <w:r w:rsidRPr="00712E9F">
              <w:rPr>
                <w:sz w:val="22"/>
              </w:rPr>
              <w:t>&gt; году не превышает доведенные предельные объемы</w:t>
            </w:r>
            <w:r w:rsidRPr="001A3F4B">
              <w:rPr>
                <w:sz w:val="22"/>
              </w:rPr>
              <w:t xml:space="preserve"> </w:t>
            </w:r>
            <w:r w:rsidRPr="001A3F4B">
              <w:rPr>
                <w:color w:val="00B050"/>
                <w:sz w:val="22"/>
              </w:rPr>
              <w:t xml:space="preserve">по показателю </w:t>
            </w:r>
            <w:r w:rsidRPr="00D46DD0">
              <w:rPr>
                <w:color w:val="00B050"/>
                <w:sz w:val="22"/>
              </w:rPr>
              <w:t>&lt;</w:t>
            </w:r>
            <w:r>
              <w:rPr>
                <w:color w:val="00B050"/>
                <w:sz w:val="22"/>
              </w:rPr>
              <w:t xml:space="preserve">наименование </w:t>
            </w:r>
            <w:proofErr w:type="gramStart"/>
            <w:r>
              <w:rPr>
                <w:color w:val="00B050"/>
                <w:sz w:val="22"/>
              </w:rPr>
              <w:t>ПО</w:t>
            </w:r>
            <w:proofErr w:type="gramEnd"/>
            <w:r w:rsidRPr="00D46DD0">
              <w:rPr>
                <w:color w:val="00B050"/>
                <w:sz w:val="22"/>
              </w:rPr>
              <w:t xml:space="preserve"> &gt;</w:t>
            </w:r>
            <w:r w:rsidRPr="00712E9F">
              <w:rPr>
                <w:sz w:val="22"/>
              </w:rPr>
              <w:t>: &lt;</w:t>
            </w:r>
            <w:r w:rsidRPr="00712E9F">
              <w:rPr>
                <w:color w:val="FF0000"/>
                <w:sz w:val="22"/>
              </w:rPr>
              <w:t>таблица</w:t>
            </w:r>
            <w:r w:rsidRPr="00712E9F">
              <w:rPr>
                <w:sz w:val="22"/>
              </w:rPr>
              <w:t xml:space="preserve">&gt;  </w:t>
            </w:r>
          </w:p>
          <w:p w:rsidR="00C8013B" w:rsidRPr="001A3F4B" w:rsidRDefault="00C8013B" w:rsidP="009646AD">
            <w:pPr>
              <w:pStyle w:val="af6"/>
              <w:jc w:val="left"/>
              <w:rPr>
                <w:sz w:val="22"/>
              </w:rPr>
            </w:pPr>
            <w:r w:rsidRPr="00712E9F">
              <w:rPr>
                <w:sz w:val="22"/>
              </w:rPr>
              <w:t xml:space="preserve">(Выводить отдельную таблицу на каждый </w:t>
            </w:r>
            <w:proofErr w:type="gramStart"/>
            <w:r w:rsidRPr="00712E9F">
              <w:rPr>
                <w:sz w:val="22"/>
              </w:rPr>
              <w:t>год</w:t>
            </w:r>
            <w:proofErr w:type="gramEnd"/>
            <w:r w:rsidRPr="00712E9F">
              <w:rPr>
                <w:sz w:val="22"/>
              </w:rPr>
              <w:t xml:space="preserve"> в котором нет превышения, см. пример протокол в примере контроля)</w:t>
            </w:r>
          </w:p>
        </w:tc>
      </w:tr>
      <w:tr w:rsidR="00C8013B" w:rsidRPr="00CF6C5E" w:rsidTr="009646AD">
        <w:trPr>
          <w:trHeight w:val="400"/>
        </w:trPr>
        <w:tc>
          <w:tcPr>
            <w:tcW w:w="368" w:type="pct"/>
            <w:shd w:val="clear" w:color="auto" w:fill="B6DDE8"/>
            <w:vAlign w:val="center"/>
          </w:tcPr>
          <w:p w:rsidR="00C8013B" w:rsidRPr="001801C4" w:rsidRDefault="00C8013B" w:rsidP="009646AD">
            <w:pPr>
              <w:pStyle w:val="afff5"/>
              <w:rPr>
                <w:szCs w:val="22"/>
              </w:rPr>
            </w:pPr>
            <w:r>
              <w:rPr>
                <w:sz w:val="22"/>
                <w:szCs w:val="22"/>
                <w:lang w:val="en-US"/>
              </w:rPr>
              <w:t>№ п/п</w:t>
            </w:r>
          </w:p>
        </w:tc>
        <w:tc>
          <w:tcPr>
            <w:tcW w:w="312" w:type="pct"/>
            <w:gridSpan w:val="3"/>
            <w:shd w:val="clear" w:color="auto" w:fill="B6DDE8"/>
            <w:vAlign w:val="center"/>
          </w:tcPr>
          <w:p w:rsidR="00C8013B" w:rsidRPr="00A452C7" w:rsidRDefault="00C8013B" w:rsidP="009646AD">
            <w:pPr>
              <w:pStyle w:val="afff5"/>
              <w:rPr>
                <w:b w:val="0"/>
                <w:szCs w:val="22"/>
                <w:lang w:val="en-US"/>
              </w:rPr>
            </w:pPr>
            <w:r>
              <w:rPr>
                <w:b w:val="0"/>
                <w:sz w:val="22"/>
                <w:szCs w:val="22"/>
                <w:lang w:val="en-US"/>
              </w:rPr>
              <w:t>10</w:t>
            </w:r>
          </w:p>
        </w:tc>
        <w:tc>
          <w:tcPr>
            <w:tcW w:w="1820" w:type="pct"/>
            <w:gridSpan w:val="2"/>
            <w:shd w:val="clear" w:color="auto" w:fill="B6DDE8"/>
            <w:vAlign w:val="center"/>
          </w:tcPr>
          <w:p w:rsidR="00C8013B" w:rsidRPr="00F80D4E" w:rsidRDefault="00C8013B" w:rsidP="009646AD">
            <w:pPr>
              <w:pStyle w:val="afff5"/>
              <w:rPr>
                <w:szCs w:val="22"/>
              </w:rPr>
            </w:pPr>
            <w:r>
              <w:rPr>
                <w:sz w:val="22"/>
                <w:szCs w:val="22"/>
              </w:rPr>
              <w:t>Наименование операции:</w:t>
            </w:r>
          </w:p>
        </w:tc>
        <w:tc>
          <w:tcPr>
            <w:tcW w:w="2500" w:type="pct"/>
            <w:shd w:val="clear" w:color="auto" w:fill="B6DDE8"/>
            <w:vAlign w:val="center"/>
          </w:tcPr>
          <w:p w:rsidR="00C8013B" w:rsidRPr="00712E9F" w:rsidRDefault="00C8013B" w:rsidP="009646AD">
            <w:pPr>
              <w:pStyle w:val="af6"/>
              <w:rPr>
                <w:sz w:val="22"/>
              </w:rPr>
            </w:pPr>
            <w:r w:rsidRPr="00AD27AC">
              <w:rPr>
                <w:sz w:val="22"/>
                <w:szCs w:val="22"/>
              </w:rPr>
              <w:t xml:space="preserve">Контроль на </w:t>
            </w:r>
            <w:proofErr w:type="spellStart"/>
            <w:r w:rsidRPr="00AD27AC">
              <w:rPr>
                <w:sz w:val="22"/>
                <w:szCs w:val="22"/>
              </w:rPr>
              <w:t>неотрицател</w:t>
            </w:r>
            <w:r>
              <w:rPr>
                <w:sz w:val="22"/>
                <w:szCs w:val="22"/>
              </w:rPr>
              <w:t>ьность</w:t>
            </w:r>
            <w:proofErr w:type="spellEnd"/>
            <w:r>
              <w:rPr>
                <w:sz w:val="22"/>
                <w:szCs w:val="22"/>
              </w:rPr>
              <w:t xml:space="preserve"> итоговых сумм (списание</w:t>
            </w:r>
            <w:r w:rsidRPr="00AD27AC">
              <w:rPr>
                <w:sz w:val="22"/>
                <w:szCs w:val="22"/>
              </w:rPr>
              <w:t>)</w:t>
            </w:r>
          </w:p>
        </w:tc>
      </w:tr>
      <w:tr w:rsidR="00C8013B" w:rsidRPr="00DD2ED5" w:rsidTr="009646AD">
        <w:trPr>
          <w:trHeight w:val="330"/>
        </w:trPr>
        <w:tc>
          <w:tcPr>
            <w:tcW w:w="5000" w:type="pct"/>
            <w:gridSpan w:val="7"/>
            <w:shd w:val="clear" w:color="auto" w:fill="D9D9D9"/>
          </w:tcPr>
          <w:p w:rsidR="00C8013B" w:rsidRPr="00DD2ED5" w:rsidRDefault="00C8013B" w:rsidP="009646AD">
            <w:pPr>
              <w:pStyle w:val="afff5"/>
              <w:rPr>
                <w:szCs w:val="22"/>
              </w:rPr>
            </w:pPr>
            <w:proofErr w:type="spellStart"/>
            <w:r>
              <w:rPr>
                <w:sz w:val="22"/>
                <w:szCs w:val="22"/>
                <w:lang w:val="en-US"/>
              </w:rPr>
              <w:t>Тип</w:t>
            </w:r>
            <w:proofErr w:type="spellEnd"/>
            <w:r>
              <w:rPr>
                <w:sz w:val="22"/>
                <w:szCs w:val="22"/>
                <w:lang w:val="en-US"/>
              </w:rPr>
              <w:t xml:space="preserve"> </w:t>
            </w:r>
            <w:proofErr w:type="spellStart"/>
            <w:r>
              <w:rPr>
                <w:sz w:val="22"/>
                <w:szCs w:val="22"/>
                <w:lang w:val="en-US"/>
              </w:rPr>
              <w:t>контроля</w:t>
            </w:r>
            <w:proofErr w:type="spellEnd"/>
          </w:p>
        </w:tc>
      </w:tr>
      <w:tr w:rsidR="00C8013B" w:rsidRPr="001801C4" w:rsidTr="009646AD">
        <w:trPr>
          <w:trHeight w:val="469"/>
        </w:trPr>
        <w:tc>
          <w:tcPr>
            <w:tcW w:w="5000" w:type="pct"/>
            <w:gridSpan w:val="7"/>
            <w:shd w:val="clear" w:color="auto" w:fill="auto"/>
          </w:tcPr>
          <w:p w:rsidR="00C8013B" w:rsidRPr="001A3F4B" w:rsidRDefault="00C8013B" w:rsidP="009646AD">
            <w:pPr>
              <w:pStyle w:val="afff5"/>
              <w:jc w:val="both"/>
              <w:rPr>
                <w:b w:val="0"/>
                <w:szCs w:val="22"/>
              </w:rPr>
            </w:pPr>
            <w:proofErr w:type="spellStart"/>
            <w:r w:rsidRPr="00A72542">
              <w:rPr>
                <w:b w:val="0"/>
                <w:bCs w:val="0"/>
                <w:szCs w:val="24"/>
              </w:rPr>
              <w:t>Междокументный</w:t>
            </w:r>
            <w:proofErr w:type="spellEnd"/>
          </w:p>
        </w:tc>
      </w:tr>
      <w:tr w:rsidR="00C8013B" w:rsidRPr="001801C4" w:rsidTr="009646AD">
        <w:trPr>
          <w:trHeight w:val="228"/>
        </w:trPr>
        <w:tc>
          <w:tcPr>
            <w:tcW w:w="5000" w:type="pct"/>
            <w:gridSpan w:val="7"/>
            <w:shd w:val="clear" w:color="auto" w:fill="D9D9D9"/>
          </w:tcPr>
          <w:p w:rsidR="00C8013B" w:rsidRPr="001801C4" w:rsidRDefault="00C8013B" w:rsidP="009646AD">
            <w:pPr>
              <w:pStyle w:val="afff5"/>
              <w:rPr>
                <w:szCs w:val="22"/>
              </w:rPr>
            </w:pPr>
            <w:r w:rsidRPr="00DD2ED5">
              <w:rPr>
                <w:sz w:val="22"/>
                <w:szCs w:val="22"/>
              </w:rPr>
              <w:t>Вызов контроля</w:t>
            </w:r>
          </w:p>
        </w:tc>
      </w:tr>
      <w:tr w:rsidR="00C8013B" w:rsidRPr="00DD2ED5" w:rsidTr="009646AD">
        <w:trPr>
          <w:trHeight w:val="387"/>
        </w:trPr>
        <w:tc>
          <w:tcPr>
            <w:tcW w:w="5000" w:type="pct"/>
            <w:gridSpan w:val="7"/>
            <w:shd w:val="clear" w:color="auto" w:fill="auto"/>
          </w:tcPr>
          <w:p w:rsidR="00C8013B" w:rsidRPr="00712E9F" w:rsidRDefault="00C8013B" w:rsidP="009646AD">
            <w:pPr>
              <w:pStyle w:val="af6"/>
              <w:rPr>
                <w:sz w:val="22"/>
                <w:szCs w:val="22"/>
              </w:rPr>
            </w:pPr>
            <w:r w:rsidRPr="00712E9F">
              <w:rPr>
                <w:sz w:val="22"/>
                <w:szCs w:val="22"/>
              </w:rPr>
              <w:t>Документооборот:</w:t>
            </w:r>
          </w:p>
          <w:p w:rsidR="00C8013B" w:rsidRPr="00712E9F" w:rsidRDefault="00C8013B" w:rsidP="009646AD">
            <w:pPr>
              <w:pStyle w:val="af6"/>
              <w:rPr>
                <w:sz w:val="22"/>
                <w:szCs w:val="22"/>
              </w:rPr>
            </w:pPr>
            <w:r>
              <w:rPr>
                <w:sz w:val="22"/>
                <w:szCs w:val="22"/>
              </w:rPr>
              <w:t>1.</w:t>
            </w:r>
            <w:r w:rsidRPr="00712E9F">
              <w:rPr>
                <w:sz w:val="22"/>
                <w:szCs w:val="22"/>
              </w:rPr>
              <w:t>«</w:t>
            </w:r>
            <w:r>
              <w:rPr>
                <w:sz w:val="22"/>
                <w:szCs w:val="22"/>
              </w:rPr>
              <w:t>Отклонить</w:t>
            </w:r>
            <w:r w:rsidRPr="00712E9F">
              <w:rPr>
                <w:sz w:val="22"/>
                <w:szCs w:val="22"/>
              </w:rPr>
              <w:t>»</w:t>
            </w:r>
          </w:p>
        </w:tc>
      </w:tr>
      <w:tr w:rsidR="00C8013B" w:rsidRPr="001801C4" w:rsidTr="009646AD">
        <w:trPr>
          <w:trHeight w:val="262"/>
        </w:trPr>
        <w:tc>
          <w:tcPr>
            <w:tcW w:w="5000" w:type="pct"/>
            <w:gridSpan w:val="7"/>
            <w:shd w:val="clear" w:color="auto" w:fill="D9D9D9"/>
          </w:tcPr>
          <w:p w:rsidR="00C8013B" w:rsidRPr="001801C4" w:rsidRDefault="00C8013B" w:rsidP="009646AD">
            <w:pPr>
              <w:pStyle w:val="afff5"/>
              <w:rPr>
                <w:szCs w:val="22"/>
              </w:rPr>
            </w:pPr>
            <w:r w:rsidRPr="00DD2ED5">
              <w:rPr>
                <w:sz w:val="22"/>
                <w:szCs w:val="22"/>
              </w:rPr>
              <w:lastRenderedPageBreak/>
              <w:t>Механизм контроля</w:t>
            </w:r>
          </w:p>
        </w:tc>
      </w:tr>
      <w:tr w:rsidR="00C8013B" w:rsidRPr="00A72542" w:rsidTr="009646AD">
        <w:trPr>
          <w:trHeight w:val="616"/>
        </w:trPr>
        <w:tc>
          <w:tcPr>
            <w:tcW w:w="5000" w:type="pct"/>
            <w:gridSpan w:val="7"/>
            <w:shd w:val="clear" w:color="auto" w:fill="auto"/>
          </w:tcPr>
          <w:p w:rsidR="00C8013B" w:rsidRDefault="00C8013B" w:rsidP="009646AD">
            <w:pPr>
              <w:pStyle w:val="afff5"/>
              <w:jc w:val="both"/>
              <w:rPr>
                <w:b w:val="0"/>
              </w:rPr>
            </w:pPr>
            <w:r w:rsidRPr="00A72542">
              <w:rPr>
                <w:b w:val="0"/>
              </w:rPr>
              <w:t>Итоговая сумма по классификации</w:t>
            </w:r>
            <w:r w:rsidRPr="00781965">
              <w:rPr>
                <w:b w:val="0"/>
              </w:rPr>
              <w:t xml:space="preserve"> </w:t>
            </w:r>
            <w:r>
              <w:rPr>
                <w:b w:val="0"/>
              </w:rPr>
              <w:t>в разрезе показателя ПОБА</w:t>
            </w:r>
            <w:r w:rsidRPr="00A72542">
              <w:rPr>
                <w:b w:val="0"/>
              </w:rPr>
              <w:t xml:space="preserve"> не может быть отрицательной.</w:t>
            </w:r>
          </w:p>
          <w:p w:rsidR="00C8013B" w:rsidRDefault="00C8013B" w:rsidP="009646AD">
            <w:pPr>
              <w:pStyle w:val="afff5"/>
              <w:jc w:val="both"/>
              <w:rPr>
                <w:b w:val="0"/>
              </w:rPr>
            </w:pPr>
            <w:r>
              <w:rPr>
                <w:b w:val="0"/>
              </w:rPr>
              <w:t>Формула расчета итоговых сумм:</w:t>
            </w:r>
          </w:p>
          <w:p w:rsidR="00C8013B" w:rsidRDefault="00C8013B" w:rsidP="009646AD">
            <w:pPr>
              <w:pStyle w:val="afff5"/>
              <w:jc w:val="both"/>
              <w:rPr>
                <w:b w:val="0"/>
              </w:rPr>
            </w:pPr>
            <w:r>
              <w:rPr>
                <w:b w:val="0"/>
              </w:rPr>
              <w:t>(2) – (1) = (3), где</w:t>
            </w:r>
          </w:p>
          <w:p w:rsidR="00C8013B" w:rsidRDefault="00C8013B" w:rsidP="009646AD">
            <w:pPr>
              <w:pStyle w:val="afff5"/>
              <w:jc w:val="both"/>
              <w:rPr>
                <w:b w:val="0"/>
              </w:rPr>
            </w:pPr>
            <w:r>
              <w:rPr>
                <w:b w:val="0"/>
              </w:rPr>
              <w:t>(1) Сумма строки документа ПОБА (по показателю / детализация «Содержание показателя»).</w:t>
            </w:r>
          </w:p>
          <w:p w:rsidR="00C8013B" w:rsidRDefault="00C8013B" w:rsidP="009646AD">
            <w:pPr>
              <w:pStyle w:val="afff5"/>
              <w:jc w:val="both"/>
              <w:rPr>
                <w:b w:val="0"/>
              </w:rPr>
            </w:pPr>
            <w:r>
              <w:rPr>
                <w:b w:val="0"/>
              </w:rPr>
              <w:t>(2) Сумма по данной классификации и показателю из регистра «Реестр предельных объемов» / «Оперативные данные».</w:t>
            </w:r>
          </w:p>
          <w:p w:rsidR="00C8013B" w:rsidRPr="00610697" w:rsidRDefault="00C8013B" w:rsidP="009646AD">
            <w:r w:rsidRPr="00610697">
              <w:t xml:space="preserve">Если (3) </w:t>
            </w:r>
            <w:r w:rsidRPr="00610697">
              <w:rPr>
                <w:rFonts w:cstheme="minorHAnsi"/>
              </w:rPr>
              <w:t xml:space="preserve">≥ </w:t>
            </w:r>
            <w:r w:rsidRPr="00610697">
              <w:t>0, тогда контроль пройден</w:t>
            </w:r>
            <w:r>
              <w:t>.</w:t>
            </w:r>
          </w:p>
          <w:p w:rsidR="00C8013B" w:rsidRDefault="00C8013B" w:rsidP="009646AD">
            <w:pPr>
              <w:pStyle w:val="afff5"/>
              <w:jc w:val="both"/>
              <w:rPr>
                <w:b w:val="0"/>
              </w:rPr>
            </w:pPr>
            <w:r>
              <w:rPr>
                <w:b w:val="0"/>
              </w:rPr>
              <w:t xml:space="preserve">Если (3) </w:t>
            </w:r>
            <w:r w:rsidRPr="00610697">
              <w:rPr>
                <w:b w:val="0"/>
              </w:rPr>
              <w:t>&lt; 0</w:t>
            </w:r>
            <w:r>
              <w:rPr>
                <w:b w:val="0"/>
              </w:rPr>
              <w:t xml:space="preserve">, тогда контроль не пройден, необходимо выводить сообщение об ошибке.                                                     </w:t>
            </w:r>
          </w:p>
          <w:p w:rsidR="00C8013B" w:rsidRPr="00ED48C4" w:rsidRDefault="00C8013B" w:rsidP="009646AD">
            <w:pPr>
              <w:pStyle w:val="af6"/>
              <w:rPr>
                <w:sz w:val="24"/>
                <w:szCs w:val="24"/>
              </w:rPr>
            </w:pPr>
            <w:r w:rsidRPr="00ED48C4">
              <w:rPr>
                <w:sz w:val="24"/>
                <w:szCs w:val="24"/>
              </w:rPr>
              <w:t>Реализована возможность выбора нескольких документов</w:t>
            </w:r>
            <w:r>
              <w:rPr>
                <w:sz w:val="24"/>
                <w:szCs w:val="24"/>
              </w:rPr>
              <w:t xml:space="preserve"> ПОБА</w:t>
            </w:r>
            <w:r w:rsidRPr="00ED48C4">
              <w:rPr>
                <w:sz w:val="24"/>
                <w:szCs w:val="24"/>
              </w:rPr>
              <w:t xml:space="preserve"> для контроля. В случае если  не пройден контроль хотя бы в одном документе</w:t>
            </w:r>
            <w:r>
              <w:rPr>
                <w:sz w:val="24"/>
                <w:szCs w:val="24"/>
              </w:rPr>
              <w:t xml:space="preserve"> ПОБА</w:t>
            </w:r>
            <w:r w:rsidRPr="00ED48C4">
              <w:rPr>
                <w:sz w:val="24"/>
                <w:szCs w:val="24"/>
              </w:rPr>
              <w:t xml:space="preserve"> – контроль считается не пройденным для всех.</w:t>
            </w:r>
          </w:p>
        </w:tc>
      </w:tr>
      <w:tr w:rsidR="00C8013B" w:rsidRPr="001801C4" w:rsidTr="009646AD">
        <w:trPr>
          <w:trHeight w:val="506"/>
        </w:trPr>
        <w:tc>
          <w:tcPr>
            <w:tcW w:w="5000" w:type="pct"/>
            <w:gridSpan w:val="7"/>
            <w:shd w:val="clear" w:color="auto" w:fill="D9D9D9"/>
            <w:vAlign w:val="center"/>
          </w:tcPr>
          <w:p w:rsidR="00C8013B" w:rsidRPr="001801C4" w:rsidRDefault="00C8013B" w:rsidP="009646AD">
            <w:pPr>
              <w:pStyle w:val="afff5"/>
              <w:rPr>
                <w:szCs w:val="22"/>
              </w:rPr>
            </w:pPr>
            <w:r w:rsidRPr="00DD2ED5">
              <w:rPr>
                <w:sz w:val="22"/>
                <w:szCs w:val="22"/>
              </w:rPr>
              <w:t>Вид контроля</w:t>
            </w:r>
          </w:p>
        </w:tc>
      </w:tr>
      <w:tr w:rsidR="00C8013B" w:rsidRPr="00966D15" w:rsidTr="009646AD">
        <w:trPr>
          <w:trHeight w:val="506"/>
        </w:trPr>
        <w:tc>
          <w:tcPr>
            <w:tcW w:w="5000" w:type="pct"/>
            <w:gridSpan w:val="7"/>
            <w:shd w:val="clear" w:color="auto" w:fill="auto"/>
            <w:vAlign w:val="center"/>
          </w:tcPr>
          <w:p w:rsidR="00C8013B" w:rsidRPr="00966D15" w:rsidRDefault="00C8013B" w:rsidP="009646AD">
            <w:pPr>
              <w:pStyle w:val="afff5"/>
              <w:jc w:val="left"/>
              <w:rPr>
                <w:b w:val="0"/>
                <w:szCs w:val="22"/>
              </w:rPr>
            </w:pPr>
            <w:r>
              <w:rPr>
                <w:b w:val="0"/>
                <w:sz w:val="22"/>
              </w:rPr>
              <w:t>Строгий</w:t>
            </w:r>
          </w:p>
        </w:tc>
      </w:tr>
      <w:tr w:rsidR="00C8013B" w:rsidRPr="001801C4" w:rsidTr="009646AD">
        <w:trPr>
          <w:trHeight w:val="506"/>
        </w:trPr>
        <w:tc>
          <w:tcPr>
            <w:tcW w:w="5000" w:type="pct"/>
            <w:gridSpan w:val="7"/>
            <w:shd w:val="clear" w:color="auto" w:fill="D9D9D9"/>
            <w:vAlign w:val="center"/>
          </w:tcPr>
          <w:p w:rsidR="00C8013B" w:rsidRPr="001801C4" w:rsidRDefault="00C8013B" w:rsidP="009646AD">
            <w:pPr>
              <w:pStyle w:val="afff5"/>
              <w:rPr>
                <w:szCs w:val="22"/>
              </w:rPr>
            </w:pPr>
            <w:r w:rsidRPr="00DD2ED5">
              <w:rPr>
                <w:sz w:val="22"/>
                <w:szCs w:val="22"/>
              </w:rPr>
              <w:t>Сообщение о результате</w:t>
            </w:r>
          </w:p>
        </w:tc>
      </w:tr>
      <w:tr w:rsidR="00C8013B" w:rsidRPr="00DD2ED5" w:rsidTr="009646AD">
        <w:trPr>
          <w:trHeight w:val="515"/>
        </w:trPr>
        <w:tc>
          <w:tcPr>
            <w:tcW w:w="2500" w:type="pct"/>
            <w:gridSpan w:val="6"/>
            <w:shd w:val="clear" w:color="auto" w:fill="D9D9D9"/>
            <w:vAlign w:val="center"/>
          </w:tcPr>
          <w:p w:rsidR="00C8013B" w:rsidRPr="00712E9F" w:rsidRDefault="00C8013B" w:rsidP="009646AD">
            <w:pPr>
              <w:pStyle w:val="af6"/>
              <w:jc w:val="center"/>
              <w:rPr>
                <w:b/>
                <w:sz w:val="24"/>
              </w:rPr>
            </w:pPr>
            <w:r w:rsidRPr="00712E9F">
              <w:rPr>
                <w:b/>
                <w:sz w:val="24"/>
              </w:rPr>
              <w:t>Контроль не пройден</w:t>
            </w:r>
          </w:p>
        </w:tc>
        <w:tc>
          <w:tcPr>
            <w:tcW w:w="2500" w:type="pct"/>
            <w:shd w:val="clear" w:color="auto" w:fill="D9D9D9"/>
            <w:vAlign w:val="center"/>
          </w:tcPr>
          <w:p w:rsidR="00C8013B" w:rsidRPr="00DD2ED5" w:rsidRDefault="00C8013B" w:rsidP="009646AD">
            <w:pPr>
              <w:pStyle w:val="afff5"/>
              <w:rPr>
                <w:szCs w:val="22"/>
              </w:rPr>
            </w:pPr>
            <w:r w:rsidRPr="00DD2ED5">
              <w:rPr>
                <w:szCs w:val="22"/>
              </w:rPr>
              <w:t>Контроль пройден</w:t>
            </w:r>
          </w:p>
        </w:tc>
      </w:tr>
      <w:tr w:rsidR="00C8013B" w:rsidRPr="00D62C33" w:rsidTr="009646AD">
        <w:trPr>
          <w:trHeight w:val="515"/>
        </w:trPr>
        <w:tc>
          <w:tcPr>
            <w:tcW w:w="2500" w:type="pct"/>
            <w:gridSpan w:val="6"/>
            <w:shd w:val="clear" w:color="auto" w:fill="auto"/>
          </w:tcPr>
          <w:p w:rsidR="00C8013B" w:rsidRDefault="00C8013B" w:rsidP="009646AD">
            <w:pPr>
              <w:pStyle w:val="af6"/>
              <w:rPr>
                <w:szCs w:val="22"/>
              </w:rPr>
            </w:pPr>
            <w:r>
              <w:rPr>
                <w:szCs w:val="22"/>
              </w:rPr>
              <w:t xml:space="preserve">ПОБА </w:t>
            </w:r>
            <w:r w:rsidRPr="00F566C6">
              <w:rPr>
                <w:szCs w:val="22"/>
              </w:rPr>
              <w:t>&lt;</w:t>
            </w:r>
            <w:r w:rsidRPr="00925836">
              <w:rPr>
                <w:color w:val="FF0000"/>
                <w:szCs w:val="22"/>
              </w:rPr>
              <w:t>Номер документа</w:t>
            </w:r>
            <w:r w:rsidRPr="00F566C6">
              <w:rPr>
                <w:szCs w:val="22"/>
              </w:rPr>
              <w:t>&gt;</w:t>
            </w:r>
          </w:p>
          <w:p w:rsidR="00C8013B" w:rsidRPr="00925836" w:rsidRDefault="00C8013B" w:rsidP="009646AD">
            <w:pPr>
              <w:pStyle w:val="af6"/>
              <w:ind w:left="567"/>
              <w:rPr>
                <w:szCs w:val="22"/>
              </w:rPr>
            </w:pPr>
            <w:r>
              <w:rPr>
                <w:szCs w:val="22"/>
              </w:rPr>
              <w:t xml:space="preserve">Контроль на </w:t>
            </w:r>
            <w:proofErr w:type="spellStart"/>
            <w:r>
              <w:rPr>
                <w:szCs w:val="22"/>
              </w:rPr>
              <w:t>неотрицательность</w:t>
            </w:r>
            <w:proofErr w:type="spellEnd"/>
            <w:r>
              <w:rPr>
                <w:szCs w:val="22"/>
              </w:rPr>
              <w:t xml:space="preserve"> итоговых сумм (списание)</w:t>
            </w:r>
          </w:p>
          <w:p w:rsidR="00C8013B" w:rsidRPr="00F13E74" w:rsidRDefault="00C8013B" w:rsidP="009646AD">
            <w:pPr>
              <w:pStyle w:val="af6"/>
              <w:ind w:left="1134"/>
              <w:rPr>
                <w:szCs w:val="22"/>
              </w:rPr>
            </w:pPr>
            <w:r w:rsidRPr="005C7E2A">
              <w:rPr>
                <w:szCs w:val="22"/>
              </w:rPr>
              <w:t>Отрицательная сумма итога по</w:t>
            </w:r>
            <w:r>
              <w:rPr>
                <w:szCs w:val="22"/>
              </w:rPr>
              <w:t xml:space="preserve"> показателю </w:t>
            </w:r>
            <w:r w:rsidRPr="000D7942">
              <w:rPr>
                <w:szCs w:val="22"/>
              </w:rPr>
              <w:t>&lt;</w:t>
            </w:r>
            <w:r>
              <w:rPr>
                <w:color w:val="FF0000"/>
                <w:szCs w:val="22"/>
              </w:rPr>
              <w:t>наименование ПО</w:t>
            </w:r>
            <w:r w:rsidRPr="000D7942">
              <w:rPr>
                <w:szCs w:val="22"/>
              </w:rPr>
              <w:t>&gt;</w:t>
            </w:r>
            <w:r>
              <w:rPr>
                <w:szCs w:val="22"/>
              </w:rPr>
              <w:t xml:space="preserve"> </w:t>
            </w:r>
            <w:r w:rsidRPr="005C7E2A">
              <w:rPr>
                <w:szCs w:val="22"/>
              </w:rPr>
              <w:t>классификации:</w:t>
            </w:r>
            <w:r>
              <w:rPr>
                <w:szCs w:val="22"/>
              </w:rPr>
              <w:t xml:space="preserve"> </w:t>
            </w:r>
          </w:p>
          <w:p w:rsidR="00C8013B" w:rsidRPr="00F13E74" w:rsidRDefault="00C8013B" w:rsidP="009646AD">
            <w:pPr>
              <w:pStyle w:val="af6"/>
              <w:rPr>
                <w:szCs w:val="22"/>
              </w:rPr>
            </w:pPr>
          </w:p>
          <w:tbl>
            <w:tblPr>
              <w:tblStyle w:val="af5"/>
              <w:tblW w:w="0" w:type="auto"/>
              <w:tblLook w:val="04A0" w:firstRow="1" w:lastRow="0" w:firstColumn="1" w:lastColumn="0" w:noHBand="0" w:noVBand="1"/>
            </w:tblPr>
            <w:tblGrid>
              <w:gridCol w:w="562"/>
              <w:gridCol w:w="1217"/>
              <w:gridCol w:w="1217"/>
              <w:gridCol w:w="1217"/>
            </w:tblGrid>
            <w:tr w:rsidR="00C8013B" w:rsidRPr="00F13E74" w:rsidTr="009646AD">
              <w:tc>
                <w:tcPr>
                  <w:tcW w:w="562" w:type="dxa"/>
                </w:tcPr>
                <w:p w:rsidR="00C8013B" w:rsidRPr="00F13E74" w:rsidRDefault="00C8013B" w:rsidP="009646AD">
                  <w:pPr>
                    <w:pStyle w:val="af6"/>
                    <w:rPr>
                      <w:sz w:val="16"/>
                      <w:szCs w:val="16"/>
                    </w:rPr>
                  </w:pPr>
                  <w:r w:rsidRPr="00F13E74">
                    <w:rPr>
                      <w:sz w:val="16"/>
                      <w:szCs w:val="16"/>
                    </w:rPr>
                    <w:t>КБК</w:t>
                  </w:r>
                </w:p>
              </w:tc>
              <w:tc>
                <w:tcPr>
                  <w:tcW w:w="1217" w:type="dxa"/>
                </w:tcPr>
                <w:p w:rsidR="00C8013B" w:rsidRPr="00F13E74" w:rsidRDefault="00C8013B" w:rsidP="009646AD">
                  <w:pPr>
                    <w:pStyle w:val="af6"/>
                    <w:rPr>
                      <w:sz w:val="16"/>
                      <w:szCs w:val="16"/>
                    </w:rPr>
                  </w:pPr>
                  <w:r w:rsidRPr="00F13E74">
                    <w:rPr>
                      <w:sz w:val="16"/>
                      <w:szCs w:val="16"/>
                    </w:rPr>
                    <w:t>&lt;</w:t>
                  </w:r>
                  <w:r w:rsidRPr="00F13E74">
                    <w:rPr>
                      <w:color w:val="FF0000"/>
                      <w:sz w:val="16"/>
                      <w:szCs w:val="16"/>
                    </w:rPr>
                    <w:t>Контекстный год</w:t>
                  </w:r>
                  <w:r>
                    <w:rPr>
                      <w:color w:val="FF0000"/>
                      <w:sz w:val="16"/>
                      <w:szCs w:val="16"/>
                    </w:rPr>
                    <w:t xml:space="preserve"> </w:t>
                  </w:r>
                  <w:r w:rsidRPr="00F13E74">
                    <w:rPr>
                      <w:sz w:val="16"/>
                      <w:szCs w:val="16"/>
                    </w:rPr>
                    <w:t>&gt;</w:t>
                  </w:r>
                </w:p>
              </w:tc>
              <w:tc>
                <w:tcPr>
                  <w:tcW w:w="1217" w:type="dxa"/>
                </w:tcPr>
                <w:p w:rsidR="00C8013B" w:rsidRPr="00F13E74" w:rsidRDefault="00C8013B" w:rsidP="009646AD">
                  <w:pPr>
                    <w:pStyle w:val="af6"/>
                    <w:rPr>
                      <w:sz w:val="16"/>
                      <w:szCs w:val="16"/>
                    </w:rPr>
                  </w:pPr>
                  <w:r w:rsidRPr="00F13E74">
                    <w:rPr>
                      <w:sz w:val="16"/>
                      <w:szCs w:val="16"/>
                    </w:rPr>
                    <w:t>&lt;</w:t>
                  </w:r>
                  <w:r w:rsidRPr="00F13E74">
                    <w:rPr>
                      <w:color w:val="FF0000"/>
                      <w:sz w:val="16"/>
                      <w:szCs w:val="16"/>
                    </w:rPr>
                    <w:t>Контекстный год</w:t>
                  </w:r>
                  <w:r>
                    <w:rPr>
                      <w:color w:val="FF0000"/>
                      <w:sz w:val="16"/>
                      <w:szCs w:val="16"/>
                    </w:rPr>
                    <w:t xml:space="preserve"> + 1</w:t>
                  </w:r>
                  <w:r w:rsidRPr="00F13E74">
                    <w:rPr>
                      <w:sz w:val="16"/>
                      <w:szCs w:val="16"/>
                    </w:rPr>
                    <w:t>&gt;</w:t>
                  </w:r>
                </w:p>
              </w:tc>
              <w:tc>
                <w:tcPr>
                  <w:tcW w:w="1044" w:type="dxa"/>
                </w:tcPr>
                <w:p w:rsidR="00C8013B" w:rsidRPr="00F13E74" w:rsidRDefault="00C8013B" w:rsidP="009646AD">
                  <w:pPr>
                    <w:pStyle w:val="af6"/>
                    <w:rPr>
                      <w:sz w:val="16"/>
                      <w:szCs w:val="16"/>
                    </w:rPr>
                  </w:pPr>
                  <w:r w:rsidRPr="00F13E74">
                    <w:rPr>
                      <w:sz w:val="16"/>
                      <w:szCs w:val="16"/>
                    </w:rPr>
                    <w:t>&lt;</w:t>
                  </w:r>
                  <w:r w:rsidRPr="00F13E74">
                    <w:rPr>
                      <w:color w:val="FF0000"/>
                      <w:sz w:val="16"/>
                      <w:szCs w:val="16"/>
                    </w:rPr>
                    <w:t>Контекстный год</w:t>
                  </w:r>
                  <w:r>
                    <w:rPr>
                      <w:color w:val="FF0000"/>
                      <w:sz w:val="16"/>
                      <w:szCs w:val="16"/>
                    </w:rPr>
                    <w:t xml:space="preserve"> + 2</w:t>
                  </w:r>
                  <w:r w:rsidRPr="00F13E74">
                    <w:rPr>
                      <w:sz w:val="16"/>
                      <w:szCs w:val="16"/>
                    </w:rPr>
                    <w:t>&gt;</w:t>
                  </w:r>
                </w:p>
              </w:tc>
            </w:tr>
            <w:tr w:rsidR="00C8013B" w:rsidRPr="00F13E74" w:rsidTr="009646AD">
              <w:tc>
                <w:tcPr>
                  <w:tcW w:w="562" w:type="dxa"/>
                </w:tcPr>
                <w:p w:rsidR="00C8013B" w:rsidRPr="00F13E74" w:rsidRDefault="00C8013B" w:rsidP="009646AD">
                  <w:pPr>
                    <w:pStyle w:val="af6"/>
                    <w:rPr>
                      <w:sz w:val="16"/>
                      <w:szCs w:val="16"/>
                    </w:rPr>
                  </w:pPr>
                </w:p>
              </w:tc>
              <w:tc>
                <w:tcPr>
                  <w:tcW w:w="1217" w:type="dxa"/>
                </w:tcPr>
                <w:p w:rsidR="00C8013B" w:rsidRPr="00F13E74" w:rsidRDefault="00C8013B" w:rsidP="009646AD">
                  <w:pPr>
                    <w:pStyle w:val="af6"/>
                    <w:tabs>
                      <w:tab w:val="left" w:pos="817"/>
                    </w:tabs>
                    <w:rPr>
                      <w:sz w:val="16"/>
                      <w:szCs w:val="16"/>
                    </w:rPr>
                  </w:pPr>
                </w:p>
              </w:tc>
              <w:tc>
                <w:tcPr>
                  <w:tcW w:w="1217" w:type="dxa"/>
                </w:tcPr>
                <w:p w:rsidR="00C8013B" w:rsidRPr="00F13E74" w:rsidRDefault="00C8013B" w:rsidP="009646AD">
                  <w:pPr>
                    <w:pStyle w:val="af6"/>
                    <w:rPr>
                      <w:sz w:val="16"/>
                      <w:szCs w:val="16"/>
                    </w:rPr>
                  </w:pPr>
                </w:p>
              </w:tc>
              <w:tc>
                <w:tcPr>
                  <w:tcW w:w="1044" w:type="dxa"/>
                </w:tcPr>
                <w:p w:rsidR="00C8013B" w:rsidRPr="00F13E74" w:rsidRDefault="00C8013B" w:rsidP="009646AD">
                  <w:pPr>
                    <w:pStyle w:val="af6"/>
                    <w:rPr>
                      <w:sz w:val="16"/>
                      <w:szCs w:val="16"/>
                    </w:rPr>
                  </w:pPr>
                </w:p>
              </w:tc>
            </w:tr>
          </w:tbl>
          <w:p w:rsidR="00C8013B" w:rsidRPr="00F13E74" w:rsidRDefault="00C8013B" w:rsidP="009646AD">
            <w:pPr>
              <w:pStyle w:val="af6"/>
              <w:rPr>
                <w:szCs w:val="22"/>
              </w:rPr>
            </w:pPr>
          </w:p>
          <w:p w:rsidR="00C8013B" w:rsidRPr="00F13E74" w:rsidRDefault="00C8013B" w:rsidP="009646AD">
            <w:pPr>
              <w:pStyle w:val="af6"/>
              <w:jc w:val="left"/>
              <w:rPr>
                <w:szCs w:val="22"/>
              </w:rPr>
            </w:pPr>
            <w:r>
              <w:rPr>
                <w:szCs w:val="22"/>
              </w:rPr>
              <w:t>Отрицательные суммы выводить красным шрифтом.</w:t>
            </w:r>
          </w:p>
        </w:tc>
        <w:tc>
          <w:tcPr>
            <w:tcW w:w="2500" w:type="pct"/>
            <w:shd w:val="clear" w:color="auto" w:fill="auto"/>
          </w:tcPr>
          <w:p w:rsidR="00C8013B" w:rsidRPr="00712E9F" w:rsidRDefault="00C8013B" w:rsidP="009646AD">
            <w:pPr>
              <w:pStyle w:val="af6"/>
              <w:jc w:val="left"/>
              <w:rPr>
                <w:sz w:val="22"/>
              </w:rPr>
            </w:pPr>
            <w:r w:rsidRPr="00837FED">
              <w:t>Контроль пройден успешно</w:t>
            </w:r>
          </w:p>
        </w:tc>
      </w:tr>
    </w:tbl>
    <w:p w:rsidR="00C8013B" w:rsidRPr="00A72542" w:rsidRDefault="00C8013B" w:rsidP="00C8013B"/>
    <w:p w:rsidR="00C8013B" w:rsidRDefault="00C8013B" w:rsidP="00C8013B">
      <w:pPr>
        <w:pStyle w:val="af6"/>
        <w:sectPr w:rsidR="00C8013B" w:rsidSect="00B8238B">
          <w:pgSz w:w="11906" w:h="16838" w:code="9"/>
          <w:pgMar w:top="1134" w:right="851" w:bottom="1134" w:left="1701" w:header="709" w:footer="709" w:gutter="0"/>
          <w:cols w:space="708"/>
          <w:docGrid w:linePitch="360"/>
        </w:sectPr>
      </w:pPr>
    </w:p>
    <w:p w:rsidR="00C8013B" w:rsidRPr="00605BAE" w:rsidRDefault="00C8013B" w:rsidP="00C8013B">
      <w:pPr>
        <w:pStyle w:val="af6"/>
      </w:pPr>
      <w:r w:rsidRPr="001F2875">
        <w:lastRenderedPageBreak/>
        <w:t xml:space="preserve">Таблица </w:t>
      </w:r>
      <w:r>
        <w:t xml:space="preserve">8 </w:t>
      </w:r>
      <w:r w:rsidRPr="001F2875">
        <w:t xml:space="preserve">– </w:t>
      </w:r>
      <w:r>
        <w:t xml:space="preserve">Протокол контроля - Контроль </w:t>
      </w:r>
      <w:proofErr w:type="spellStart"/>
      <w:r>
        <w:t>непревышения</w:t>
      </w:r>
      <w:proofErr w:type="spellEnd"/>
      <w:r>
        <w:t xml:space="preserve"> ПОБА ГРБС над ПОБА ФО (отдельная таблица на каждый год)</w:t>
      </w:r>
      <w:r w:rsidRPr="00605BAE">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
        <w:gridCol w:w="1885"/>
        <w:gridCol w:w="2504"/>
        <w:gridCol w:w="1630"/>
        <w:gridCol w:w="3093"/>
      </w:tblGrid>
      <w:tr w:rsidR="00C8013B" w:rsidRPr="001F2875" w:rsidTr="009646AD">
        <w:tc>
          <w:tcPr>
            <w:tcW w:w="0" w:type="auto"/>
            <w:vAlign w:val="center"/>
          </w:tcPr>
          <w:p w:rsidR="00C8013B" w:rsidRPr="001F2875" w:rsidRDefault="00C8013B" w:rsidP="009646AD">
            <w:pPr>
              <w:pStyle w:val="af8"/>
            </w:pPr>
            <w:r w:rsidRPr="001F2875">
              <w:t>№</w:t>
            </w:r>
          </w:p>
        </w:tc>
        <w:tc>
          <w:tcPr>
            <w:tcW w:w="0" w:type="auto"/>
            <w:vAlign w:val="center"/>
          </w:tcPr>
          <w:p w:rsidR="00C8013B" w:rsidRPr="001F2875" w:rsidRDefault="00C8013B" w:rsidP="009646AD">
            <w:pPr>
              <w:pStyle w:val="af8"/>
            </w:pPr>
            <w:r w:rsidRPr="001F2875">
              <w:t>Наименование</w:t>
            </w:r>
          </w:p>
        </w:tc>
        <w:tc>
          <w:tcPr>
            <w:tcW w:w="0" w:type="auto"/>
            <w:vAlign w:val="center"/>
          </w:tcPr>
          <w:p w:rsidR="00C8013B" w:rsidRPr="001F2875" w:rsidRDefault="00C8013B" w:rsidP="009646AD">
            <w:pPr>
              <w:pStyle w:val="af8"/>
            </w:pPr>
            <w:r w:rsidRPr="001F2875">
              <w:t>Источник (класс\атрибут)</w:t>
            </w:r>
          </w:p>
        </w:tc>
        <w:tc>
          <w:tcPr>
            <w:tcW w:w="0" w:type="auto"/>
            <w:vAlign w:val="center"/>
          </w:tcPr>
          <w:p w:rsidR="00C8013B" w:rsidRPr="001F2875" w:rsidRDefault="00C8013B" w:rsidP="009646AD">
            <w:pPr>
              <w:pStyle w:val="af8"/>
            </w:pPr>
            <w:r w:rsidRPr="001F2875">
              <w:t>Тип атрибута</w:t>
            </w:r>
          </w:p>
        </w:tc>
        <w:tc>
          <w:tcPr>
            <w:tcW w:w="0" w:type="auto"/>
            <w:vAlign w:val="center"/>
          </w:tcPr>
          <w:p w:rsidR="00C8013B" w:rsidRPr="001F2875" w:rsidRDefault="00C8013B" w:rsidP="009646AD">
            <w:pPr>
              <w:pStyle w:val="af8"/>
            </w:pPr>
            <w:r w:rsidRPr="001F2875">
              <w:t>Контроль\Примечание</w:t>
            </w:r>
          </w:p>
        </w:tc>
      </w:tr>
      <w:tr w:rsidR="00C8013B" w:rsidRPr="001F2875" w:rsidTr="009646AD">
        <w:tc>
          <w:tcPr>
            <w:tcW w:w="0" w:type="auto"/>
          </w:tcPr>
          <w:p w:rsidR="00C8013B" w:rsidRPr="00712E9F" w:rsidRDefault="00C8013B" w:rsidP="009646AD">
            <w:pPr>
              <w:pStyle w:val="af6"/>
              <w:rPr>
                <w:sz w:val="22"/>
              </w:rPr>
            </w:pPr>
            <w:r w:rsidRPr="00712E9F">
              <w:rPr>
                <w:sz w:val="22"/>
              </w:rPr>
              <w:t>1</w:t>
            </w:r>
          </w:p>
        </w:tc>
        <w:tc>
          <w:tcPr>
            <w:tcW w:w="0" w:type="auto"/>
          </w:tcPr>
          <w:p w:rsidR="00C8013B" w:rsidRPr="00712E9F" w:rsidRDefault="00C8013B" w:rsidP="009646AD">
            <w:pPr>
              <w:pStyle w:val="af6"/>
              <w:rPr>
                <w:sz w:val="22"/>
              </w:rPr>
            </w:pPr>
            <w:r w:rsidRPr="00712E9F">
              <w:rPr>
                <w:sz w:val="22"/>
              </w:rPr>
              <w:t>КБК</w:t>
            </w:r>
          </w:p>
        </w:tc>
        <w:tc>
          <w:tcPr>
            <w:tcW w:w="0" w:type="auto"/>
            <w:vAlign w:val="center"/>
          </w:tcPr>
          <w:p w:rsidR="00C8013B" w:rsidRPr="00712E9F" w:rsidRDefault="00C8013B" w:rsidP="009646AD">
            <w:pPr>
              <w:pStyle w:val="-1"/>
              <w:spacing w:line="240" w:lineRule="auto"/>
              <w:jc w:val="left"/>
              <w:rPr>
                <w:b w:val="0"/>
                <w:szCs w:val="22"/>
              </w:rPr>
            </w:pPr>
            <w:r w:rsidRPr="00712E9F">
              <w:rPr>
                <w:b w:val="0"/>
                <w:sz w:val="22"/>
                <w:szCs w:val="22"/>
              </w:rPr>
              <w:t xml:space="preserve">«Регистр ПОБА ФО» </w:t>
            </w:r>
            <w:proofErr w:type="gramStart"/>
            <w:r w:rsidRPr="00712E9F">
              <w:rPr>
                <w:b w:val="0"/>
                <w:sz w:val="22"/>
                <w:szCs w:val="22"/>
              </w:rPr>
              <w:t>поля</w:t>
            </w:r>
            <w:proofErr w:type="gramEnd"/>
            <w:r w:rsidRPr="00712E9F">
              <w:rPr>
                <w:b w:val="0"/>
                <w:sz w:val="22"/>
                <w:szCs w:val="22"/>
              </w:rPr>
              <w:t xml:space="preserve"> с КБК по </w:t>
            </w:r>
            <w:proofErr w:type="gramStart"/>
            <w:r w:rsidRPr="00712E9F">
              <w:rPr>
                <w:b w:val="0"/>
                <w:sz w:val="22"/>
                <w:szCs w:val="22"/>
              </w:rPr>
              <w:t>которым</w:t>
            </w:r>
            <w:proofErr w:type="gramEnd"/>
            <w:r w:rsidRPr="00712E9F">
              <w:rPr>
                <w:b w:val="0"/>
                <w:sz w:val="22"/>
                <w:szCs w:val="22"/>
              </w:rPr>
              <w:t xml:space="preserve"> производилось сопоставление (выводить значения из регистра ПОБА ФО)</w:t>
            </w:r>
          </w:p>
        </w:tc>
        <w:tc>
          <w:tcPr>
            <w:tcW w:w="0" w:type="auto"/>
            <w:vAlign w:val="center"/>
          </w:tcPr>
          <w:p w:rsidR="00C8013B" w:rsidRPr="00712E9F" w:rsidRDefault="00C8013B" w:rsidP="009646AD">
            <w:pPr>
              <w:pStyle w:val="-1"/>
              <w:spacing w:line="240" w:lineRule="auto"/>
              <w:rPr>
                <w:b w:val="0"/>
                <w:szCs w:val="22"/>
              </w:rPr>
            </w:pPr>
            <w:r w:rsidRPr="00712E9F">
              <w:rPr>
                <w:b w:val="0"/>
                <w:sz w:val="22"/>
                <w:szCs w:val="22"/>
              </w:rPr>
              <w:t>классификатор</w:t>
            </w:r>
          </w:p>
        </w:tc>
        <w:tc>
          <w:tcPr>
            <w:tcW w:w="0" w:type="auto"/>
          </w:tcPr>
          <w:p w:rsidR="00C8013B" w:rsidRPr="00712E9F" w:rsidRDefault="00C8013B" w:rsidP="009646AD">
            <w:pPr>
              <w:pStyle w:val="af6"/>
              <w:rPr>
                <w:sz w:val="22"/>
              </w:rPr>
            </w:pPr>
          </w:p>
        </w:tc>
      </w:tr>
      <w:tr w:rsidR="00C8013B" w:rsidRPr="001F2875" w:rsidTr="009646AD">
        <w:tc>
          <w:tcPr>
            <w:tcW w:w="0" w:type="auto"/>
          </w:tcPr>
          <w:p w:rsidR="00C8013B" w:rsidRPr="00712E9F" w:rsidRDefault="00C8013B" w:rsidP="009646AD">
            <w:pPr>
              <w:pStyle w:val="af6"/>
              <w:rPr>
                <w:sz w:val="22"/>
              </w:rPr>
            </w:pPr>
            <w:r w:rsidRPr="00712E9F">
              <w:rPr>
                <w:sz w:val="22"/>
              </w:rPr>
              <w:t>2</w:t>
            </w:r>
          </w:p>
        </w:tc>
        <w:tc>
          <w:tcPr>
            <w:tcW w:w="0" w:type="auto"/>
          </w:tcPr>
          <w:p w:rsidR="00C8013B" w:rsidRPr="00712E9F" w:rsidRDefault="00C8013B" w:rsidP="009646AD">
            <w:pPr>
              <w:pStyle w:val="af6"/>
              <w:rPr>
                <w:sz w:val="22"/>
              </w:rPr>
            </w:pPr>
            <w:r w:rsidRPr="00712E9F">
              <w:rPr>
                <w:sz w:val="22"/>
              </w:rPr>
              <w:t>По документу</w:t>
            </w:r>
          </w:p>
        </w:tc>
        <w:tc>
          <w:tcPr>
            <w:tcW w:w="0" w:type="auto"/>
          </w:tcPr>
          <w:p w:rsidR="00C8013B" w:rsidRPr="00712E9F" w:rsidRDefault="00C8013B" w:rsidP="009646AD">
            <w:pPr>
              <w:pStyle w:val="af6"/>
              <w:rPr>
                <w:sz w:val="22"/>
              </w:rPr>
            </w:pPr>
            <w:r w:rsidRPr="00712E9F">
              <w:rPr>
                <w:sz w:val="22"/>
              </w:rPr>
              <w:t>Документ «ПОБА ГРБС», детализация «</w:t>
            </w:r>
            <w:r w:rsidRPr="00712E9F">
              <w:rPr>
                <w:sz w:val="22"/>
                <w:szCs w:val="22"/>
              </w:rPr>
              <w:t>Содержание показателя»</w:t>
            </w:r>
            <w:r w:rsidRPr="00712E9F">
              <w:rPr>
                <w:sz w:val="22"/>
              </w:rPr>
              <w:t xml:space="preserve"> «поле «Изменение»</w:t>
            </w:r>
          </w:p>
        </w:tc>
        <w:tc>
          <w:tcPr>
            <w:tcW w:w="0" w:type="auto"/>
          </w:tcPr>
          <w:p w:rsidR="00C8013B" w:rsidRPr="00712E9F" w:rsidRDefault="00C8013B" w:rsidP="009646AD">
            <w:pPr>
              <w:pStyle w:val="af6"/>
              <w:rPr>
                <w:sz w:val="22"/>
              </w:rPr>
            </w:pPr>
            <w:r w:rsidRPr="00712E9F">
              <w:rPr>
                <w:sz w:val="22"/>
              </w:rPr>
              <w:t xml:space="preserve">Сумма </w:t>
            </w:r>
          </w:p>
        </w:tc>
        <w:tc>
          <w:tcPr>
            <w:tcW w:w="0" w:type="auto"/>
          </w:tcPr>
          <w:p w:rsidR="00C8013B" w:rsidRPr="00712E9F" w:rsidRDefault="00C8013B" w:rsidP="009646AD">
            <w:pPr>
              <w:pStyle w:val="af6"/>
              <w:rPr>
                <w:sz w:val="22"/>
              </w:rPr>
            </w:pPr>
            <w:r w:rsidRPr="00712E9F">
              <w:rPr>
                <w:sz w:val="22"/>
              </w:rPr>
              <w:t xml:space="preserve">выводить </w:t>
            </w:r>
            <w:proofErr w:type="gramStart"/>
            <w:r w:rsidRPr="00712E9F">
              <w:rPr>
                <w:sz w:val="22"/>
              </w:rPr>
              <w:t>сумму</w:t>
            </w:r>
            <w:proofErr w:type="gramEnd"/>
            <w:r w:rsidRPr="00712E9F">
              <w:rPr>
                <w:sz w:val="22"/>
              </w:rPr>
              <w:t xml:space="preserve"> полученную по текущему документу в результате группировки до КБК ФО</w:t>
            </w:r>
          </w:p>
        </w:tc>
      </w:tr>
      <w:tr w:rsidR="00C8013B" w:rsidRPr="001F2875" w:rsidTr="009646AD">
        <w:tc>
          <w:tcPr>
            <w:tcW w:w="0" w:type="auto"/>
          </w:tcPr>
          <w:p w:rsidR="00C8013B" w:rsidRPr="00712E9F" w:rsidRDefault="00C8013B" w:rsidP="009646AD">
            <w:pPr>
              <w:pStyle w:val="af6"/>
              <w:rPr>
                <w:sz w:val="22"/>
              </w:rPr>
            </w:pPr>
            <w:r w:rsidRPr="00712E9F">
              <w:rPr>
                <w:sz w:val="22"/>
              </w:rPr>
              <w:t>3</w:t>
            </w:r>
          </w:p>
        </w:tc>
        <w:tc>
          <w:tcPr>
            <w:tcW w:w="0" w:type="auto"/>
          </w:tcPr>
          <w:p w:rsidR="00C8013B" w:rsidRPr="00712E9F" w:rsidRDefault="00C8013B" w:rsidP="009646AD">
            <w:pPr>
              <w:pStyle w:val="af6"/>
              <w:rPr>
                <w:sz w:val="22"/>
              </w:rPr>
            </w:pPr>
            <w:r w:rsidRPr="00712E9F">
              <w:rPr>
                <w:sz w:val="22"/>
              </w:rPr>
              <w:t xml:space="preserve">Утвержденные ПОБА ГРБС </w:t>
            </w:r>
          </w:p>
        </w:tc>
        <w:tc>
          <w:tcPr>
            <w:tcW w:w="0" w:type="auto"/>
          </w:tcPr>
          <w:p w:rsidR="00C8013B" w:rsidRPr="00712E9F" w:rsidRDefault="00C8013B" w:rsidP="009646AD">
            <w:pPr>
              <w:pStyle w:val="af6"/>
              <w:rPr>
                <w:sz w:val="22"/>
              </w:rPr>
            </w:pPr>
            <w:r w:rsidRPr="00712E9F">
              <w:rPr>
                <w:sz w:val="22"/>
              </w:rPr>
              <w:t>Регистр ПОБА ГРБС, поле «очередной год/первый год/второй год»</w:t>
            </w:r>
          </w:p>
        </w:tc>
        <w:tc>
          <w:tcPr>
            <w:tcW w:w="0" w:type="auto"/>
          </w:tcPr>
          <w:p w:rsidR="00C8013B" w:rsidRPr="00712E9F" w:rsidRDefault="00C8013B" w:rsidP="009646AD">
            <w:pPr>
              <w:pStyle w:val="af6"/>
              <w:rPr>
                <w:sz w:val="22"/>
              </w:rPr>
            </w:pPr>
            <w:r w:rsidRPr="00712E9F">
              <w:rPr>
                <w:sz w:val="22"/>
              </w:rPr>
              <w:t>Сумма</w:t>
            </w:r>
          </w:p>
        </w:tc>
        <w:tc>
          <w:tcPr>
            <w:tcW w:w="0" w:type="auto"/>
          </w:tcPr>
          <w:p w:rsidR="00C8013B" w:rsidRPr="00712E9F" w:rsidRDefault="00C8013B" w:rsidP="009646AD">
            <w:pPr>
              <w:pStyle w:val="af6"/>
              <w:rPr>
                <w:sz w:val="22"/>
              </w:rPr>
            </w:pPr>
            <w:r w:rsidRPr="00712E9F">
              <w:rPr>
                <w:sz w:val="22"/>
              </w:rPr>
              <w:t>Выводить значение из того поля, за который сформирована таблица</w:t>
            </w:r>
          </w:p>
        </w:tc>
      </w:tr>
      <w:tr w:rsidR="00C8013B" w:rsidRPr="001F2875" w:rsidTr="009646AD">
        <w:tc>
          <w:tcPr>
            <w:tcW w:w="0" w:type="auto"/>
          </w:tcPr>
          <w:p w:rsidR="00C8013B" w:rsidRPr="00712E9F" w:rsidRDefault="00C8013B" w:rsidP="009646AD">
            <w:pPr>
              <w:pStyle w:val="af6"/>
              <w:rPr>
                <w:sz w:val="22"/>
              </w:rPr>
            </w:pPr>
            <w:r w:rsidRPr="00712E9F">
              <w:rPr>
                <w:sz w:val="22"/>
              </w:rPr>
              <w:t>4</w:t>
            </w:r>
          </w:p>
        </w:tc>
        <w:tc>
          <w:tcPr>
            <w:tcW w:w="0" w:type="auto"/>
          </w:tcPr>
          <w:p w:rsidR="00C8013B" w:rsidRPr="00712E9F" w:rsidRDefault="00C8013B" w:rsidP="009646AD">
            <w:pPr>
              <w:pStyle w:val="af6"/>
              <w:rPr>
                <w:sz w:val="22"/>
              </w:rPr>
            </w:pPr>
            <w:r w:rsidRPr="00712E9F">
              <w:rPr>
                <w:sz w:val="22"/>
              </w:rPr>
              <w:t>Предельные объемы ФО</w:t>
            </w:r>
          </w:p>
        </w:tc>
        <w:tc>
          <w:tcPr>
            <w:tcW w:w="0" w:type="auto"/>
          </w:tcPr>
          <w:p w:rsidR="00C8013B" w:rsidRPr="00712E9F" w:rsidRDefault="00C8013B" w:rsidP="009646AD">
            <w:pPr>
              <w:pStyle w:val="af6"/>
              <w:rPr>
                <w:sz w:val="22"/>
              </w:rPr>
            </w:pPr>
            <w:r w:rsidRPr="00712E9F">
              <w:rPr>
                <w:sz w:val="22"/>
              </w:rPr>
              <w:t>Регистр ПОБА ФО, поле «очередной год/первый год/второй год»</w:t>
            </w:r>
          </w:p>
        </w:tc>
        <w:tc>
          <w:tcPr>
            <w:tcW w:w="0" w:type="auto"/>
          </w:tcPr>
          <w:p w:rsidR="00C8013B" w:rsidRPr="00712E9F" w:rsidRDefault="00C8013B" w:rsidP="009646AD">
            <w:pPr>
              <w:pStyle w:val="af6"/>
              <w:rPr>
                <w:sz w:val="22"/>
              </w:rPr>
            </w:pPr>
            <w:r w:rsidRPr="00712E9F">
              <w:rPr>
                <w:sz w:val="22"/>
              </w:rPr>
              <w:t>Сумма</w:t>
            </w:r>
          </w:p>
        </w:tc>
        <w:tc>
          <w:tcPr>
            <w:tcW w:w="0" w:type="auto"/>
          </w:tcPr>
          <w:p w:rsidR="00C8013B" w:rsidRPr="00712E9F" w:rsidRDefault="00C8013B" w:rsidP="009646AD">
            <w:pPr>
              <w:pStyle w:val="af6"/>
              <w:rPr>
                <w:sz w:val="22"/>
              </w:rPr>
            </w:pPr>
            <w:r w:rsidRPr="00712E9F">
              <w:rPr>
                <w:sz w:val="22"/>
              </w:rPr>
              <w:t>Выводить значение из того поля, за который сформирована таблица</w:t>
            </w:r>
          </w:p>
        </w:tc>
      </w:tr>
      <w:tr w:rsidR="00C8013B" w:rsidRPr="001F2875" w:rsidTr="009646AD">
        <w:tc>
          <w:tcPr>
            <w:tcW w:w="0" w:type="auto"/>
          </w:tcPr>
          <w:p w:rsidR="00C8013B" w:rsidRPr="00712E9F" w:rsidRDefault="00C8013B" w:rsidP="009646AD">
            <w:pPr>
              <w:pStyle w:val="af6"/>
              <w:rPr>
                <w:sz w:val="22"/>
              </w:rPr>
            </w:pPr>
            <w:r w:rsidRPr="00712E9F">
              <w:rPr>
                <w:sz w:val="22"/>
              </w:rPr>
              <w:t>5</w:t>
            </w:r>
          </w:p>
        </w:tc>
        <w:tc>
          <w:tcPr>
            <w:tcW w:w="0" w:type="auto"/>
          </w:tcPr>
          <w:p w:rsidR="00C8013B" w:rsidRPr="00712E9F" w:rsidRDefault="00C8013B" w:rsidP="009646AD">
            <w:pPr>
              <w:pStyle w:val="af6"/>
              <w:rPr>
                <w:sz w:val="22"/>
              </w:rPr>
            </w:pPr>
            <w:r w:rsidRPr="00712E9F">
              <w:rPr>
                <w:sz w:val="22"/>
              </w:rPr>
              <w:t>Остаток</w:t>
            </w:r>
          </w:p>
        </w:tc>
        <w:tc>
          <w:tcPr>
            <w:tcW w:w="0" w:type="auto"/>
          </w:tcPr>
          <w:p w:rsidR="00C8013B" w:rsidRPr="00712E9F" w:rsidRDefault="00C8013B" w:rsidP="009646AD">
            <w:pPr>
              <w:pStyle w:val="af6"/>
              <w:rPr>
                <w:sz w:val="22"/>
              </w:rPr>
            </w:pPr>
            <w:r w:rsidRPr="00712E9F">
              <w:rPr>
                <w:sz w:val="22"/>
              </w:rPr>
              <w:t>Предельные объемы ФО - Утвержденные объемы - По документу</w:t>
            </w:r>
          </w:p>
        </w:tc>
        <w:tc>
          <w:tcPr>
            <w:tcW w:w="0" w:type="auto"/>
          </w:tcPr>
          <w:p w:rsidR="00C8013B" w:rsidRPr="00712E9F" w:rsidRDefault="00C8013B" w:rsidP="009646AD">
            <w:pPr>
              <w:pStyle w:val="af6"/>
              <w:rPr>
                <w:sz w:val="22"/>
              </w:rPr>
            </w:pPr>
            <w:r w:rsidRPr="00712E9F">
              <w:rPr>
                <w:sz w:val="22"/>
              </w:rPr>
              <w:t>Сумма</w:t>
            </w:r>
          </w:p>
        </w:tc>
        <w:tc>
          <w:tcPr>
            <w:tcW w:w="0" w:type="auto"/>
          </w:tcPr>
          <w:p w:rsidR="00C8013B" w:rsidRPr="00712E9F" w:rsidRDefault="00C8013B" w:rsidP="009646AD">
            <w:pPr>
              <w:pStyle w:val="af6"/>
              <w:rPr>
                <w:sz w:val="22"/>
              </w:rPr>
            </w:pPr>
          </w:p>
        </w:tc>
      </w:tr>
    </w:tbl>
    <w:p w:rsidR="00C8013B" w:rsidRPr="00ED0CF2" w:rsidRDefault="00C8013B" w:rsidP="00C8013B">
      <w:pPr>
        <w:pStyle w:val="a2"/>
        <w:rPr>
          <w:b/>
          <w:u w:val="single"/>
        </w:rPr>
      </w:pPr>
      <w:r w:rsidRPr="00ED0CF2">
        <w:rPr>
          <w:b/>
          <w:u w:val="single"/>
        </w:rPr>
        <w:t>Пример для контроля:</w:t>
      </w:r>
    </w:p>
    <w:p w:rsidR="00C8013B" w:rsidRDefault="00C8013B" w:rsidP="00C8013B">
      <w:pPr>
        <w:pStyle w:val="a2"/>
      </w:pPr>
      <w:r>
        <w:t>В регистре ПОБА ФО: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9"/>
        <w:gridCol w:w="1751"/>
        <w:gridCol w:w="1352"/>
        <w:gridCol w:w="1351"/>
        <w:gridCol w:w="1219"/>
        <w:gridCol w:w="1219"/>
        <w:gridCol w:w="1219"/>
      </w:tblGrid>
      <w:tr w:rsidR="00C8013B" w:rsidRPr="00A0656B" w:rsidTr="009646AD">
        <w:tc>
          <w:tcPr>
            <w:tcW w:w="2103" w:type="dxa"/>
          </w:tcPr>
          <w:p w:rsidR="00C8013B" w:rsidRPr="00712E9F" w:rsidRDefault="00C8013B" w:rsidP="009646AD">
            <w:pPr>
              <w:pStyle w:val="a2"/>
              <w:spacing w:line="240" w:lineRule="auto"/>
              <w:ind w:firstLine="0"/>
              <w:rPr>
                <w:sz w:val="22"/>
              </w:rPr>
            </w:pPr>
            <w:r w:rsidRPr="00712E9F">
              <w:rPr>
                <w:sz w:val="22"/>
              </w:rPr>
              <w:t>СП</w:t>
            </w:r>
          </w:p>
        </w:tc>
        <w:tc>
          <w:tcPr>
            <w:tcW w:w="2395" w:type="dxa"/>
          </w:tcPr>
          <w:p w:rsidR="00C8013B" w:rsidRPr="00712E9F" w:rsidRDefault="00C8013B" w:rsidP="009646AD">
            <w:pPr>
              <w:pStyle w:val="a2"/>
              <w:spacing w:line="240" w:lineRule="auto"/>
              <w:ind w:firstLine="0"/>
              <w:rPr>
                <w:sz w:val="22"/>
              </w:rPr>
            </w:pPr>
            <w:r w:rsidRPr="00712E9F">
              <w:rPr>
                <w:sz w:val="22"/>
              </w:rPr>
              <w:t>Показатель</w:t>
            </w:r>
          </w:p>
        </w:tc>
        <w:tc>
          <w:tcPr>
            <w:tcW w:w="2185" w:type="dxa"/>
          </w:tcPr>
          <w:p w:rsidR="00C8013B" w:rsidRPr="00712E9F" w:rsidRDefault="00C8013B" w:rsidP="009646AD">
            <w:pPr>
              <w:pStyle w:val="a2"/>
              <w:spacing w:line="240" w:lineRule="auto"/>
              <w:ind w:firstLine="0"/>
              <w:rPr>
                <w:sz w:val="22"/>
              </w:rPr>
            </w:pPr>
            <w:r w:rsidRPr="00712E9F">
              <w:rPr>
                <w:sz w:val="22"/>
              </w:rPr>
              <w:t>ГРБС</w:t>
            </w:r>
          </w:p>
        </w:tc>
        <w:tc>
          <w:tcPr>
            <w:tcW w:w="2148" w:type="dxa"/>
          </w:tcPr>
          <w:p w:rsidR="00C8013B" w:rsidRPr="00712E9F" w:rsidRDefault="00C8013B" w:rsidP="009646AD">
            <w:pPr>
              <w:pStyle w:val="a2"/>
              <w:spacing w:line="240" w:lineRule="auto"/>
              <w:ind w:firstLine="0"/>
              <w:rPr>
                <w:sz w:val="22"/>
              </w:rPr>
            </w:pPr>
            <w:r w:rsidRPr="00712E9F">
              <w:rPr>
                <w:sz w:val="22"/>
              </w:rPr>
              <w:t>ЦСР</w:t>
            </w:r>
          </w:p>
        </w:tc>
        <w:tc>
          <w:tcPr>
            <w:tcW w:w="1985" w:type="dxa"/>
          </w:tcPr>
          <w:p w:rsidR="00C8013B" w:rsidRPr="00712E9F" w:rsidRDefault="00C8013B" w:rsidP="009646AD">
            <w:pPr>
              <w:pStyle w:val="a2"/>
              <w:spacing w:line="240" w:lineRule="auto"/>
              <w:ind w:firstLine="0"/>
              <w:rPr>
                <w:sz w:val="22"/>
              </w:rPr>
            </w:pPr>
            <w:r w:rsidRPr="00712E9F">
              <w:rPr>
                <w:sz w:val="22"/>
              </w:rPr>
              <w:t>2017</w:t>
            </w:r>
          </w:p>
        </w:tc>
        <w:tc>
          <w:tcPr>
            <w:tcW w:w="1985" w:type="dxa"/>
          </w:tcPr>
          <w:p w:rsidR="00C8013B" w:rsidRPr="00712E9F" w:rsidRDefault="00C8013B" w:rsidP="009646AD">
            <w:pPr>
              <w:pStyle w:val="a2"/>
              <w:spacing w:line="240" w:lineRule="auto"/>
              <w:ind w:firstLine="0"/>
              <w:rPr>
                <w:sz w:val="22"/>
              </w:rPr>
            </w:pPr>
            <w:r w:rsidRPr="00712E9F">
              <w:rPr>
                <w:sz w:val="22"/>
              </w:rPr>
              <w:t>2018</w:t>
            </w:r>
          </w:p>
        </w:tc>
        <w:tc>
          <w:tcPr>
            <w:tcW w:w="1985" w:type="dxa"/>
          </w:tcPr>
          <w:p w:rsidR="00C8013B" w:rsidRPr="00712E9F" w:rsidRDefault="00C8013B" w:rsidP="009646AD">
            <w:pPr>
              <w:pStyle w:val="a2"/>
              <w:spacing w:line="240" w:lineRule="auto"/>
              <w:ind w:firstLine="0"/>
              <w:rPr>
                <w:sz w:val="22"/>
              </w:rPr>
            </w:pPr>
            <w:r w:rsidRPr="00712E9F">
              <w:rPr>
                <w:sz w:val="22"/>
              </w:rPr>
              <w:t>2019</w:t>
            </w:r>
          </w:p>
        </w:tc>
      </w:tr>
      <w:tr w:rsidR="00C8013B" w:rsidRPr="00A0656B" w:rsidTr="009646AD">
        <w:tc>
          <w:tcPr>
            <w:tcW w:w="2103" w:type="dxa"/>
          </w:tcPr>
          <w:p w:rsidR="00C8013B" w:rsidRPr="00712E9F" w:rsidRDefault="00C8013B" w:rsidP="009646AD">
            <w:pPr>
              <w:pStyle w:val="a2"/>
              <w:spacing w:line="240" w:lineRule="auto"/>
              <w:ind w:firstLine="0"/>
              <w:rPr>
                <w:sz w:val="22"/>
              </w:rPr>
            </w:pPr>
            <w:r w:rsidRPr="00712E9F">
              <w:rPr>
                <w:sz w:val="22"/>
              </w:rPr>
              <w:t>5600843</w:t>
            </w:r>
          </w:p>
        </w:tc>
        <w:tc>
          <w:tcPr>
            <w:tcW w:w="2395" w:type="dxa"/>
          </w:tcPr>
          <w:p w:rsidR="00C8013B" w:rsidRPr="00712E9F" w:rsidRDefault="00C8013B" w:rsidP="009646AD">
            <w:pPr>
              <w:pStyle w:val="a2"/>
              <w:spacing w:line="240" w:lineRule="auto"/>
              <w:ind w:firstLine="0"/>
              <w:rPr>
                <w:sz w:val="22"/>
              </w:rPr>
            </w:pPr>
            <w:r w:rsidRPr="00712E9F">
              <w:rPr>
                <w:sz w:val="22"/>
              </w:rPr>
              <w:t>ПО ГРБС И ЦСР</w:t>
            </w:r>
          </w:p>
        </w:tc>
        <w:tc>
          <w:tcPr>
            <w:tcW w:w="2185" w:type="dxa"/>
          </w:tcPr>
          <w:p w:rsidR="00C8013B" w:rsidRPr="00712E9F" w:rsidRDefault="00C8013B" w:rsidP="009646AD">
            <w:pPr>
              <w:pStyle w:val="a2"/>
              <w:spacing w:line="240" w:lineRule="auto"/>
              <w:ind w:firstLine="0"/>
              <w:rPr>
                <w:sz w:val="22"/>
              </w:rPr>
            </w:pPr>
            <w:r w:rsidRPr="00712E9F">
              <w:rPr>
                <w:sz w:val="22"/>
              </w:rPr>
              <w:t>843</w:t>
            </w:r>
          </w:p>
        </w:tc>
        <w:tc>
          <w:tcPr>
            <w:tcW w:w="2148" w:type="dxa"/>
          </w:tcPr>
          <w:p w:rsidR="00C8013B" w:rsidRPr="00712E9F" w:rsidRDefault="00C8013B" w:rsidP="009646AD">
            <w:pPr>
              <w:pStyle w:val="a2"/>
              <w:spacing w:line="240" w:lineRule="auto"/>
              <w:ind w:firstLine="0"/>
              <w:rPr>
                <w:sz w:val="22"/>
              </w:rPr>
            </w:pPr>
            <w:r w:rsidRPr="00712E9F">
              <w:rPr>
                <w:sz w:val="22"/>
              </w:rPr>
              <w:t>01 0 00 00000</w:t>
            </w:r>
          </w:p>
        </w:tc>
        <w:tc>
          <w:tcPr>
            <w:tcW w:w="1985" w:type="dxa"/>
          </w:tcPr>
          <w:p w:rsidR="00C8013B" w:rsidRPr="00712E9F" w:rsidRDefault="00C8013B" w:rsidP="009646AD">
            <w:pPr>
              <w:pStyle w:val="a2"/>
              <w:spacing w:line="240" w:lineRule="auto"/>
              <w:ind w:firstLine="0"/>
              <w:rPr>
                <w:sz w:val="22"/>
              </w:rPr>
            </w:pPr>
            <w:r w:rsidRPr="00712E9F">
              <w:rPr>
                <w:sz w:val="22"/>
              </w:rPr>
              <w:t>100</w:t>
            </w:r>
          </w:p>
        </w:tc>
        <w:tc>
          <w:tcPr>
            <w:tcW w:w="1985" w:type="dxa"/>
          </w:tcPr>
          <w:p w:rsidR="00C8013B" w:rsidRPr="00712E9F" w:rsidRDefault="00C8013B" w:rsidP="009646AD">
            <w:pPr>
              <w:pStyle w:val="a2"/>
              <w:spacing w:line="240" w:lineRule="auto"/>
              <w:ind w:firstLine="0"/>
              <w:rPr>
                <w:sz w:val="22"/>
              </w:rPr>
            </w:pPr>
            <w:r w:rsidRPr="00712E9F">
              <w:rPr>
                <w:sz w:val="22"/>
              </w:rPr>
              <w:t>100</w:t>
            </w:r>
          </w:p>
        </w:tc>
        <w:tc>
          <w:tcPr>
            <w:tcW w:w="1985" w:type="dxa"/>
          </w:tcPr>
          <w:p w:rsidR="00C8013B" w:rsidRPr="00712E9F" w:rsidRDefault="00C8013B" w:rsidP="009646AD">
            <w:pPr>
              <w:pStyle w:val="a2"/>
              <w:spacing w:line="240" w:lineRule="auto"/>
              <w:ind w:firstLine="0"/>
              <w:rPr>
                <w:sz w:val="22"/>
              </w:rPr>
            </w:pPr>
            <w:r w:rsidRPr="00712E9F">
              <w:rPr>
                <w:sz w:val="22"/>
              </w:rPr>
              <w:t>100</w:t>
            </w:r>
          </w:p>
        </w:tc>
      </w:tr>
      <w:tr w:rsidR="00C8013B" w:rsidRPr="00A0656B" w:rsidTr="009646AD">
        <w:tc>
          <w:tcPr>
            <w:tcW w:w="2103" w:type="dxa"/>
          </w:tcPr>
          <w:p w:rsidR="00C8013B" w:rsidRPr="00712E9F" w:rsidRDefault="00C8013B" w:rsidP="009646AD">
            <w:pPr>
              <w:pStyle w:val="a2"/>
              <w:spacing w:line="240" w:lineRule="auto"/>
              <w:ind w:firstLine="0"/>
              <w:rPr>
                <w:sz w:val="22"/>
              </w:rPr>
            </w:pPr>
            <w:r w:rsidRPr="00712E9F">
              <w:rPr>
                <w:sz w:val="22"/>
              </w:rPr>
              <w:t>5600843</w:t>
            </w:r>
          </w:p>
        </w:tc>
        <w:tc>
          <w:tcPr>
            <w:tcW w:w="2395" w:type="dxa"/>
          </w:tcPr>
          <w:p w:rsidR="00C8013B" w:rsidRPr="00712E9F" w:rsidRDefault="00C8013B" w:rsidP="009646AD">
            <w:pPr>
              <w:pStyle w:val="a2"/>
              <w:spacing w:line="240" w:lineRule="auto"/>
              <w:ind w:firstLine="0"/>
              <w:rPr>
                <w:sz w:val="22"/>
              </w:rPr>
            </w:pPr>
            <w:r w:rsidRPr="00712E9F">
              <w:rPr>
                <w:sz w:val="22"/>
              </w:rPr>
              <w:t>ПО ГРБС И ЦСР</w:t>
            </w:r>
          </w:p>
        </w:tc>
        <w:tc>
          <w:tcPr>
            <w:tcW w:w="2185" w:type="dxa"/>
          </w:tcPr>
          <w:p w:rsidR="00C8013B" w:rsidRPr="00712E9F" w:rsidRDefault="00C8013B" w:rsidP="009646AD">
            <w:pPr>
              <w:pStyle w:val="a2"/>
              <w:spacing w:line="240" w:lineRule="auto"/>
              <w:ind w:firstLine="0"/>
              <w:rPr>
                <w:sz w:val="22"/>
              </w:rPr>
            </w:pPr>
            <w:r w:rsidRPr="00712E9F">
              <w:rPr>
                <w:sz w:val="22"/>
              </w:rPr>
              <w:t>843</w:t>
            </w:r>
          </w:p>
        </w:tc>
        <w:tc>
          <w:tcPr>
            <w:tcW w:w="2148" w:type="dxa"/>
          </w:tcPr>
          <w:p w:rsidR="00C8013B" w:rsidRPr="00712E9F" w:rsidRDefault="00C8013B" w:rsidP="009646AD">
            <w:pPr>
              <w:pStyle w:val="a2"/>
              <w:spacing w:line="240" w:lineRule="auto"/>
              <w:ind w:firstLine="0"/>
              <w:rPr>
                <w:sz w:val="22"/>
              </w:rPr>
            </w:pPr>
            <w:r w:rsidRPr="00712E9F">
              <w:rPr>
                <w:sz w:val="22"/>
              </w:rPr>
              <w:t>02 0 00 00000</w:t>
            </w:r>
          </w:p>
        </w:tc>
        <w:tc>
          <w:tcPr>
            <w:tcW w:w="1985" w:type="dxa"/>
          </w:tcPr>
          <w:p w:rsidR="00C8013B" w:rsidRPr="00712E9F" w:rsidRDefault="00C8013B" w:rsidP="009646AD">
            <w:pPr>
              <w:pStyle w:val="a2"/>
              <w:spacing w:line="240" w:lineRule="auto"/>
              <w:ind w:firstLine="0"/>
              <w:rPr>
                <w:sz w:val="22"/>
              </w:rPr>
            </w:pPr>
            <w:r w:rsidRPr="00712E9F">
              <w:rPr>
                <w:sz w:val="22"/>
              </w:rPr>
              <w:t>200</w:t>
            </w:r>
          </w:p>
        </w:tc>
        <w:tc>
          <w:tcPr>
            <w:tcW w:w="1985" w:type="dxa"/>
          </w:tcPr>
          <w:p w:rsidR="00C8013B" w:rsidRPr="00712E9F" w:rsidRDefault="00C8013B" w:rsidP="009646AD">
            <w:pPr>
              <w:pStyle w:val="a2"/>
              <w:spacing w:line="240" w:lineRule="auto"/>
              <w:ind w:firstLine="0"/>
              <w:rPr>
                <w:sz w:val="22"/>
              </w:rPr>
            </w:pPr>
            <w:r w:rsidRPr="00712E9F">
              <w:rPr>
                <w:sz w:val="22"/>
              </w:rPr>
              <w:t>200</w:t>
            </w:r>
          </w:p>
        </w:tc>
        <w:tc>
          <w:tcPr>
            <w:tcW w:w="1985" w:type="dxa"/>
          </w:tcPr>
          <w:p w:rsidR="00C8013B" w:rsidRPr="00712E9F" w:rsidRDefault="00C8013B" w:rsidP="009646AD">
            <w:pPr>
              <w:pStyle w:val="a2"/>
              <w:spacing w:line="240" w:lineRule="auto"/>
              <w:ind w:firstLine="0"/>
              <w:rPr>
                <w:sz w:val="22"/>
              </w:rPr>
            </w:pPr>
            <w:r w:rsidRPr="00712E9F">
              <w:rPr>
                <w:sz w:val="22"/>
              </w:rPr>
              <w:t>200</w:t>
            </w:r>
          </w:p>
        </w:tc>
      </w:tr>
      <w:tr w:rsidR="00C8013B" w:rsidRPr="00A0656B" w:rsidTr="009646AD">
        <w:tc>
          <w:tcPr>
            <w:tcW w:w="2103" w:type="dxa"/>
          </w:tcPr>
          <w:p w:rsidR="00C8013B" w:rsidRPr="00712E9F" w:rsidRDefault="00C8013B" w:rsidP="009646AD">
            <w:pPr>
              <w:pStyle w:val="a2"/>
              <w:spacing w:line="240" w:lineRule="auto"/>
              <w:ind w:firstLine="0"/>
              <w:rPr>
                <w:sz w:val="22"/>
              </w:rPr>
            </w:pPr>
            <w:r w:rsidRPr="00712E9F">
              <w:rPr>
                <w:sz w:val="22"/>
              </w:rPr>
              <w:t>5600847</w:t>
            </w:r>
          </w:p>
        </w:tc>
        <w:tc>
          <w:tcPr>
            <w:tcW w:w="2395" w:type="dxa"/>
          </w:tcPr>
          <w:p w:rsidR="00C8013B" w:rsidRPr="00712E9F" w:rsidRDefault="00C8013B" w:rsidP="009646AD">
            <w:pPr>
              <w:pStyle w:val="a2"/>
              <w:spacing w:line="240" w:lineRule="auto"/>
              <w:ind w:firstLine="0"/>
              <w:rPr>
                <w:sz w:val="22"/>
              </w:rPr>
            </w:pPr>
            <w:r w:rsidRPr="00712E9F">
              <w:rPr>
                <w:sz w:val="22"/>
              </w:rPr>
              <w:t>ПО ГРБС И ЦСР</w:t>
            </w:r>
          </w:p>
        </w:tc>
        <w:tc>
          <w:tcPr>
            <w:tcW w:w="2185" w:type="dxa"/>
          </w:tcPr>
          <w:p w:rsidR="00C8013B" w:rsidRPr="00712E9F" w:rsidRDefault="00C8013B" w:rsidP="009646AD">
            <w:pPr>
              <w:pStyle w:val="a2"/>
              <w:spacing w:line="240" w:lineRule="auto"/>
              <w:ind w:firstLine="0"/>
              <w:rPr>
                <w:sz w:val="22"/>
              </w:rPr>
            </w:pPr>
            <w:r w:rsidRPr="00712E9F">
              <w:rPr>
                <w:sz w:val="22"/>
              </w:rPr>
              <w:t>847</w:t>
            </w:r>
          </w:p>
        </w:tc>
        <w:tc>
          <w:tcPr>
            <w:tcW w:w="2148" w:type="dxa"/>
          </w:tcPr>
          <w:p w:rsidR="00C8013B" w:rsidRPr="00712E9F" w:rsidRDefault="00C8013B" w:rsidP="009646AD">
            <w:pPr>
              <w:pStyle w:val="a2"/>
              <w:spacing w:line="240" w:lineRule="auto"/>
              <w:ind w:firstLine="0"/>
              <w:rPr>
                <w:sz w:val="22"/>
              </w:rPr>
            </w:pPr>
            <w:r w:rsidRPr="00712E9F">
              <w:rPr>
                <w:sz w:val="22"/>
              </w:rPr>
              <w:t>01 0 00 00000</w:t>
            </w:r>
          </w:p>
        </w:tc>
        <w:tc>
          <w:tcPr>
            <w:tcW w:w="1985" w:type="dxa"/>
          </w:tcPr>
          <w:p w:rsidR="00C8013B" w:rsidRPr="00712E9F" w:rsidRDefault="00C8013B" w:rsidP="009646AD">
            <w:pPr>
              <w:pStyle w:val="a2"/>
              <w:spacing w:line="240" w:lineRule="auto"/>
              <w:ind w:firstLine="0"/>
              <w:rPr>
                <w:sz w:val="22"/>
              </w:rPr>
            </w:pPr>
            <w:r w:rsidRPr="00712E9F">
              <w:rPr>
                <w:sz w:val="22"/>
              </w:rPr>
              <w:t>10</w:t>
            </w:r>
          </w:p>
        </w:tc>
        <w:tc>
          <w:tcPr>
            <w:tcW w:w="1985" w:type="dxa"/>
          </w:tcPr>
          <w:p w:rsidR="00C8013B" w:rsidRPr="00712E9F" w:rsidRDefault="00C8013B" w:rsidP="009646AD">
            <w:pPr>
              <w:pStyle w:val="a2"/>
              <w:spacing w:line="240" w:lineRule="auto"/>
              <w:ind w:firstLine="0"/>
              <w:rPr>
                <w:sz w:val="22"/>
              </w:rPr>
            </w:pPr>
            <w:r w:rsidRPr="00712E9F">
              <w:rPr>
                <w:sz w:val="22"/>
              </w:rPr>
              <w:t>10</w:t>
            </w:r>
          </w:p>
        </w:tc>
        <w:tc>
          <w:tcPr>
            <w:tcW w:w="1985" w:type="dxa"/>
          </w:tcPr>
          <w:p w:rsidR="00C8013B" w:rsidRPr="00712E9F" w:rsidRDefault="00C8013B" w:rsidP="009646AD">
            <w:pPr>
              <w:pStyle w:val="a2"/>
              <w:spacing w:line="240" w:lineRule="auto"/>
              <w:ind w:firstLine="0"/>
              <w:rPr>
                <w:sz w:val="22"/>
              </w:rPr>
            </w:pPr>
            <w:r w:rsidRPr="00712E9F">
              <w:rPr>
                <w:sz w:val="22"/>
              </w:rPr>
              <w:t>10</w:t>
            </w:r>
          </w:p>
        </w:tc>
      </w:tr>
    </w:tbl>
    <w:p w:rsidR="00C8013B" w:rsidRDefault="00C8013B" w:rsidP="00C8013B">
      <w:pPr>
        <w:pStyle w:val="a2"/>
        <w:jc w:val="left"/>
      </w:pPr>
      <w:r>
        <w:t xml:space="preserve"> В документе ПОБА ГРБС</w:t>
      </w:r>
      <w:proofErr w:type="gramStart"/>
      <w:r>
        <w:t xml:space="preserve"> :</w:t>
      </w:r>
      <w:proofErr w:type="gram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6"/>
        <w:gridCol w:w="1482"/>
        <w:gridCol w:w="739"/>
        <w:gridCol w:w="785"/>
        <w:gridCol w:w="632"/>
        <w:gridCol w:w="1681"/>
        <w:gridCol w:w="1485"/>
        <w:gridCol w:w="1450"/>
      </w:tblGrid>
      <w:tr w:rsidR="00C8013B" w:rsidRPr="00A0656B" w:rsidTr="009646AD">
        <w:tc>
          <w:tcPr>
            <w:tcW w:w="483" w:type="pct"/>
          </w:tcPr>
          <w:p w:rsidR="00C8013B" w:rsidRPr="00712E9F" w:rsidRDefault="00C8013B" w:rsidP="009646AD">
            <w:pPr>
              <w:pStyle w:val="a2"/>
              <w:spacing w:line="240" w:lineRule="auto"/>
              <w:ind w:firstLine="0"/>
              <w:rPr>
                <w:sz w:val="22"/>
              </w:rPr>
            </w:pPr>
            <w:r w:rsidRPr="00712E9F">
              <w:rPr>
                <w:sz w:val="22"/>
              </w:rPr>
              <w:t>СП</w:t>
            </w:r>
          </w:p>
        </w:tc>
        <w:tc>
          <w:tcPr>
            <w:tcW w:w="662" w:type="pct"/>
          </w:tcPr>
          <w:p w:rsidR="00C8013B" w:rsidRPr="00712E9F" w:rsidRDefault="00C8013B" w:rsidP="009646AD">
            <w:pPr>
              <w:pStyle w:val="a2"/>
              <w:spacing w:line="240" w:lineRule="auto"/>
              <w:ind w:firstLine="0"/>
              <w:rPr>
                <w:sz w:val="22"/>
              </w:rPr>
            </w:pPr>
            <w:r w:rsidRPr="00712E9F">
              <w:rPr>
                <w:sz w:val="22"/>
              </w:rPr>
              <w:t>Показатель</w:t>
            </w:r>
          </w:p>
        </w:tc>
        <w:tc>
          <w:tcPr>
            <w:tcW w:w="271" w:type="pct"/>
          </w:tcPr>
          <w:p w:rsidR="00C8013B" w:rsidRPr="00712E9F" w:rsidRDefault="00C8013B" w:rsidP="009646AD">
            <w:pPr>
              <w:pStyle w:val="a2"/>
              <w:spacing w:line="240" w:lineRule="auto"/>
              <w:ind w:firstLine="0"/>
              <w:rPr>
                <w:sz w:val="22"/>
              </w:rPr>
            </w:pPr>
            <w:r w:rsidRPr="00712E9F">
              <w:rPr>
                <w:sz w:val="22"/>
              </w:rPr>
              <w:t>ГРБС</w:t>
            </w:r>
          </w:p>
        </w:tc>
        <w:tc>
          <w:tcPr>
            <w:tcW w:w="543" w:type="pct"/>
          </w:tcPr>
          <w:p w:rsidR="00C8013B" w:rsidRPr="00712E9F" w:rsidRDefault="00C8013B" w:rsidP="009646AD">
            <w:pPr>
              <w:pStyle w:val="a2"/>
              <w:spacing w:line="240" w:lineRule="auto"/>
              <w:ind w:firstLine="0"/>
              <w:rPr>
                <w:sz w:val="22"/>
              </w:rPr>
            </w:pPr>
            <w:r w:rsidRPr="00712E9F">
              <w:rPr>
                <w:sz w:val="22"/>
              </w:rPr>
              <w:t>ЦСР</w:t>
            </w:r>
          </w:p>
        </w:tc>
        <w:tc>
          <w:tcPr>
            <w:tcW w:w="232" w:type="pct"/>
          </w:tcPr>
          <w:p w:rsidR="00C8013B" w:rsidRPr="00712E9F" w:rsidRDefault="00C8013B" w:rsidP="009646AD">
            <w:pPr>
              <w:pStyle w:val="a2"/>
              <w:spacing w:line="240" w:lineRule="auto"/>
              <w:ind w:firstLine="0"/>
              <w:rPr>
                <w:sz w:val="22"/>
              </w:rPr>
            </w:pPr>
            <w:r w:rsidRPr="00712E9F">
              <w:rPr>
                <w:sz w:val="22"/>
              </w:rPr>
              <w:t>КВР</w:t>
            </w:r>
          </w:p>
        </w:tc>
        <w:tc>
          <w:tcPr>
            <w:tcW w:w="1011" w:type="pct"/>
          </w:tcPr>
          <w:p w:rsidR="00C8013B" w:rsidRPr="00712E9F" w:rsidRDefault="00C8013B" w:rsidP="009646AD">
            <w:pPr>
              <w:pStyle w:val="a2"/>
              <w:spacing w:line="240" w:lineRule="auto"/>
              <w:ind w:firstLine="0"/>
              <w:rPr>
                <w:sz w:val="22"/>
              </w:rPr>
            </w:pPr>
            <w:r w:rsidRPr="00712E9F">
              <w:rPr>
                <w:sz w:val="22"/>
              </w:rPr>
              <w:t>2017_ Изменение</w:t>
            </w:r>
          </w:p>
        </w:tc>
        <w:tc>
          <w:tcPr>
            <w:tcW w:w="908" w:type="pct"/>
          </w:tcPr>
          <w:p w:rsidR="00C8013B" w:rsidRPr="00712E9F" w:rsidRDefault="00C8013B" w:rsidP="009646AD">
            <w:pPr>
              <w:pStyle w:val="a2"/>
              <w:spacing w:line="240" w:lineRule="auto"/>
              <w:ind w:firstLine="0"/>
              <w:rPr>
                <w:sz w:val="22"/>
              </w:rPr>
            </w:pPr>
            <w:r w:rsidRPr="00712E9F">
              <w:rPr>
                <w:sz w:val="22"/>
              </w:rPr>
              <w:t>2018 _ Изменение</w:t>
            </w:r>
          </w:p>
        </w:tc>
        <w:tc>
          <w:tcPr>
            <w:tcW w:w="891" w:type="pct"/>
          </w:tcPr>
          <w:p w:rsidR="00C8013B" w:rsidRPr="00712E9F" w:rsidRDefault="00C8013B" w:rsidP="009646AD">
            <w:pPr>
              <w:pStyle w:val="a2"/>
              <w:spacing w:line="240" w:lineRule="auto"/>
              <w:ind w:firstLine="0"/>
              <w:rPr>
                <w:sz w:val="22"/>
              </w:rPr>
            </w:pPr>
            <w:r w:rsidRPr="00712E9F">
              <w:rPr>
                <w:sz w:val="22"/>
              </w:rPr>
              <w:t>2019 _ Изменение</w:t>
            </w:r>
          </w:p>
        </w:tc>
      </w:tr>
      <w:tr w:rsidR="00C8013B" w:rsidRPr="00A0656B" w:rsidTr="009646AD">
        <w:tc>
          <w:tcPr>
            <w:tcW w:w="483" w:type="pct"/>
          </w:tcPr>
          <w:p w:rsidR="00C8013B" w:rsidRPr="00712E9F" w:rsidRDefault="00C8013B" w:rsidP="009646AD">
            <w:pPr>
              <w:pStyle w:val="a2"/>
              <w:spacing w:line="240" w:lineRule="auto"/>
              <w:ind w:firstLine="0"/>
              <w:rPr>
                <w:sz w:val="22"/>
              </w:rPr>
            </w:pPr>
            <w:r w:rsidRPr="00712E9F">
              <w:rPr>
                <w:sz w:val="22"/>
              </w:rPr>
              <w:t>5600843002</w:t>
            </w:r>
          </w:p>
        </w:tc>
        <w:tc>
          <w:tcPr>
            <w:tcW w:w="662" w:type="pct"/>
          </w:tcPr>
          <w:p w:rsidR="00C8013B" w:rsidRPr="00712E9F" w:rsidRDefault="00C8013B" w:rsidP="009646AD">
            <w:pPr>
              <w:pStyle w:val="a2"/>
              <w:spacing w:line="240" w:lineRule="auto"/>
              <w:ind w:firstLine="0"/>
              <w:rPr>
                <w:sz w:val="22"/>
              </w:rPr>
            </w:pPr>
            <w:r w:rsidRPr="00712E9F">
              <w:rPr>
                <w:sz w:val="22"/>
              </w:rPr>
              <w:t>По учреждениям</w:t>
            </w:r>
          </w:p>
        </w:tc>
        <w:tc>
          <w:tcPr>
            <w:tcW w:w="271" w:type="pct"/>
          </w:tcPr>
          <w:p w:rsidR="00C8013B" w:rsidRPr="00712E9F" w:rsidRDefault="00C8013B" w:rsidP="009646AD">
            <w:pPr>
              <w:pStyle w:val="a2"/>
              <w:spacing w:line="240" w:lineRule="auto"/>
              <w:ind w:firstLine="0"/>
              <w:rPr>
                <w:sz w:val="22"/>
              </w:rPr>
            </w:pPr>
            <w:r w:rsidRPr="00712E9F">
              <w:rPr>
                <w:sz w:val="22"/>
              </w:rPr>
              <w:t>843</w:t>
            </w:r>
          </w:p>
        </w:tc>
        <w:tc>
          <w:tcPr>
            <w:tcW w:w="543" w:type="pct"/>
          </w:tcPr>
          <w:p w:rsidR="00C8013B" w:rsidRPr="00712E9F" w:rsidRDefault="00C8013B" w:rsidP="009646AD">
            <w:pPr>
              <w:pStyle w:val="a2"/>
              <w:spacing w:line="240" w:lineRule="auto"/>
              <w:ind w:firstLine="0"/>
              <w:rPr>
                <w:sz w:val="22"/>
              </w:rPr>
            </w:pPr>
            <w:r w:rsidRPr="00712E9F">
              <w:rPr>
                <w:sz w:val="22"/>
              </w:rPr>
              <w:t>01 1 01 00590</w:t>
            </w:r>
          </w:p>
        </w:tc>
        <w:tc>
          <w:tcPr>
            <w:tcW w:w="232" w:type="pct"/>
          </w:tcPr>
          <w:p w:rsidR="00C8013B" w:rsidRPr="00712E9F" w:rsidRDefault="00C8013B" w:rsidP="009646AD">
            <w:pPr>
              <w:pStyle w:val="a2"/>
              <w:spacing w:line="240" w:lineRule="auto"/>
              <w:ind w:firstLine="0"/>
              <w:rPr>
                <w:sz w:val="22"/>
              </w:rPr>
            </w:pPr>
            <w:r w:rsidRPr="00712E9F">
              <w:rPr>
                <w:sz w:val="22"/>
              </w:rPr>
              <w:t>611</w:t>
            </w:r>
          </w:p>
        </w:tc>
        <w:tc>
          <w:tcPr>
            <w:tcW w:w="1011" w:type="pct"/>
          </w:tcPr>
          <w:p w:rsidR="00C8013B" w:rsidRPr="00712E9F" w:rsidRDefault="00C8013B" w:rsidP="009646AD">
            <w:pPr>
              <w:pStyle w:val="a2"/>
              <w:spacing w:line="240" w:lineRule="auto"/>
              <w:ind w:firstLine="0"/>
              <w:rPr>
                <w:sz w:val="22"/>
              </w:rPr>
            </w:pPr>
            <w:r w:rsidRPr="00712E9F">
              <w:rPr>
                <w:sz w:val="22"/>
              </w:rPr>
              <w:t>50</w:t>
            </w:r>
          </w:p>
        </w:tc>
        <w:tc>
          <w:tcPr>
            <w:tcW w:w="908" w:type="pct"/>
          </w:tcPr>
          <w:p w:rsidR="00C8013B" w:rsidRPr="00712E9F" w:rsidRDefault="00C8013B" w:rsidP="009646AD">
            <w:pPr>
              <w:pStyle w:val="a2"/>
              <w:spacing w:line="240" w:lineRule="auto"/>
              <w:ind w:firstLine="0"/>
              <w:rPr>
                <w:sz w:val="22"/>
              </w:rPr>
            </w:pPr>
            <w:r w:rsidRPr="00712E9F">
              <w:rPr>
                <w:sz w:val="22"/>
              </w:rPr>
              <w:t>50</w:t>
            </w:r>
          </w:p>
        </w:tc>
        <w:tc>
          <w:tcPr>
            <w:tcW w:w="891" w:type="pct"/>
          </w:tcPr>
          <w:p w:rsidR="00C8013B" w:rsidRPr="00712E9F" w:rsidRDefault="00C8013B" w:rsidP="009646AD">
            <w:pPr>
              <w:pStyle w:val="a2"/>
              <w:spacing w:line="240" w:lineRule="auto"/>
              <w:ind w:firstLine="0"/>
              <w:rPr>
                <w:sz w:val="22"/>
              </w:rPr>
            </w:pPr>
            <w:r w:rsidRPr="00712E9F">
              <w:rPr>
                <w:sz w:val="22"/>
              </w:rPr>
              <w:t>50</w:t>
            </w:r>
          </w:p>
        </w:tc>
      </w:tr>
      <w:tr w:rsidR="00C8013B" w:rsidRPr="00A0656B" w:rsidTr="009646AD">
        <w:tc>
          <w:tcPr>
            <w:tcW w:w="483" w:type="pct"/>
          </w:tcPr>
          <w:p w:rsidR="00C8013B" w:rsidRPr="00712E9F" w:rsidRDefault="00C8013B" w:rsidP="009646AD">
            <w:pPr>
              <w:pStyle w:val="a2"/>
              <w:spacing w:line="240" w:lineRule="auto"/>
              <w:ind w:firstLine="0"/>
              <w:rPr>
                <w:sz w:val="22"/>
              </w:rPr>
            </w:pPr>
            <w:r w:rsidRPr="00712E9F">
              <w:rPr>
                <w:sz w:val="22"/>
              </w:rPr>
              <w:t>5600843002</w:t>
            </w:r>
          </w:p>
        </w:tc>
        <w:tc>
          <w:tcPr>
            <w:tcW w:w="662" w:type="pct"/>
          </w:tcPr>
          <w:p w:rsidR="00C8013B" w:rsidRPr="00712E9F" w:rsidRDefault="00C8013B" w:rsidP="009646AD">
            <w:pPr>
              <w:pStyle w:val="a2"/>
              <w:spacing w:line="240" w:lineRule="auto"/>
              <w:ind w:firstLine="0"/>
              <w:rPr>
                <w:sz w:val="22"/>
              </w:rPr>
            </w:pPr>
            <w:r w:rsidRPr="00712E9F">
              <w:rPr>
                <w:sz w:val="22"/>
              </w:rPr>
              <w:t>По учреждениям</w:t>
            </w:r>
          </w:p>
        </w:tc>
        <w:tc>
          <w:tcPr>
            <w:tcW w:w="271" w:type="pct"/>
          </w:tcPr>
          <w:p w:rsidR="00C8013B" w:rsidRPr="00712E9F" w:rsidRDefault="00C8013B" w:rsidP="009646AD">
            <w:pPr>
              <w:pStyle w:val="a2"/>
              <w:spacing w:line="240" w:lineRule="auto"/>
              <w:ind w:firstLine="0"/>
              <w:rPr>
                <w:sz w:val="22"/>
              </w:rPr>
            </w:pPr>
            <w:r w:rsidRPr="00712E9F">
              <w:rPr>
                <w:sz w:val="22"/>
              </w:rPr>
              <w:t>843</w:t>
            </w:r>
          </w:p>
        </w:tc>
        <w:tc>
          <w:tcPr>
            <w:tcW w:w="543" w:type="pct"/>
          </w:tcPr>
          <w:p w:rsidR="00C8013B" w:rsidRPr="00712E9F" w:rsidRDefault="00C8013B" w:rsidP="009646AD">
            <w:pPr>
              <w:pStyle w:val="a2"/>
              <w:spacing w:line="240" w:lineRule="auto"/>
              <w:ind w:firstLine="0"/>
              <w:rPr>
                <w:sz w:val="22"/>
              </w:rPr>
            </w:pPr>
            <w:r w:rsidRPr="00712E9F">
              <w:rPr>
                <w:sz w:val="22"/>
              </w:rPr>
              <w:t>01 1 01 00590</w:t>
            </w:r>
          </w:p>
        </w:tc>
        <w:tc>
          <w:tcPr>
            <w:tcW w:w="232" w:type="pct"/>
          </w:tcPr>
          <w:p w:rsidR="00C8013B" w:rsidRPr="00712E9F" w:rsidRDefault="00C8013B" w:rsidP="009646AD">
            <w:pPr>
              <w:pStyle w:val="a2"/>
              <w:spacing w:line="240" w:lineRule="auto"/>
              <w:ind w:firstLine="0"/>
              <w:rPr>
                <w:sz w:val="22"/>
              </w:rPr>
            </w:pPr>
            <w:r w:rsidRPr="00712E9F">
              <w:rPr>
                <w:sz w:val="22"/>
              </w:rPr>
              <w:t>612</w:t>
            </w:r>
          </w:p>
        </w:tc>
        <w:tc>
          <w:tcPr>
            <w:tcW w:w="1011" w:type="pct"/>
          </w:tcPr>
          <w:p w:rsidR="00C8013B" w:rsidRPr="00712E9F" w:rsidRDefault="00C8013B" w:rsidP="009646AD">
            <w:pPr>
              <w:pStyle w:val="a2"/>
              <w:spacing w:line="240" w:lineRule="auto"/>
              <w:ind w:firstLine="0"/>
              <w:rPr>
                <w:sz w:val="22"/>
              </w:rPr>
            </w:pPr>
            <w:r w:rsidRPr="00712E9F">
              <w:rPr>
                <w:sz w:val="22"/>
              </w:rPr>
              <w:t>50</w:t>
            </w:r>
          </w:p>
        </w:tc>
        <w:tc>
          <w:tcPr>
            <w:tcW w:w="908" w:type="pct"/>
          </w:tcPr>
          <w:p w:rsidR="00C8013B" w:rsidRPr="00712E9F" w:rsidRDefault="00C8013B" w:rsidP="009646AD">
            <w:pPr>
              <w:pStyle w:val="a2"/>
              <w:spacing w:line="240" w:lineRule="auto"/>
              <w:ind w:firstLine="0"/>
              <w:rPr>
                <w:sz w:val="22"/>
              </w:rPr>
            </w:pPr>
            <w:r w:rsidRPr="00712E9F">
              <w:rPr>
                <w:sz w:val="22"/>
              </w:rPr>
              <w:t>40</w:t>
            </w:r>
          </w:p>
        </w:tc>
        <w:tc>
          <w:tcPr>
            <w:tcW w:w="891" w:type="pct"/>
          </w:tcPr>
          <w:p w:rsidR="00C8013B" w:rsidRPr="00712E9F" w:rsidRDefault="00C8013B" w:rsidP="009646AD">
            <w:pPr>
              <w:pStyle w:val="a2"/>
              <w:spacing w:line="240" w:lineRule="auto"/>
              <w:ind w:firstLine="0"/>
              <w:rPr>
                <w:sz w:val="22"/>
              </w:rPr>
            </w:pPr>
            <w:r w:rsidRPr="00712E9F">
              <w:rPr>
                <w:sz w:val="22"/>
              </w:rPr>
              <w:t>30</w:t>
            </w:r>
          </w:p>
        </w:tc>
      </w:tr>
      <w:tr w:rsidR="00C8013B" w:rsidRPr="00A0656B" w:rsidTr="009646AD">
        <w:tc>
          <w:tcPr>
            <w:tcW w:w="483" w:type="pct"/>
          </w:tcPr>
          <w:p w:rsidR="00C8013B" w:rsidRPr="00712E9F" w:rsidRDefault="00C8013B" w:rsidP="009646AD">
            <w:pPr>
              <w:pStyle w:val="a2"/>
              <w:spacing w:line="240" w:lineRule="auto"/>
              <w:ind w:firstLine="0"/>
              <w:rPr>
                <w:sz w:val="22"/>
              </w:rPr>
            </w:pPr>
            <w:r w:rsidRPr="00712E9F">
              <w:rPr>
                <w:sz w:val="22"/>
              </w:rPr>
              <w:t>5600843003</w:t>
            </w:r>
          </w:p>
        </w:tc>
        <w:tc>
          <w:tcPr>
            <w:tcW w:w="662" w:type="pct"/>
          </w:tcPr>
          <w:p w:rsidR="00C8013B" w:rsidRPr="00712E9F" w:rsidRDefault="00C8013B" w:rsidP="009646AD">
            <w:pPr>
              <w:pStyle w:val="a2"/>
              <w:spacing w:line="240" w:lineRule="auto"/>
              <w:ind w:firstLine="0"/>
              <w:rPr>
                <w:sz w:val="22"/>
              </w:rPr>
            </w:pPr>
            <w:r w:rsidRPr="00712E9F">
              <w:rPr>
                <w:sz w:val="22"/>
              </w:rPr>
              <w:t>По учреждениям</w:t>
            </w:r>
          </w:p>
        </w:tc>
        <w:tc>
          <w:tcPr>
            <w:tcW w:w="271" w:type="pct"/>
          </w:tcPr>
          <w:p w:rsidR="00C8013B" w:rsidRPr="00712E9F" w:rsidRDefault="00C8013B" w:rsidP="009646AD">
            <w:pPr>
              <w:pStyle w:val="a2"/>
              <w:spacing w:line="240" w:lineRule="auto"/>
              <w:ind w:firstLine="0"/>
              <w:rPr>
                <w:sz w:val="22"/>
              </w:rPr>
            </w:pPr>
            <w:r w:rsidRPr="00712E9F">
              <w:rPr>
                <w:sz w:val="22"/>
              </w:rPr>
              <w:t>843</w:t>
            </w:r>
          </w:p>
        </w:tc>
        <w:tc>
          <w:tcPr>
            <w:tcW w:w="543" w:type="pct"/>
          </w:tcPr>
          <w:p w:rsidR="00C8013B" w:rsidRPr="00712E9F" w:rsidRDefault="00C8013B" w:rsidP="009646AD">
            <w:pPr>
              <w:pStyle w:val="a2"/>
              <w:spacing w:line="240" w:lineRule="auto"/>
              <w:ind w:firstLine="0"/>
              <w:rPr>
                <w:sz w:val="22"/>
              </w:rPr>
            </w:pPr>
            <w:r w:rsidRPr="00712E9F">
              <w:rPr>
                <w:sz w:val="22"/>
              </w:rPr>
              <w:t>01 2 01 00590</w:t>
            </w:r>
          </w:p>
        </w:tc>
        <w:tc>
          <w:tcPr>
            <w:tcW w:w="232" w:type="pct"/>
          </w:tcPr>
          <w:p w:rsidR="00C8013B" w:rsidRPr="00712E9F" w:rsidRDefault="00C8013B" w:rsidP="009646AD">
            <w:pPr>
              <w:pStyle w:val="a2"/>
              <w:spacing w:line="240" w:lineRule="auto"/>
              <w:ind w:firstLine="0"/>
              <w:rPr>
                <w:sz w:val="22"/>
              </w:rPr>
            </w:pPr>
            <w:r w:rsidRPr="00712E9F">
              <w:rPr>
                <w:sz w:val="22"/>
              </w:rPr>
              <w:t>611</w:t>
            </w:r>
          </w:p>
        </w:tc>
        <w:tc>
          <w:tcPr>
            <w:tcW w:w="1011" w:type="pct"/>
          </w:tcPr>
          <w:p w:rsidR="00C8013B" w:rsidRPr="00712E9F" w:rsidRDefault="00C8013B" w:rsidP="009646AD">
            <w:pPr>
              <w:pStyle w:val="a2"/>
              <w:spacing w:line="240" w:lineRule="auto"/>
              <w:ind w:firstLine="0"/>
              <w:rPr>
                <w:sz w:val="22"/>
              </w:rPr>
            </w:pPr>
            <w:r w:rsidRPr="00712E9F">
              <w:rPr>
                <w:sz w:val="22"/>
              </w:rPr>
              <w:t>110</w:t>
            </w:r>
          </w:p>
        </w:tc>
        <w:tc>
          <w:tcPr>
            <w:tcW w:w="908" w:type="pct"/>
          </w:tcPr>
          <w:p w:rsidR="00C8013B" w:rsidRPr="00712E9F" w:rsidRDefault="00C8013B" w:rsidP="009646AD">
            <w:pPr>
              <w:pStyle w:val="a2"/>
              <w:spacing w:line="240" w:lineRule="auto"/>
              <w:ind w:firstLine="0"/>
              <w:rPr>
                <w:sz w:val="22"/>
              </w:rPr>
            </w:pPr>
            <w:r w:rsidRPr="00712E9F">
              <w:rPr>
                <w:sz w:val="22"/>
              </w:rPr>
              <w:t>110</w:t>
            </w:r>
          </w:p>
        </w:tc>
        <w:tc>
          <w:tcPr>
            <w:tcW w:w="891" w:type="pct"/>
          </w:tcPr>
          <w:p w:rsidR="00C8013B" w:rsidRPr="00712E9F" w:rsidRDefault="00C8013B" w:rsidP="009646AD">
            <w:pPr>
              <w:pStyle w:val="a2"/>
              <w:spacing w:line="240" w:lineRule="auto"/>
              <w:ind w:firstLine="0"/>
              <w:rPr>
                <w:sz w:val="22"/>
              </w:rPr>
            </w:pPr>
            <w:r w:rsidRPr="00712E9F">
              <w:rPr>
                <w:sz w:val="22"/>
              </w:rPr>
              <w:t>210</w:t>
            </w:r>
          </w:p>
        </w:tc>
      </w:tr>
    </w:tbl>
    <w:p w:rsidR="00C8013B" w:rsidRDefault="00C8013B" w:rsidP="00C8013B">
      <w:pPr>
        <w:pStyle w:val="a2"/>
        <w:jc w:val="left"/>
      </w:pPr>
      <w:r>
        <w:t>В регистре ПОБА ГРБС: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6"/>
        <w:gridCol w:w="1666"/>
        <w:gridCol w:w="739"/>
        <w:gridCol w:w="1359"/>
        <w:gridCol w:w="632"/>
        <w:gridCol w:w="1486"/>
        <w:gridCol w:w="1208"/>
        <w:gridCol w:w="1164"/>
      </w:tblGrid>
      <w:tr w:rsidR="00C8013B" w:rsidRPr="00A0656B" w:rsidTr="009646AD">
        <w:tc>
          <w:tcPr>
            <w:tcW w:w="646" w:type="pct"/>
          </w:tcPr>
          <w:p w:rsidR="00C8013B" w:rsidRPr="00712E9F" w:rsidRDefault="00C8013B" w:rsidP="009646AD">
            <w:pPr>
              <w:pStyle w:val="a2"/>
              <w:spacing w:line="240" w:lineRule="auto"/>
              <w:ind w:firstLine="0"/>
              <w:rPr>
                <w:sz w:val="22"/>
              </w:rPr>
            </w:pPr>
            <w:r w:rsidRPr="00712E9F">
              <w:rPr>
                <w:sz w:val="22"/>
              </w:rPr>
              <w:t>СП</w:t>
            </w:r>
          </w:p>
        </w:tc>
        <w:tc>
          <w:tcPr>
            <w:tcW w:w="887" w:type="pct"/>
          </w:tcPr>
          <w:p w:rsidR="00C8013B" w:rsidRPr="00712E9F" w:rsidRDefault="00C8013B" w:rsidP="009646AD">
            <w:pPr>
              <w:pStyle w:val="a2"/>
              <w:spacing w:line="240" w:lineRule="auto"/>
              <w:ind w:firstLine="0"/>
              <w:rPr>
                <w:sz w:val="22"/>
              </w:rPr>
            </w:pPr>
            <w:r w:rsidRPr="00712E9F">
              <w:rPr>
                <w:sz w:val="22"/>
              </w:rPr>
              <w:t>Показатель</w:t>
            </w:r>
          </w:p>
        </w:tc>
        <w:tc>
          <w:tcPr>
            <w:tcW w:w="363" w:type="pct"/>
          </w:tcPr>
          <w:p w:rsidR="00C8013B" w:rsidRPr="00712E9F" w:rsidRDefault="00C8013B" w:rsidP="009646AD">
            <w:pPr>
              <w:pStyle w:val="a2"/>
              <w:spacing w:line="240" w:lineRule="auto"/>
              <w:ind w:firstLine="0"/>
              <w:rPr>
                <w:sz w:val="22"/>
              </w:rPr>
            </w:pPr>
            <w:r w:rsidRPr="00712E9F">
              <w:rPr>
                <w:sz w:val="22"/>
              </w:rPr>
              <w:t>ГРБС</w:t>
            </w:r>
          </w:p>
        </w:tc>
        <w:tc>
          <w:tcPr>
            <w:tcW w:w="727" w:type="pct"/>
          </w:tcPr>
          <w:p w:rsidR="00C8013B" w:rsidRPr="00712E9F" w:rsidRDefault="00C8013B" w:rsidP="009646AD">
            <w:pPr>
              <w:pStyle w:val="a2"/>
              <w:spacing w:line="240" w:lineRule="auto"/>
              <w:ind w:firstLine="0"/>
              <w:rPr>
                <w:sz w:val="22"/>
              </w:rPr>
            </w:pPr>
            <w:r w:rsidRPr="00712E9F">
              <w:rPr>
                <w:sz w:val="22"/>
              </w:rPr>
              <w:t>ЦСР</w:t>
            </w:r>
          </w:p>
        </w:tc>
        <w:tc>
          <w:tcPr>
            <w:tcW w:w="310" w:type="pct"/>
          </w:tcPr>
          <w:p w:rsidR="00C8013B" w:rsidRPr="00712E9F" w:rsidRDefault="00C8013B" w:rsidP="009646AD">
            <w:pPr>
              <w:pStyle w:val="a2"/>
              <w:spacing w:line="240" w:lineRule="auto"/>
              <w:ind w:firstLine="0"/>
              <w:rPr>
                <w:sz w:val="22"/>
              </w:rPr>
            </w:pPr>
            <w:r w:rsidRPr="00712E9F">
              <w:rPr>
                <w:sz w:val="22"/>
              </w:rPr>
              <w:t>КВР</w:t>
            </w:r>
          </w:p>
        </w:tc>
        <w:tc>
          <w:tcPr>
            <w:tcW w:w="793" w:type="pct"/>
          </w:tcPr>
          <w:p w:rsidR="00C8013B" w:rsidRPr="00712E9F" w:rsidRDefault="00C8013B" w:rsidP="009646AD">
            <w:pPr>
              <w:pStyle w:val="a2"/>
              <w:spacing w:line="240" w:lineRule="auto"/>
              <w:ind w:firstLine="0"/>
              <w:rPr>
                <w:sz w:val="22"/>
              </w:rPr>
            </w:pPr>
            <w:r w:rsidRPr="00712E9F">
              <w:rPr>
                <w:sz w:val="22"/>
              </w:rPr>
              <w:t>2017</w:t>
            </w:r>
          </w:p>
        </w:tc>
        <w:tc>
          <w:tcPr>
            <w:tcW w:w="648" w:type="pct"/>
          </w:tcPr>
          <w:p w:rsidR="00C8013B" w:rsidRPr="00712E9F" w:rsidRDefault="00C8013B" w:rsidP="009646AD">
            <w:pPr>
              <w:pStyle w:val="a2"/>
              <w:spacing w:line="240" w:lineRule="auto"/>
              <w:ind w:firstLine="0"/>
              <w:rPr>
                <w:sz w:val="22"/>
              </w:rPr>
            </w:pPr>
            <w:r w:rsidRPr="00712E9F">
              <w:rPr>
                <w:sz w:val="22"/>
              </w:rPr>
              <w:t>2018</w:t>
            </w:r>
          </w:p>
        </w:tc>
        <w:tc>
          <w:tcPr>
            <w:tcW w:w="625" w:type="pct"/>
          </w:tcPr>
          <w:p w:rsidR="00C8013B" w:rsidRPr="00712E9F" w:rsidRDefault="00C8013B" w:rsidP="009646AD">
            <w:pPr>
              <w:pStyle w:val="a2"/>
              <w:spacing w:line="240" w:lineRule="auto"/>
              <w:ind w:firstLine="0"/>
              <w:rPr>
                <w:sz w:val="22"/>
              </w:rPr>
            </w:pPr>
            <w:r w:rsidRPr="00712E9F">
              <w:rPr>
                <w:sz w:val="22"/>
              </w:rPr>
              <w:t>2019</w:t>
            </w:r>
          </w:p>
        </w:tc>
      </w:tr>
      <w:tr w:rsidR="00C8013B" w:rsidRPr="00A0656B" w:rsidTr="009646AD">
        <w:tc>
          <w:tcPr>
            <w:tcW w:w="646" w:type="pct"/>
          </w:tcPr>
          <w:p w:rsidR="00C8013B" w:rsidRPr="00712E9F" w:rsidRDefault="00C8013B" w:rsidP="009646AD">
            <w:pPr>
              <w:pStyle w:val="a2"/>
              <w:spacing w:line="240" w:lineRule="auto"/>
              <w:ind w:firstLine="0"/>
              <w:rPr>
                <w:sz w:val="22"/>
              </w:rPr>
            </w:pPr>
            <w:r w:rsidRPr="00712E9F">
              <w:rPr>
                <w:sz w:val="22"/>
              </w:rPr>
              <w:t>5600843002</w:t>
            </w:r>
          </w:p>
        </w:tc>
        <w:tc>
          <w:tcPr>
            <w:tcW w:w="887" w:type="pct"/>
          </w:tcPr>
          <w:p w:rsidR="00C8013B" w:rsidRPr="00712E9F" w:rsidRDefault="00C8013B" w:rsidP="009646AD">
            <w:pPr>
              <w:pStyle w:val="a2"/>
              <w:spacing w:line="240" w:lineRule="auto"/>
              <w:ind w:firstLine="0"/>
              <w:rPr>
                <w:sz w:val="22"/>
              </w:rPr>
            </w:pPr>
            <w:r w:rsidRPr="00712E9F">
              <w:rPr>
                <w:sz w:val="22"/>
              </w:rPr>
              <w:t>По учреждениям</w:t>
            </w:r>
          </w:p>
        </w:tc>
        <w:tc>
          <w:tcPr>
            <w:tcW w:w="363" w:type="pct"/>
          </w:tcPr>
          <w:p w:rsidR="00C8013B" w:rsidRPr="00712E9F" w:rsidRDefault="00C8013B" w:rsidP="009646AD">
            <w:pPr>
              <w:pStyle w:val="a2"/>
              <w:spacing w:line="240" w:lineRule="auto"/>
              <w:ind w:firstLine="0"/>
              <w:rPr>
                <w:sz w:val="22"/>
              </w:rPr>
            </w:pPr>
            <w:r w:rsidRPr="00712E9F">
              <w:rPr>
                <w:sz w:val="22"/>
              </w:rPr>
              <w:t>843</w:t>
            </w:r>
          </w:p>
        </w:tc>
        <w:tc>
          <w:tcPr>
            <w:tcW w:w="727" w:type="pct"/>
          </w:tcPr>
          <w:p w:rsidR="00C8013B" w:rsidRPr="00712E9F" w:rsidRDefault="00C8013B" w:rsidP="009646AD">
            <w:pPr>
              <w:pStyle w:val="a2"/>
              <w:spacing w:line="240" w:lineRule="auto"/>
              <w:ind w:firstLine="0"/>
              <w:rPr>
                <w:sz w:val="22"/>
              </w:rPr>
            </w:pPr>
            <w:r w:rsidRPr="00712E9F">
              <w:rPr>
                <w:sz w:val="22"/>
              </w:rPr>
              <w:t>01 1 01 00590</w:t>
            </w:r>
          </w:p>
        </w:tc>
        <w:tc>
          <w:tcPr>
            <w:tcW w:w="310" w:type="pct"/>
          </w:tcPr>
          <w:p w:rsidR="00C8013B" w:rsidRPr="00712E9F" w:rsidRDefault="00C8013B" w:rsidP="009646AD">
            <w:pPr>
              <w:pStyle w:val="a2"/>
              <w:spacing w:line="240" w:lineRule="auto"/>
              <w:ind w:firstLine="0"/>
              <w:rPr>
                <w:sz w:val="22"/>
              </w:rPr>
            </w:pPr>
            <w:r w:rsidRPr="00712E9F">
              <w:rPr>
                <w:sz w:val="22"/>
              </w:rPr>
              <w:t>612</w:t>
            </w:r>
          </w:p>
        </w:tc>
        <w:tc>
          <w:tcPr>
            <w:tcW w:w="793" w:type="pct"/>
          </w:tcPr>
          <w:p w:rsidR="00C8013B" w:rsidRPr="00712E9F" w:rsidRDefault="00C8013B" w:rsidP="009646AD">
            <w:pPr>
              <w:pStyle w:val="a2"/>
              <w:spacing w:line="240" w:lineRule="auto"/>
              <w:ind w:firstLine="0"/>
              <w:rPr>
                <w:sz w:val="22"/>
              </w:rPr>
            </w:pPr>
            <w:r w:rsidRPr="00712E9F">
              <w:rPr>
                <w:sz w:val="22"/>
              </w:rPr>
              <w:t>10</w:t>
            </w:r>
          </w:p>
        </w:tc>
        <w:tc>
          <w:tcPr>
            <w:tcW w:w="648" w:type="pct"/>
          </w:tcPr>
          <w:p w:rsidR="00C8013B" w:rsidRPr="00712E9F" w:rsidRDefault="00C8013B" w:rsidP="009646AD">
            <w:pPr>
              <w:pStyle w:val="a2"/>
              <w:spacing w:line="240" w:lineRule="auto"/>
              <w:ind w:firstLine="0"/>
              <w:rPr>
                <w:sz w:val="22"/>
              </w:rPr>
            </w:pPr>
            <w:r w:rsidRPr="00712E9F">
              <w:rPr>
                <w:sz w:val="22"/>
              </w:rPr>
              <w:t>20</w:t>
            </w:r>
          </w:p>
        </w:tc>
        <w:tc>
          <w:tcPr>
            <w:tcW w:w="625" w:type="pct"/>
          </w:tcPr>
          <w:p w:rsidR="00C8013B" w:rsidRPr="00712E9F" w:rsidRDefault="00C8013B" w:rsidP="009646AD">
            <w:pPr>
              <w:pStyle w:val="a2"/>
              <w:spacing w:line="240" w:lineRule="auto"/>
              <w:ind w:firstLine="0"/>
              <w:rPr>
                <w:sz w:val="22"/>
              </w:rPr>
            </w:pPr>
            <w:r w:rsidRPr="00712E9F">
              <w:rPr>
                <w:sz w:val="22"/>
              </w:rPr>
              <w:t>100</w:t>
            </w:r>
          </w:p>
        </w:tc>
      </w:tr>
      <w:tr w:rsidR="00C8013B" w:rsidRPr="00A0656B" w:rsidTr="009646AD">
        <w:tc>
          <w:tcPr>
            <w:tcW w:w="646" w:type="pct"/>
          </w:tcPr>
          <w:p w:rsidR="00C8013B" w:rsidRPr="00712E9F" w:rsidRDefault="00C8013B" w:rsidP="009646AD">
            <w:pPr>
              <w:pStyle w:val="a2"/>
              <w:spacing w:line="240" w:lineRule="auto"/>
              <w:ind w:firstLine="0"/>
              <w:rPr>
                <w:sz w:val="22"/>
              </w:rPr>
            </w:pPr>
            <w:r w:rsidRPr="00712E9F">
              <w:rPr>
                <w:sz w:val="22"/>
              </w:rPr>
              <w:t>5600843003</w:t>
            </w:r>
          </w:p>
        </w:tc>
        <w:tc>
          <w:tcPr>
            <w:tcW w:w="887" w:type="pct"/>
          </w:tcPr>
          <w:p w:rsidR="00C8013B" w:rsidRPr="00712E9F" w:rsidRDefault="00C8013B" w:rsidP="009646AD">
            <w:pPr>
              <w:pStyle w:val="a2"/>
              <w:spacing w:line="240" w:lineRule="auto"/>
              <w:ind w:firstLine="0"/>
              <w:rPr>
                <w:sz w:val="22"/>
              </w:rPr>
            </w:pPr>
            <w:r w:rsidRPr="00712E9F">
              <w:rPr>
                <w:sz w:val="22"/>
              </w:rPr>
              <w:t xml:space="preserve">По </w:t>
            </w:r>
            <w:proofErr w:type="spellStart"/>
            <w:r w:rsidRPr="00712E9F">
              <w:rPr>
                <w:sz w:val="22"/>
              </w:rPr>
              <w:t>целевке</w:t>
            </w:r>
            <w:proofErr w:type="spellEnd"/>
          </w:p>
        </w:tc>
        <w:tc>
          <w:tcPr>
            <w:tcW w:w="363" w:type="pct"/>
          </w:tcPr>
          <w:p w:rsidR="00C8013B" w:rsidRPr="00712E9F" w:rsidRDefault="00C8013B" w:rsidP="009646AD">
            <w:pPr>
              <w:pStyle w:val="a2"/>
              <w:spacing w:line="240" w:lineRule="auto"/>
              <w:ind w:firstLine="0"/>
              <w:rPr>
                <w:sz w:val="22"/>
              </w:rPr>
            </w:pPr>
            <w:r w:rsidRPr="00712E9F">
              <w:rPr>
                <w:sz w:val="22"/>
              </w:rPr>
              <w:t>843</w:t>
            </w:r>
          </w:p>
        </w:tc>
        <w:tc>
          <w:tcPr>
            <w:tcW w:w="727" w:type="pct"/>
          </w:tcPr>
          <w:p w:rsidR="00C8013B" w:rsidRPr="00712E9F" w:rsidRDefault="00C8013B" w:rsidP="009646AD">
            <w:pPr>
              <w:pStyle w:val="a2"/>
              <w:spacing w:line="240" w:lineRule="auto"/>
              <w:ind w:firstLine="0"/>
              <w:rPr>
                <w:sz w:val="22"/>
              </w:rPr>
            </w:pPr>
            <w:r w:rsidRPr="00712E9F">
              <w:rPr>
                <w:sz w:val="22"/>
              </w:rPr>
              <w:t>01 2 01 00590</w:t>
            </w:r>
          </w:p>
        </w:tc>
        <w:tc>
          <w:tcPr>
            <w:tcW w:w="310" w:type="pct"/>
          </w:tcPr>
          <w:p w:rsidR="00C8013B" w:rsidRPr="00712E9F" w:rsidRDefault="00C8013B" w:rsidP="009646AD">
            <w:pPr>
              <w:pStyle w:val="a2"/>
              <w:spacing w:line="240" w:lineRule="auto"/>
              <w:ind w:firstLine="0"/>
              <w:rPr>
                <w:sz w:val="22"/>
              </w:rPr>
            </w:pPr>
          </w:p>
        </w:tc>
        <w:tc>
          <w:tcPr>
            <w:tcW w:w="793" w:type="pct"/>
          </w:tcPr>
          <w:p w:rsidR="00C8013B" w:rsidRPr="00712E9F" w:rsidRDefault="00C8013B" w:rsidP="009646AD">
            <w:pPr>
              <w:pStyle w:val="a2"/>
              <w:spacing w:line="240" w:lineRule="auto"/>
              <w:ind w:firstLine="0"/>
              <w:rPr>
                <w:sz w:val="22"/>
              </w:rPr>
            </w:pPr>
            <w:r w:rsidRPr="00712E9F">
              <w:rPr>
                <w:sz w:val="22"/>
              </w:rPr>
              <w:t>100</w:t>
            </w:r>
          </w:p>
        </w:tc>
        <w:tc>
          <w:tcPr>
            <w:tcW w:w="648" w:type="pct"/>
          </w:tcPr>
          <w:p w:rsidR="00C8013B" w:rsidRPr="00712E9F" w:rsidRDefault="00C8013B" w:rsidP="009646AD">
            <w:pPr>
              <w:pStyle w:val="a2"/>
              <w:spacing w:line="240" w:lineRule="auto"/>
              <w:ind w:firstLine="0"/>
              <w:rPr>
                <w:sz w:val="22"/>
              </w:rPr>
            </w:pPr>
            <w:r w:rsidRPr="00712E9F">
              <w:rPr>
                <w:sz w:val="22"/>
              </w:rPr>
              <w:t>110</w:t>
            </w:r>
          </w:p>
        </w:tc>
        <w:tc>
          <w:tcPr>
            <w:tcW w:w="625" w:type="pct"/>
          </w:tcPr>
          <w:p w:rsidR="00C8013B" w:rsidRPr="00712E9F" w:rsidRDefault="00C8013B" w:rsidP="009646AD">
            <w:pPr>
              <w:pStyle w:val="a2"/>
              <w:spacing w:line="240" w:lineRule="auto"/>
              <w:ind w:firstLine="0"/>
              <w:rPr>
                <w:sz w:val="22"/>
              </w:rPr>
            </w:pPr>
            <w:r w:rsidRPr="00712E9F">
              <w:rPr>
                <w:sz w:val="22"/>
              </w:rPr>
              <w:t>90</w:t>
            </w:r>
          </w:p>
        </w:tc>
      </w:tr>
    </w:tbl>
    <w:p w:rsidR="00C8013B" w:rsidRDefault="00C8013B" w:rsidP="00C8013B">
      <w:pPr>
        <w:pStyle w:val="a2"/>
        <w:jc w:val="left"/>
        <w:rPr>
          <w:lang w:val="en-US"/>
        </w:rPr>
      </w:pPr>
      <w:r>
        <w:t>Результат контроля:</w:t>
      </w:r>
    </w:p>
    <w:p w:rsidR="00C8013B" w:rsidRPr="00DB0341" w:rsidRDefault="00C8013B" w:rsidP="00C8013B">
      <w:pPr>
        <w:pStyle w:val="af6"/>
        <w:jc w:val="left"/>
        <w:rPr>
          <w:strike/>
          <w:color w:val="FF0000"/>
        </w:rPr>
      </w:pPr>
      <w:r w:rsidRPr="00DB0341">
        <w:rPr>
          <w:strike/>
          <w:color w:val="FF0000"/>
        </w:rPr>
        <w:lastRenderedPageBreak/>
        <w:t>По учреждениям: (узел, который можно свернуть/развернуть, красный</w:t>
      </w:r>
      <w:proofErr w:type="gramStart"/>
      <w:r w:rsidRPr="00DB0341">
        <w:rPr>
          <w:strike/>
          <w:color w:val="FF0000"/>
        </w:rPr>
        <w:t xml:space="preserve"> )</w:t>
      </w:r>
      <w:proofErr w:type="gramEnd"/>
    </w:p>
    <w:p w:rsidR="00C8013B" w:rsidRPr="00DB0341" w:rsidRDefault="00C8013B" w:rsidP="00C8013B">
      <w:pPr>
        <w:pStyle w:val="af6"/>
        <w:jc w:val="left"/>
        <w:rPr>
          <w:strike/>
          <w:color w:val="FF0000"/>
        </w:rPr>
      </w:pPr>
      <w:r w:rsidRPr="00DB0341">
        <w:rPr>
          <w:strike/>
          <w:color w:val="FF0000"/>
        </w:rPr>
        <w:t>2017: (узел, который можно свернуть/развернуть, красный</w:t>
      </w:r>
      <w:proofErr w:type="gramStart"/>
      <w:r w:rsidRPr="00DB0341">
        <w:rPr>
          <w:strike/>
          <w:color w:val="FF0000"/>
        </w:rPr>
        <w:t xml:space="preserve"> )</w:t>
      </w:r>
      <w:proofErr w:type="gramEnd"/>
    </w:p>
    <w:p w:rsidR="00C8013B" w:rsidRDefault="00C8013B" w:rsidP="00C8013B">
      <w:pPr>
        <w:pStyle w:val="af6"/>
        <w:jc w:val="left"/>
      </w:pPr>
      <w:r w:rsidRPr="00D62C33">
        <w:t xml:space="preserve">Объем распределенных предельных объемов в </w:t>
      </w:r>
      <w:r>
        <w:t>2017</w:t>
      </w:r>
      <w:r w:rsidRPr="00D62C33">
        <w:t xml:space="preserve"> году превышает доведенные предельные объемы: </w:t>
      </w:r>
      <w:r>
        <w:t>(узел, который можно свернуть/развернуть - красный)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9"/>
        <w:gridCol w:w="1279"/>
        <w:gridCol w:w="1248"/>
        <w:gridCol w:w="1456"/>
        <w:gridCol w:w="1716"/>
        <w:gridCol w:w="1515"/>
        <w:gridCol w:w="1137"/>
      </w:tblGrid>
      <w:tr w:rsidR="00C8013B" w:rsidTr="009646AD">
        <w:trPr>
          <w:trHeight w:val="342"/>
        </w:trPr>
        <w:tc>
          <w:tcPr>
            <w:tcW w:w="1220" w:type="dxa"/>
          </w:tcPr>
          <w:p w:rsidR="00C8013B" w:rsidRPr="00712E9F" w:rsidRDefault="00C8013B" w:rsidP="009646AD">
            <w:pPr>
              <w:pStyle w:val="af6"/>
              <w:jc w:val="center"/>
              <w:rPr>
                <w:b/>
                <w:sz w:val="22"/>
              </w:rPr>
            </w:pPr>
            <w:r w:rsidRPr="00712E9F">
              <w:rPr>
                <w:b/>
                <w:sz w:val="22"/>
              </w:rPr>
              <w:t>СП</w:t>
            </w:r>
          </w:p>
        </w:tc>
        <w:tc>
          <w:tcPr>
            <w:tcW w:w="1279" w:type="dxa"/>
          </w:tcPr>
          <w:p w:rsidR="00C8013B" w:rsidRPr="00712E9F" w:rsidRDefault="00C8013B" w:rsidP="009646AD">
            <w:pPr>
              <w:pStyle w:val="af6"/>
              <w:jc w:val="center"/>
              <w:rPr>
                <w:b/>
                <w:sz w:val="22"/>
              </w:rPr>
            </w:pPr>
            <w:r w:rsidRPr="00712E9F">
              <w:rPr>
                <w:b/>
                <w:sz w:val="22"/>
              </w:rPr>
              <w:t>ГРБС</w:t>
            </w:r>
          </w:p>
        </w:tc>
        <w:tc>
          <w:tcPr>
            <w:tcW w:w="1248" w:type="dxa"/>
          </w:tcPr>
          <w:p w:rsidR="00C8013B" w:rsidRPr="00712E9F" w:rsidRDefault="00C8013B" w:rsidP="009646AD">
            <w:pPr>
              <w:pStyle w:val="af6"/>
              <w:jc w:val="center"/>
              <w:rPr>
                <w:b/>
                <w:sz w:val="22"/>
              </w:rPr>
            </w:pPr>
            <w:r w:rsidRPr="00712E9F">
              <w:rPr>
                <w:b/>
                <w:sz w:val="22"/>
              </w:rPr>
              <w:t>ЦСР</w:t>
            </w:r>
          </w:p>
        </w:tc>
        <w:tc>
          <w:tcPr>
            <w:tcW w:w="1456" w:type="dxa"/>
          </w:tcPr>
          <w:p w:rsidR="00C8013B" w:rsidRPr="00712E9F" w:rsidRDefault="00C8013B" w:rsidP="009646AD">
            <w:pPr>
              <w:pStyle w:val="af6"/>
              <w:jc w:val="center"/>
              <w:rPr>
                <w:b/>
                <w:sz w:val="22"/>
              </w:rPr>
            </w:pPr>
            <w:r w:rsidRPr="00712E9F">
              <w:rPr>
                <w:b/>
                <w:sz w:val="22"/>
              </w:rPr>
              <w:t>По документу</w:t>
            </w:r>
          </w:p>
        </w:tc>
        <w:tc>
          <w:tcPr>
            <w:tcW w:w="1716" w:type="dxa"/>
          </w:tcPr>
          <w:p w:rsidR="00C8013B" w:rsidRPr="00712E9F" w:rsidRDefault="00C8013B" w:rsidP="009646AD">
            <w:pPr>
              <w:pStyle w:val="af6"/>
              <w:jc w:val="center"/>
              <w:rPr>
                <w:b/>
                <w:sz w:val="22"/>
              </w:rPr>
            </w:pPr>
            <w:r w:rsidRPr="00712E9F">
              <w:rPr>
                <w:b/>
                <w:sz w:val="22"/>
              </w:rPr>
              <w:t>Утвержденные ПОБА ГРБС</w:t>
            </w:r>
          </w:p>
        </w:tc>
        <w:tc>
          <w:tcPr>
            <w:tcW w:w="1515" w:type="dxa"/>
          </w:tcPr>
          <w:p w:rsidR="00C8013B" w:rsidRPr="00712E9F" w:rsidRDefault="00C8013B" w:rsidP="009646AD">
            <w:pPr>
              <w:pStyle w:val="af6"/>
              <w:jc w:val="center"/>
              <w:rPr>
                <w:b/>
                <w:sz w:val="22"/>
              </w:rPr>
            </w:pPr>
            <w:r w:rsidRPr="00712E9F">
              <w:rPr>
                <w:b/>
                <w:sz w:val="22"/>
              </w:rPr>
              <w:t>Предельные объемы ФО</w:t>
            </w:r>
          </w:p>
        </w:tc>
        <w:tc>
          <w:tcPr>
            <w:tcW w:w="1137" w:type="dxa"/>
          </w:tcPr>
          <w:p w:rsidR="00C8013B" w:rsidRPr="00712E9F" w:rsidRDefault="00C8013B" w:rsidP="009646AD">
            <w:pPr>
              <w:pStyle w:val="af6"/>
              <w:jc w:val="center"/>
              <w:rPr>
                <w:b/>
                <w:sz w:val="22"/>
              </w:rPr>
            </w:pPr>
            <w:r w:rsidRPr="00712E9F">
              <w:rPr>
                <w:b/>
                <w:sz w:val="22"/>
              </w:rPr>
              <w:t>Остаток</w:t>
            </w:r>
          </w:p>
        </w:tc>
      </w:tr>
      <w:tr w:rsidR="00C8013B" w:rsidTr="009646AD">
        <w:tc>
          <w:tcPr>
            <w:tcW w:w="1220" w:type="dxa"/>
          </w:tcPr>
          <w:p w:rsidR="00C8013B" w:rsidRPr="00712E9F" w:rsidRDefault="00C8013B" w:rsidP="009646AD">
            <w:pPr>
              <w:pStyle w:val="af6"/>
              <w:jc w:val="left"/>
              <w:rPr>
                <w:sz w:val="22"/>
              </w:rPr>
            </w:pPr>
            <w:r w:rsidRPr="00712E9F">
              <w:rPr>
                <w:sz w:val="22"/>
              </w:rPr>
              <w:t>5600843</w:t>
            </w:r>
          </w:p>
        </w:tc>
        <w:tc>
          <w:tcPr>
            <w:tcW w:w="1279" w:type="dxa"/>
          </w:tcPr>
          <w:p w:rsidR="00C8013B" w:rsidRPr="00712E9F" w:rsidRDefault="00C8013B" w:rsidP="009646AD">
            <w:pPr>
              <w:pStyle w:val="af6"/>
              <w:jc w:val="left"/>
              <w:rPr>
                <w:sz w:val="22"/>
              </w:rPr>
            </w:pPr>
            <w:r w:rsidRPr="00712E9F">
              <w:rPr>
                <w:sz w:val="22"/>
              </w:rPr>
              <w:t>843</w:t>
            </w:r>
          </w:p>
        </w:tc>
        <w:tc>
          <w:tcPr>
            <w:tcW w:w="1248" w:type="dxa"/>
          </w:tcPr>
          <w:p w:rsidR="00C8013B" w:rsidRPr="00712E9F" w:rsidRDefault="00C8013B" w:rsidP="009646AD">
            <w:pPr>
              <w:pStyle w:val="af6"/>
              <w:jc w:val="left"/>
              <w:rPr>
                <w:sz w:val="22"/>
              </w:rPr>
            </w:pPr>
            <w:r w:rsidRPr="00712E9F">
              <w:rPr>
                <w:sz w:val="22"/>
              </w:rPr>
              <w:t>01 0 00 00000</w:t>
            </w:r>
          </w:p>
        </w:tc>
        <w:tc>
          <w:tcPr>
            <w:tcW w:w="1456" w:type="dxa"/>
          </w:tcPr>
          <w:p w:rsidR="00C8013B" w:rsidRPr="00712E9F" w:rsidRDefault="00C8013B" w:rsidP="009646AD">
            <w:pPr>
              <w:pStyle w:val="af6"/>
              <w:jc w:val="left"/>
              <w:rPr>
                <w:sz w:val="22"/>
              </w:rPr>
            </w:pPr>
            <w:r w:rsidRPr="00712E9F">
              <w:rPr>
                <w:sz w:val="22"/>
              </w:rPr>
              <w:t>100</w:t>
            </w:r>
          </w:p>
        </w:tc>
        <w:tc>
          <w:tcPr>
            <w:tcW w:w="1716" w:type="dxa"/>
          </w:tcPr>
          <w:p w:rsidR="00C8013B" w:rsidRPr="00712E9F" w:rsidRDefault="00C8013B" w:rsidP="009646AD">
            <w:pPr>
              <w:pStyle w:val="af6"/>
              <w:jc w:val="left"/>
              <w:rPr>
                <w:sz w:val="22"/>
              </w:rPr>
            </w:pPr>
            <w:r w:rsidRPr="00712E9F">
              <w:rPr>
                <w:sz w:val="22"/>
              </w:rPr>
              <w:t>10</w:t>
            </w:r>
          </w:p>
        </w:tc>
        <w:tc>
          <w:tcPr>
            <w:tcW w:w="1515" w:type="dxa"/>
          </w:tcPr>
          <w:p w:rsidR="00C8013B" w:rsidRPr="00712E9F" w:rsidRDefault="00C8013B" w:rsidP="009646AD">
            <w:pPr>
              <w:pStyle w:val="af6"/>
              <w:jc w:val="left"/>
              <w:rPr>
                <w:sz w:val="22"/>
              </w:rPr>
            </w:pPr>
            <w:r w:rsidRPr="00712E9F">
              <w:rPr>
                <w:sz w:val="22"/>
              </w:rPr>
              <w:t>100</w:t>
            </w:r>
          </w:p>
        </w:tc>
        <w:tc>
          <w:tcPr>
            <w:tcW w:w="1137" w:type="dxa"/>
          </w:tcPr>
          <w:p w:rsidR="00C8013B" w:rsidRPr="00712E9F" w:rsidRDefault="00C8013B" w:rsidP="009646AD">
            <w:pPr>
              <w:pStyle w:val="af6"/>
              <w:jc w:val="left"/>
              <w:rPr>
                <w:sz w:val="22"/>
              </w:rPr>
            </w:pPr>
            <w:r w:rsidRPr="00712E9F">
              <w:rPr>
                <w:sz w:val="22"/>
              </w:rPr>
              <w:t>-10</w:t>
            </w:r>
          </w:p>
        </w:tc>
      </w:tr>
    </w:tbl>
    <w:p w:rsidR="00C8013B" w:rsidRDefault="00C8013B" w:rsidP="00C8013B">
      <w:pPr>
        <w:pStyle w:val="af6"/>
        <w:jc w:val="left"/>
      </w:pPr>
      <w:r w:rsidRPr="00D62C33">
        <w:t xml:space="preserve">Объем распределенных предельных объемов в </w:t>
      </w:r>
      <w:r>
        <w:t>2017</w:t>
      </w:r>
      <w:r w:rsidRPr="00D62C33">
        <w:t xml:space="preserve"> году </w:t>
      </w:r>
      <w:r>
        <w:t xml:space="preserve">не </w:t>
      </w:r>
      <w:r w:rsidRPr="00D62C33">
        <w:t xml:space="preserve">превышает доведенные предельные объемы: </w:t>
      </w:r>
      <w:r>
        <w:t>(узел, который можно свернуть/развернуть - зеленый)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1"/>
        <w:gridCol w:w="1278"/>
        <w:gridCol w:w="1247"/>
        <w:gridCol w:w="1456"/>
        <w:gridCol w:w="1716"/>
        <w:gridCol w:w="1515"/>
        <w:gridCol w:w="1137"/>
      </w:tblGrid>
      <w:tr w:rsidR="00C8013B" w:rsidTr="009646AD">
        <w:tc>
          <w:tcPr>
            <w:tcW w:w="1235" w:type="dxa"/>
          </w:tcPr>
          <w:p w:rsidR="00C8013B" w:rsidRPr="00712E9F" w:rsidRDefault="00C8013B" w:rsidP="009646AD">
            <w:pPr>
              <w:pStyle w:val="af6"/>
              <w:jc w:val="center"/>
              <w:rPr>
                <w:b/>
                <w:sz w:val="22"/>
              </w:rPr>
            </w:pPr>
            <w:r w:rsidRPr="00712E9F">
              <w:rPr>
                <w:b/>
                <w:sz w:val="22"/>
              </w:rPr>
              <w:t>СП</w:t>
            </w:r>
          </w:p>
        </w:tc>
        <w:tc>
          <w:tcPr>
            <w:tcW w:w="1308" w:type="dxa"/>
          </w:tcPr>
          <w:p w:rsidR="00C8013B" w:rsidRPr="00712E9F" w:rsidRDefault="00C8013B" w:rsidP="009646AD">
            <w:pPr>
              <w:pStyle w:val="af6"/>
              <w:jc w:val="center"/>
              <w:rPr>
                <w:b/>
                <w:sz w:val="22"/>
              </w:rPr>
            </w:pPr>
            <w:r w:rsidRPr="00712E9F">
              <w:rPr>
                <w:b/>
                <w:sz w:val="22"/>
              </w:rPr>
              <w:t>ГРБС</w:t>
            </w:r>
          </w:p>
        </w:tc>
        <w:tc>
          <w:tcPr>
            <w:tcW w:w="1277" w:type="dxa"/>
          </w:tcPr>
          <w:p w:rsidR="00C8013B" w:rsidRPr="00712E9F" w:rsidRDefault="00C8013B" w:rsidP="009646AD">
            <w:pPr>
              <w:pStyle w:val="af6"/>
              <w:jc w:val="center"/>
              <w:rPr>
                <w:b/>
                <w:sz w:val="22"/>
              </w:rPr>
            </w:pPr>
            <w:r w:rsidRPr="00712E9F">
              <w:rPr>
                <w:b/>
                <w:sz w:val="22"/>
              </w:rPr>
              <w:t>ЦСР</w:t>
            </w:r>
          </w:p>
        </w:tc>
        <w:tc>
          <w:tcPr>
            <w:tcW w:w="1468" w:type="dxa"/>
          </w:tcPr>
          <w:p w:rsidR="00C8013B" w:rsidRPr="00712E9F" w:rsidRDefault="00C8013B" w:rsidP="009646AD">
            <w:pPr>
              <w:pStyle w:val="af6"/>
              <w:jc w:val="center"/>
              <w:rPr>
                <w:b/>
                <w:sz w:val="22"/>
              </w:rPr>
            </w:pPr>
            <w:r w:rsidRPr="00712E9F">
              <w:rPr>
                <w:b/>
                <w:sz w:val="22"/>
              </w:rPr>
              <w:t>По документу</w:t>
            </w:r>
          </w:p>
        </w:tc>
        <w:tc>
          <w:tcPr>
            <w:tcW w:w="1622" w:type="dxa"/>
          </w:tcPr>
          <w:p w:rsidR="00C8013B" w:rsidRPr="00712E9F" w:rsidRDefault="00C8013B" w:rsidP="009646AD">
            <w:pPr>
              <w:pStyle w:val="af6"/>
              <w:jc w:val="center"/>
              <w:rPr>
                <w:b/>
                <w:sz w:val="22"/>
              </w:rPr>
            </w:pPr>
            <w:r w:rsidRPr="00712E9F">
              <w:rPr>
                <w:b/>
                <w:sz w:val="22"/>
              </w:rPr>
              <w:t xml:space="preserve">Утвержденные ПОБА ГРБС </w:t>
            </w:r>
          </w:p>
        </w:tc>
        <w:tc>
          <w:tcPr>
            <w:tcW w:w="1519" w:type="dxa"/>
          </w:tcPr>
          <w:p w:rsidR="00C8013B" w:rsidRPr="00712E9F" w:rsidRDefault="00C8013B" w:rsidP="009646AD">
            <w:pPr>
              <w:pStyle w:val="af6"/>
              <w:jc w:val="center"/>
              <w:rPr>
                <w:b/>
                <w:sz w:val="22"/>
              </w:rPr>
            </w:pPr>
            <w:r w:rsidRPr="00712E9F">
              <w:rPr>
                <w:b/>
                <w:sz w:val="22"/>
              </w:rPr>
              <w:t>Предельные объемы ФО</w:t>
            </w:r>
          </w:p>
        </w:tc>
        <w:tc>
          <w:tcPr>
            <w:tcW w:w="1142" w:type="dxa"/>
          </w:tcPr>
          <w:p w:rsidR="00C8013B" w:rsidRPr="00712E9F" w:rsidRDefault="00C8013B" w:rsidP="009646AD">
            <w:pPr>
              <w:pStyle w:val="af6"/>
              <w:jc w:val="center"/>
              <w:rPr>
                <w:b/>
                <w:sz w:val="22"/>
              </w:rPr>
            </w:pPr>
            <w:r w:rsidRPr="00712E9F">
              <w:rPr>
                <w:b/>
                <w:sz w:val="22"/>
              </w:rPr>
              <w:t>Остаток</w:t>
            </w:r>
          </w:p>
        </w:tc>
      </w:tr>
      <w:tr w:rsidR="00C8013B" w:rsidTr="009646AD">
        <w:tc>
          <w:tcPr>
            <w:tcW w:w="1235" w:type="dxa"/>
          </w:tcPr>
          <w:p w:rsidR="00C8013B" w:rsidRPr="00712E9F" w:rsidRDefault="00C8013B" w:rsidP="009646AD">
            <w:pPr>
              <w:pStyle w:val="af6"/>
              <w:jc w:val="left"/>
              <w:rPr>
                <w:sz w:val="22"/>
              </w:rPr>
            </w:pPr>
            <w:r w:rsidRPr="00712E9F">
              <w:rPr>
                <w:sz w:val="22"/>
              </w:rPr>
              <w:t>5600843</w:t>
            </w:r>
          </w:p>
        </w:tc>
        <w:tc>
          <w:tcPr>
            <w:tcW w:w="1308" w:type="dxa"/>
          </w:tcPr>
          <w:p w:rsidR="00C8013B" w:rsidRPr="00712E9F" w:rsidRDefault="00C8013B" w:rsidP="009646AD">
            <w:pPr>
              <w:pStyle w:val="af6"/>
              <w:jc w:val="left"/>
              <w:rPr>
                <w:sz w:val="22"/>
              </w:rPr>
            </w:pPr>
            <w:r w:rsidRPr="00712E9F">
              <w:rPr>
                <w:sz w:val="22"/>
              </w:rPr>
              <w:t>843</w:t>
            </w:r>
          </w:p>
        </w:tc>
        <w:tc>
          <w:tcPr>
            <w:tcW w:w="1277" w:type="dxa"/>
          </w:tcPr>
          <w:p w:rsidR="00C8013B" w:rsidRPr="00712E9F" w:rsidRDefault="00C8013B" w:rsidP="009646AD">
            <w:pPr>
              <w:pStyle w:val="af6"/>
              <w:jc w:val="left"/>
              <w:rPr>
                <w:sz w:val="22"/>
              </w:rPr>
            </w:pPr>
            <w:r w:rsidRPr="00712E9F">
              <w:rPr>
                <w:sz w:val="22"/>
              </w:rPr>
              <w:t>02 0 00 00000</w:t>
            </w:r>
          </w:p>
        </w:tc>
        <w:tc>
          <w:tcPr>
            <w:tcW w:w="1468" w:type="dxa"/>
          </w:tcPr>
          <w:p w:rsidR="00C8013B" w:rsidRPr="00712E9F" w:rsidRDefault="00C8013B" w:rsidP="009646AD">
            <w:pPr>
              <w:pStyle w:val="af6"/>
              <w:jc w:val="left"/>
              <w:rPr>
                <w:sz w:val="22"/>
              </w:rPr>
            </w:pPr>
            <w:r w:rsidRPr="00712E9F">
              <w:rPr>
                <w:sz w:val="22"/>
              </w:rPr>
              <w:t>110</w:t>
            </w:r>
          </w:p>
        </w:tc>
        <w:tc>
          <w:tcPr>
            <w:tcW w:w="1622" w:type="dxa"/>
          </w:tcPr>
          <w:p w:rsidR="00C8013B" w:rsidRPr="00712E9F" w:rsidRDefault="00C8013B" w:rsidP="009646AD">
            <w:pPr>
              <w:pStyle w:val="af6"/>
              <w:jc w:val="left"/>
              <w:rPr>
                <w:sz w:val="22"/>
              </w:rPr>
            </w:pPr>
            <w:r w:rsidRPr="00712E9F">
              <w:rPr>
                <w:sz w:val="22"/>
              </w:rPr>
              <w:t>0</w:t>
            </w:r>
          </w:p>
        </w:tc>
        <w:tc>
          <w:tcPr>
            <w:tcW w:w="1519" w:type="dxa"/>
          </w:tcPr>
          <w:p w:rsidR="00C8013B" w:rsidRPr="00712E9F" w:rsidRDefault="00C8013B" w:rsidP="009646AD">
            <w:pPr>
              <w:pStyle w:val="af6"/>
              <w:jc w:val="left"/>
              <w:rPr>
                <w:sz w:val="22"/>
              </w:rPr>
            </w:pPr>
            <w:r w:rsidRPr="00712E9F">
              <w:rPr>
                <w:sz w:val="22"/>
              </w:rPr>
              <w:t>200</w:t>
            </w:r>
          </w:p>
        </w:tc>
        <w:tc>
          <w:tcPr>
            <w:tcW w:w="1142" w:type="dxa"/>
          </w:tcPr>
          <w:p w:rsidR="00C8013B" w:rsidRPr="00712E9F" w:rsidRDefault="00C8013B" w:rsidP="009646AD">
            <w:pPr>
              <w:pStyle w:val="af6"/>
              <w:jc w:val="left"/>
              <w:rPr>
                <w:sz w:val="22"/>
              </w:rPr>
            </w:pPr>
            <w:r w:rsidRPr="00712E9F">
              <w:rPr>
                <w:sz w:val="22"/>
              </w:rPr>
              <w:t>90</w:t>
            </w:r>
          </w:p>
        </w:tc>
      </w:tr>
    </w:tbl>
    <w:p w:rsidR="00C8013B" w:rsidRPr="00DB0341" w:rsidRDefault="00C8013B" w:rsidP="00C8013B">
      <w:pPr>
        <w:pStyle w:val="af6"/>
        <w:jc w:val="left"/>
        <w:rPr>
          <w:strike/>
          <w:color w:val="FF0000"/>
        </w:rPr>
      </w:pPr>
      <w:r w:rsidRPr="00DB0341">
        <w:rPr>
          <w:strike/>
          <w:color w:val="FF0000"/>
        </w:rPr>
        <w:t>2018: (узел, который можно свернуть/развернуть, красный</w:t>
      </w:r>
      <w:proofErr w:type="gramStart"/>
      <w:r w:rsidRPr="00DB0341">
        <w:rPr>
          <w:strike/>
          <w:color w:val="FF0000"/>
        </w:rPr>
        <w:t xml:space="preserve"> )</w:t>
      </w:r>
      <w:proofErr w:type="gramEnd"/>
    </w:p>
    <w:p w:rsidR="00C8013B" w:rsidRDefault="00C8013B" w:rsidP="00C8013B">
      <w:pPr>
        <w:pStyle w:val="af6"/>
        <w:jc w:val="left"/>
      </w:pPr>
      <w:r w:rsidRPr="00D62C33">
        <w:t xml:space="preserve">Объем распределенных предельных объемов в </w:t>
      </w:r>
      <w:r>
        <w:t>2018</w:t>
      </w:r>
      <w:r w:rsidRPr="00D62C33">
        <w:t xml:space="preserve"> году превышает доведенные предельные объемы: </w:t>
      </w:r>
      <w:r>
        <w:t>(узел, который можно свернуть/развернуть, красный</w:t>
      </w:r>
      <w:proofErr w:type="gramStart"/>
      <w:r>
        <w:t xml:space="preserve"> )</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9"/>
        <w:gridCol w:w="1279"/>
        <w:gridCol w:w="1248"/>
        <w:gridCol w:w="1456"/>
        <w:gridCol w:w="1716"/>
        <w:gridCol w:w="1515"/>
        <w:gridCol w:w="1137"/>
      </w:tblGrid>
      <w:tr w:rsidR="00C8013B" w:rsidTr="009646AD">
        <w:tc>
          <w:tcPr>
            <w:tcW w:w="1220" w:type="dxa"/>
          </w:tcPr>
          <w:p w:rsidR="00C8013B" w:rsidRPr="00712E9F" w:rsidRDefault="00C8013B" w:rsidP="009646AD">
            <w:pPr>
              <w:pStyle w:val="af6"/>
              <w:jc w:val="center"/>
              <w:rPr>
                <w:b/>
                <w:sz w:val="22"/>
              </w:rPr>
            </w:pPr>
            <w:r w:rsidRPr="00712E9F">
              <w:rPr>
                <w:b/>
                <w:sz w:val="22"/>
              </w:rPr>
              <w:t>СП</w:t>
            </w:r>
          </w:p>
        </w:tc>
        <w:tc>
          <w:tcPr>
            <w:tcW w:w="1279" w:type="dxa"/>
          </w:tcPr>
          <w:p w:rsidR="00C8013B" w:rsidRPr="00712E9F" w:rsidRDefault="00C8013B" w:rsidP="009646AD">
            <w:pPr>
              <w:pStyle w:val="af6"/>
              <w:jc w:val="center"/>
              <w:rPr>
                <w:b/>
                <w:sz w:val="22"/>
              </w:rPr>
            </w:pPr>
            <w:r w:rsidRPr="00712E9F">
              <w:rPr>
                <w:b/>
                <w:sz w:val="22"/>
              </w:rPr>
              <w:t>ГРБС</w:t>
            </w:r>
          </w:p>
        </w:tc>
        <w:tc>
          <w:tcPr>
            <w:tcW w:w="1248" w:type="dxa"/>
          </w:tcPr>
          <w:p w:rsidR="00C8013B" w:rsidRPr="00712E9F" w:rsidRDefault="00C8013B" w:rsidP="009646AD">
            <w:pPr>
              <w:pStyle w:val="af6"/>
              <w:jc w:val="center"/>
              <w:rPr>
                <w:b/>
                <w:sz w:val="22"/>
              </w:rPr>
            </w:pPr>
            <w:r w:rsidRPr="00712E9F">
              <w:rPr>
                <w:b/>
                <w:sz w:val="22"/>
              </w:rPr>
              <w:t>ЦСР</w:t>
            </w:r>
          </w:p>
        </w:tc>
        <w:tc>
          <w:tcPr>
            <w:tcW w:w="1456" w:type="dxa"/>
          </w:tcPr>
          <w:p w:rsidR="00C8013B" w:rsidRPr="00712E9F" w:rsidRDefault="00C8013B" w:rsidP="009646AD">
            <w:pPr>
              <w:pStyle w:val="af6"/>
              <w:jc w:val="center"/>
              <w:rPr>
                <w:b/>
                <w:sz w:val="22"/>
              </w:rPr>
            </w:pPr>
            <w:r w:rsidRPr="00712E9F">
              <w:rPr>
                <w:b/>
                <w:sz w:val="22"/>
              </w:rPr>
              <w:t>По документу</w:t>
            </w:r>
          </w:p>
        </w:tc>
        <w:tc>
          <w:tcPr>
            <w:tcW w:w="1716" w:type="dxa"/>
          </w:tcPr>
          <w:p w:rsidR="00C8013B" w:rsidRPr="00712E9F" w:rsidRDefault="00C8013B" w:rsidP="009646AD">
            <w:pPr>
              <w:pStyle w:val="af6"/>
              <w:jc w:val="center"/>
              <w:rPr>
                <w:b/>
                <w:sz w:val="22"/>
              </w:rPr>
            </w:pPr>
            <w:r w:rsidRPr="00712E9F">
              <w:rPr>
                <w:b/>
                <w:sz w:val="22"/>
              </w:rPr>
              <w:t>Утвержденные ПОБА ГРБС</w:t>
            </w:r>
          </w:p>
        </w:tc>
        <w:tc>
          <w:tcPr>
            <w:tcW w:w="1515" w:type="dxa"/>
          </w:tcPr>
          <w:p w:rsidR="00C8013B" w:rsidRPr="00712E9F" w:rsidRDefault="00C8013B" w:rsidP="009646AD">
            <w:pPr>
              <w:pStyle w:val="af6"/>
              <w:jc w:val="center"/>
              <w:rPr>
                <w:b/>
                <w:sz w:val="22"/>
              </w:rPr>
            </w:pPr>
            <w:r w:rsidRPr="00712E9F">
              <w:rPr>
                <w:b/>
                <w:sz w:val="22"/>
              </w:rPr>
              <w:t>Предельные объемы ФО</w:t>
            </w:r>
          </w:p>
        </w:tc>
        <w:tc>
          <w:tcPr>
            <w:tcW w:w="1137" w:type="dxa"/>
          </w:tcPr>
          <w:p w:rsidR="00C8013B" w:rsidRPr="00712E9F" w:rsidRDefault="00C8013B" w:rsidP="009646AD">
            <w:pPr>
              <w:pStyle w:val="af6"/>
              <w:jc w:val="center"/>
              <w:rPr>
                <w:b/>
                <w:sz w:val="22"/>
              </w:rPr>
            </w:pPr>
            <w:r w:rsidRPr="00712E9F">
              <w:rPr>
                <w:b/>
                <w:sz w:val="22"/>
              </w:rPr>
              <w:t>Остаток</w:t>
            </w:r>
          </w:p>
        </w:tc>
      </w:tr>
      <w:tr w:rsidR="00C8013B" w:rsidTr="009646AD">
        <w:tc>
          <w:tcPr>
            <w:tcW w:w="1220" w:type="dxa"/>
          </w:tcPr>
          <w:p w:rsidR="00C8013B" w:rsidRPr="00712E9F" w:rsidRDefault="00C8013B" w:rsidP="009646AD">
            <w:pPr>
              <w:pStyle w:val="af6"/>
              <w:jc w:val="left"/>
              <w:rPr>
                <w:sz w:val="22"/>
              </w:rPr>
            </w:pPr>
            <w:r w:rsidRPr="00712E9F">
              <w:rPr>
                <w:sz w:val="22"/>
              </w:rPr>
              <w:t>5600843</w:t>
            </w:r>
          </w:p>
        </w:tc>
        <w:tc>
          <w:tcPr>
            <w:tcW w:w="1279" w:type="dxa"/>
          </w:tcPr>
          <w:p w:rsidR="00C8013B" w:rsidRPr="00712E9F" w:rsidRDefault="00C8013B" w:rsidP="009646AD">
            <w:pPr>
              <w:pStyle w:val="af6"/>
              <w:jc w:val="left"/>
              <w:rPr>
                <w:sz w:val="22"/>
              </w:rPr>
            </w:pPr>
            <w:r w:rsidRPr="00712E9F">
              <w:rPr>
                <w:sz w:val="22"/>
              </w:rPr>
              <w:t>843</w:t>
            </w:r>
          </w:p>
        </w:tc>
        <w:tc>
          <w:tcPr>
            <w:tcW w:w="1248" w:type="dxa"/>
          </w:tcPr>
          <w:p w:rsidR="00C8013B" w:rsidRPr="00712E9F" w:rsidRDefault="00C8013B" w:rsidP="009646AD">
            <w:pPr>
              <w:pStyle w:val="af6"/>
              <w:jc w:val="left"/>
              <w:rPr>
                <w:sz w:val="22"/>
              </w:rPr>
            </w:pPr>
            <w:r w:rsidRPr="00712E9F">
              <w:rPr>
                <w:sz w:val="22"/>
              </w:rPr>
              <w:t>01 0 00 00000</w:t>
            </w:r>
          </w:p>
        </w:tc>
        <w:tc>
          <w:tcPr>
            <w:tcW w:w="1456" w:type="dxa"/>
          </w:tcPr>
          <w:p w:rsidR="00C8013B" w:rsidRPr="00712E9F" w:rsidRDefault="00C8013B" w:rsidP="009646AD">
            <w:pPr>
              <w:pStyle w:val="af6"/>
              <w:jc w:val="left"/>
              <w:rPr>
                <w:sz w:val="22"/>
              </w:rPr>
            </w:pPr>
            <w:r w:rsidRPr="00712E9F">
              <w:rPr>
                <w:sz w:val="22"/>
              </w:rPr>
              <w:t>90</w:t>
            </w:r>
          </w:p>
        </w:tc>
        <w:tc>
          <w:tcPr>
            <w:tcW w:w="1716" w:type="dxa"/>
          </w:tcPr>
          <w:p w:rsidR="00C8013B" w:rsidRPr="00712E9F" w:rsidRDefault="00C8013B" w:rsidP="009646AD">
            <w:pPr>
              <w:pStyle w:val="af6"/>
              <w:jc w:val="left"/>
              <w:rPr>
                <w:sz w:val="22"/>
              </w:rPr>
            </w:pPr>
            <w:r w:rsidRPr="00712E9F">
              <w:rPr>
                <w:sz w:val="22"/>
              </w:rPr>
              <w:t>20</w:t>
            </w:r>
          </w:p>
        </w:tc>
        <w:tc>
          <w:tcPr>
            <w:tcW w:w="1515" w:type="dxa"/>
          </w:tcPr>
          <w:p w:rsidR="00C8013B" w:rsidRPr="00712E9F" w:rsidRDefault="00C8013B" w:rsidP="009646AD">
            <w:pPr>
              <w:pStyle w:val="af6"/>
              <w:jc w:val="left"/>
              <w:rPr>
                <w:sz w:val="22"/>
              </w:rPr>
            </w:pPr>
            <w:r w:rsidRPr="00712E9F">
              <w:rPr>
                <w:sz w:val="22"/>
              </w:rPr>
              <w:t>100</w:t>
            </w:r>
          </w:p>
        </w:tc>
        <w:tc>
          <w:tcPr>
            <w:tcW w:w="1137" w:type="dxa"/>
          </w:tcPr>
          <w:p w:rsidR="00C8013B" w:rsidRPr="00712E9F" w:rsidRDefault="00C8013B" w:rsidP="009646AD">
            <w:pPr>
              <w:pStyle w:val="af6"/>
              <w:jc w:val="left"/>
              <w:rPr>
                <w:sz w:val="22"/>
              </w:rPr>
            </w:pPr>
            <w:r w:rsidRPr="00712E9F">
              <w:rPr>
                <w:sz w:val="22"/>
              </w:rPr>
              <w:t>-10</w:t>
            </w:r>
          </w:p>
        </w:tc>
      </w:tr>
    </w:tbl>
    <w:p w:rsidR="00C8013B" w:rsidRDefault="00C8013B" w:rsidP="00C8013B">
      <w:pPr>
        <w:pStyle w:val="af6"/>
        <w:jc w:val="left"/>
      </w:pPr>
      <w:r w:rsidRPr="00D62C33">
        <w:t xml:space="preserve">Объем распределенных предельных объемов в </w:t>
      </w:r>
      <w:r>
        <w:t>2018</w:t>
      </w:r>
      <w:r w:rsidRPr="00D62C33">
        <w:t xml:space="preserve"> году </w:t>
      </w:r>
      <w:r>
        <w:t xml:space="preserve">не </w:t>
      </w:r>
      <w:r w:rsidRPr="00D62C33">
        <w:t xml:space="preserve">превышает доведенные предельные объемы: </w:t>
      </w:r>
      <w:r>
        <w:t>(узел, который можно свернуть/развернуть - зеленый)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1"/>
        <w:gridCol w:w="1278"/>
        <w:gridCol w:w="1247"/>
        <w:gridCol w:w="1456"/>
        <w:gridCol w:w="1716"/>
        <w:gridCol w:w="1515"/>
        <w:gridCol w:w="1137"/>
      </w:tblGrid>
      <w:tr w:rsidR="00C8013B" w:rsidTr="009646AD">
        <w:tc>
          <w:tcPr>
            <w:tcW w:w="1235" w:type="dxa"/>
          </w:tcPr>
          <w:p w:rsidR="00C8013B" w:rsidRPr="00712E9F" w:rsidRDefault="00C8013B" w:rsidP="009646AD">
            <w:pPr>
              <w:pStyle w:val="af6"/>
              <w:jc w:val="center"/>
              <w:rPr>
                <w:b/>
                <w:sz w:val="22"/>
              </w:rPr>
            </w:pPr>
            <w:r w:rsidRPr="00712E9F">
              <w:rPr>
                <w:b/>
                <w:sz w:val="22"/>
              </w:rPr>
              <w:t>СП</w:t>
            </w:r>
          </w:p>
        </w:tc>
        <w:tc>
          <w:tcPr>
            <w:tcW w:w="1308" w:type="dxa"/>
          </w:tcPr>
          <w:p w:rsidR="00C8013B" w:rsidRPr="00712E9F" w:rsidRDefault="00C8013B" w:rsidP="009646AD">
            <w:pPr>
              <w:pStyle w:val="af6"/>
              <w:jc w:val="center"/>
              <w:rPr>
                <w:b/>
                <w:sz w:val="22"/>
              </w:rPr>
            </w:pPr>
            <w:r w:rsidRPr="00712E9F">
              <w:rPr>
                <w:b/>
                <w:sz w:val="22"/>
              </w:rPr>
              <w:t>ГРБС</w:t>
            </w:r>
          </w:p>
        </w:tc>
        <w:tc>
          <w:tcPr>
            <w:tcW w:w="1277" w:type="dxa"/>
          </w:tcPr>
          <w:p w:rsidR="00C8013B" w:rsidRPr="00712E9F" w:rsidRDefault="00C8013B" w:rsidP="009646AD">
            <w:pPr>
              <w:pStyle w:val="af6"/>
              <w:jc w:val="center"/>
              <w:rPr>
                <w:b/>
                <w:sz w:val="22"/>
              </w:rPr>
            </w:pPr>
            <w:r w:rsidRPr="00712E9F">
              <w:rPr>
                <w:b/>
                <w:sz w:val="22"/>
              </w:rPr>
              <w:t>ЦСР</w:t>
            </w:r>
          </w:p>
        </w:tc>
        <w:tc>
          <w:tcPr>
            <w:tcW w:w="1468" w:type="dxa"/>
          </w:tcPr>
          <w:p w:rsidR="00C8013B" w:rsidRPr="00712E9F" w:rsidRDefault="00C8013B" w:rsidP="009646AD">
            <w:pPr>
              <w:pStyle w:val="af6"/>
              <w:jc w:val="center"/>
              <w:rPr>
                <w:b/>
                <w:sz w:val="22"/>
              </w:rPr>
            </w:pPr>
            <w:r w:rsidRPr="00712E9F">
              <w:rPr>
                <w:b/>
                <w:sz w:val="22"/>
              </w:rPr>
              <w:t>По документу</w:t>
            </w:r>
          </w:p>
        </w:tc>
        <w:tc>
          <w:tcPr>
            <w:tcW w:w="1622" w:type="dxa"/>
          </w:tcPr>
          <w:p w:rsidR="00C8013B" w:rsidRPr="00712E9F" w:rsidRDefault="00C8013B" w:rsidP="009646AD">
            <w:pPr>
              <w:pStyle w:val="af6"/>
              <w:jc w:val="center"/>
              <w:rPr>
                <w:b/>
                <w:sz w:val="22"/>
              </w:rPr>
            </w:pPr>
            <w:r w:rsidRPr="00712E9F">
              <w:rPr>
                <w:b/>
                <w:sz w:val="22"/>
              </w:rPr>
              <w:t>Утвержденные ПОБА ГРБС</w:t>
            </w:r>
          </w:p>
        </w:tc>
        <w:tc>
          <w:tcPr>
            <w:tcW w:w="1519" w:type="dxa"/>
          </w:tcPr>
          <w:p w:rsidR="00C8013B" w:rsidRPr="00712E9F" w:rsidRDefault="00C8013B" w:rsidP="009646AD">
            <w:pPr>
              <w:pStyle w:val="af6"/>
              <w:jc w:val="center"/>
              <w:rPr>
                <w:b/>
                <w:sz w:val="22"/>
              </w:rPr>
            </w:pPr>
            <w:r w:rsidRPr="00712E9F">
              <w:rPr>
                <w:b/>
                <w:sz w:val="22"/>
              </w:rPr>
              <w:t>Предельные объемы ФО</w:t>
            </w:r>
          </w:p>
        </w:tc>
        <w:tc>
          <w:tcPr>
            <w:tcW w:w="1142" w:type="dxa"/>
          </w:tcPr>
          <w:p w:rsidR="00C8013B" w:rsidRPr="00712E9F" w:rsidRDefault="00C8013B" w:rsidP="009646AD">
            <w:pPr>
              <w:pStyle w:val="af6"/>
              <w:jc w:val="center"/>
              <w:rPr>
                <w:b/>
                <w:sz w:val="22"/>
              </w:rPr>
            </w:pPr>
            <w:r w:rsidRPr="00712E9F">
              <w:rPr>
                <w:b/>
                <w:sz w:val="22"/>
              </w:rPr>
              <w:t>Остаток</w:t>
            </w:r>
          </w:p>
        </w:tc>
      </w:tr>
      <w:tr w:rsidR="00C8013B" w:rsidTr="009646AD">
        <w:tc>
          <w:tcPr>
            <w:tcW w:w="1235" w:type="dxa"/>
          </w:tcPr>
          <w:p w:rsidR="00C8013B" w:rsidRPr="00712E9F" w:rsidRDefault="00C8013B" w:rsidP="009646AD">
            <w:pPr>
              <w:pStyle w:val="af6"/>
              <w:jc w:val="left"/>
              <w:rPr>
                <w:sz w:val="22"/>
              </w:rPr>
            </w:pPr>
            <w:r w:rsidRPr="00712E9F">
              <w:rPr>
                <w:sz w:val="22"/>
              </w:rPr>
              <w:t>5600843</w:t>
            </w:r>
          </w:p>
        </w:tc>
        <w:tc>
          <w:tcPr>
            <w:tcW w:w="1308" w:type="dxa"/>
          </w:tcPr>
          <w:p w:rsidR="00C8013B" w:rsidRPr="00712E9F" w:rsidRDefault="00C8013B" w:rsidP="009646AD">
            <w:pPr>
              <w:pStyle w:val="af6"/>
              <w:jc w:val="left"/>
              <w:rPr>
                <w:sz w:val="22"/>
              </w:rPr>
            </w:pPr>
            <w:r w:rsidRPr="00712E9F">
              <w:rPr>
                <w:sz w:val="22"/>
              </w:rPr>
              <w:t>843</w:t>
            </w:r>
          </w:p>
        </w:tc>
        <w:tc>
          <w:tcPr>
            <w:tcW w:w="1277" w:type="dxa"/>
          </w:tcPr>
          <w:p w:rsidR="00C8013B" w:rsidRPr="00712E9F" w:rsidRDefault="00C8013B" w:rsidP="009646AD">
            <w:pPr>
              <w:pStyle w:val="af6"/>
              <w:jc w:val="left"/>
              <w:rPr>
                <w:sz w:val="22"/>
              </w:rPr>
            </w:pPr>
            <w:r w:rsidRPr="00712E9F">
              <w:rPr>
                <w:sz w:val="22"/>
              </w:rPr>
              <w:t>02 0 00 00000</w:t>
            </w:r>
          </w:p>
        </w:tc>
        <w:tc>
          <w:tcPr>
            <w:tcW w:w="1468" w:type="dxa"/>
          </w:tcPr>
          <w:p w:rsidR="00C8013B" w:rsidRPr="00712E9F" w:rsidRDefault="00C8013B" w:rsidP="009646AD">
            <w:pPr>
              <w:pStyle w:val="af6"/>
              <w:jc w:val="left"/>
              <w:rPr>
                <w:sz w:val="22"/>
              </w:rPr>
            </w:pPr>
            <w:r w:rsidRPr="00712E9F">
              <w:rPr>
                <w:sz w:val="22"/>
              </w:rPr>
              <w:t>110</w:t>
            </w:r>
          </w:p>
        </w:tc>
        <w:tc>
          <w:tcPr>
            <w:tcW w:w="1622" w:type="dxa"/>
          </w:tcPr>
          <w:p w:rsidR="00C8013B" w:rsidRPr="00712E9F" w:rsidRDefault="00C8013B" w:rsidP="009646AD">
            <w:pPr>
              <w:pStyle w:val="af6"/>
              <w:jc w:val="left"/>
              <w:rPr>
                <w:sz w:val="22"/>
              </w:rPr>
            </w:pPr>
            <w:r w:rsidRPr="00712E9F">
              <w:rPr>
                <w:sz w:val="22"/>
              </w:rPr>
              <w:t>0</w:t>
            </w:r>
          </w:p>
        </w:tc>
        <w:tc>
          <w:tcPr>
            <w:tcW w:w="1519" w:type="dxa"/>
          </w:tcPr>
          <w:p w:rsidR="00C8013B" w:rsidRPr="00712E9F" w:rsidRDefault="00C8013B" w:rsidP="009646AD">
            <w:pPr>
              <w:pStyle w:val="af6"/>
              <w:jc w:val="left"/>
              <w:rPr>
                <w:sz w:val="22"/>
              </w:rPr>
            </w:pPr>
            <w:r w:rsidRPr="00712E9F">
              <w:rPr>
                <w:sz w:val="22"/>
              </w:rPr>
              <w:t>200</w:t>
            </w:r>
          </w:p>
        </w:tc>
        <w:tc>
          <w:tcPr>
            <w:tcW w:w="1142" w:type="dxa"/>
          </w:tcPr>
          <w:p w:rsidR="00C8013B" w:rsidRPr="00712E9F" w:rsidRDefault="00C8013B" w:rsidP="009646AD">
            <w:pPr>
              <w:pStyle w:val="af6"/>
              <w:jc w:val="left"/>
              <w:rPr>
                <w:sz w:val="22"/>
              </w:rPr>
            </w:pPr>
            <w:r w:rsidRPr="00712E9F">
              <w:rPr>
                <w:sz w:val="22"/>
              </w:rPr>
              <w:t>90</w:t>
            </w:r>
          </w:p>
        </w:tc>
      </w:tr>
    </w:tbl>
    <w:p w:rsidR="00C8013B" w:rsidRPr="00DB0341" w:rsidRDefault="00C8013B" w:rsidP="00C8013B">
      <w:pPr>
        <w:pStyle w:val="af6"/>
        <w:jc w:val="left"/>
        <w:rPr>
          <w:strike/>
          <w:color w:val="FF0000"/>
        </w:rPr>
      </w:pPr>
      <w:r w:rsidRPr="00DB0341">
        <w:rPr>
          <w:strike/>
          <w:color w:val="FF0000"/>
        </w:rPr>
        <w:t>2019: (узел, который можно свернуть/развернуть, красный</w:t>
      </w:r>
      <w:proofErr w:type="gramStart"/>
      <w:r w:rsidRPr="00DB0341">
        <w:rPr>
          <w:strike/>
          <w:color w:val="FF0000"/>
        </w:rPr>
        <w:t xml:space="preserve"> )</w:t>
      </w:r>
      <w:proofErr w:type="gramEnd"/>
    </w:p>
    <w:p w:rsidR="00C8013B" w:rsidRDefault="00C8013B" w:rsidP="00C8013B">
      <w:pPr>
        <w:pStyle w:val="af6"/>
        <w:jc w:val="left"/>
      </w:pPr>
      <w:r w:rsidRPr="00D62C33">
        <w:t xml:space="preserve">Объем распределенных предельных объемов в </w:t>
      </w:r>
      <w:r>
        <w:t>2019</w:t>
      </w:r>
      <w:r w:rsidRPr="00D62C33">
        <w:t xml:space="preserve"> году превышает доведенные предельные объемы: </w:t>
      </w:r>
      <w:r>
        <w:t>(узел, который можно свернуть/развернуть, красный</w:t>
      </w:r>
      <w:proofErr w:type="gramStart"/>
      <w:r>
        <w:t xml:space="preserve"> )</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1"/>
        <w:gridCol w:w="1278"/>
        <w:gridCol w:w="1247"/>
        <w:gridCol w:w="1456"/>
        <w:gridCol w:w="1716"/>
        <w:gridCol w:w="1515"/>
        <w:gridCol w:w="1137"/>
      </w:tblGrid>
      <w:tr w:rsidR="00C8013B" w:rsidTr="009646AD">
        <w:tc>
          <w:tcPr>
            <w:tcW w:w="1235" w:type="dxa"/>
          </w:tcPr>
          <w:p w:rsidR="00C8013B" w:rsidRPr="00712E9F" w:rsidRDefault="00C8013B" w:rsidP="009646AD">
            <w:pPr>
              <w:pStyle w:val="af6"/>
              <w:jc w:val="center"/>
              <w:rPr>
                <w:b/>
                <w:sz w:val="22"/>
              </w:rPr>
            </w:pPr>
            <w:r w:rsidRPr="00712E9F">
              <w:rPr>
                <w:b/>
                <w:sz w:val="22"/>
              </w:rPr>
              <w:t>СП</w:t>
            </w:r>
          </w:p>
        </w:tc>
        <w:tc>
          <w:tcPr>
            <w:tcW w:w="1308" w:type="dxa"/>
          </w:tcPr>
          <w:p w:rsidR="00C8013B" w:rsidRPr="00712E9F" w:rsidRDefault="00C8013B" w:rsidP="009646AD">
            <w:pPr>
              <w:pStyle w:val="af6"/>
              <w:jc w:val="center"/>
              <w:rPr>
                <w:b/>
                <w:sz w:val="22"/>
              </w:rPr>
            </w:pPr>
            <w:r w:rsidRPr="00712E9F">
              <w:rPr>
                <w:b/>
                <w:sz w:val="22"/>
              </w:rPr>
              <w:t>ГРБС</w:t>
            </w:r>
          </w:p>
        </w:tc>
        <w:tc>
          <w:tcPr>
            <w:tcW w:w="1277" w:type="dxa"/>
          </w:tcPr>
          <w:p w:rsidR="00C8013B" w:rsidRPr="00712E9F" w:rsidRDefault="00C8013B" w:rsidP="009646AD">
            <w:pPr>
              <w:pStyle w:val="af6"/>
              <w:jc w:val="center"/>
              <w:rPr>
                <w:b/>
                <w:sz w:val="22"/>
              </w:rPr>
            </w:pPr>
            <w:r w:rsidRPr="00712E9F">
              <w:rPr>
                <w:b/>
                <w:sz w:val="22"/>
              </w:rPr>
              <w:t>ЦСР</w:t>
            </w:r>
          </w:p>
        </w:tc>
        <w:tc>
          <w:tcPr>
            <w:tcW w:w="1468" w:type="dxa"/>
          </w:tcPr>
          <w:p w:rsidR="00C8013B" w:rsidRPr="00712E9F" w:rsidRDefault="00C8013B" w:rsidP="009646AD">
            <w:pPr>
              <w:pStyle w:val="af6"/>
              <w:jc w:val="center"/>
              <w:rPr>
                <w:b/>
                <w:sz w:val="22"/>
              </w:rPr>
            </w:pPr>
            <w:r w:rsidRPr="00712E9F">
              <w:rPr>
                <w:b/>
                <w:sz w:val="22"/>
              </w:rPr>
              <w:t>По документу</w:t>
            </w:r>
          </w:p>
        </w:tc>
        <w:tc>
          <w:tcPr>
            <w:tcW w:w="1622" w:type="dxa"/>
          </w:tcPr>
          <w:p w:rsidR="00C8013B" w:rsidRPr="00712E9F" w:rsidRDefault="00C8013B" w:rsidP="009646AD">
            <w:pPr>
              <w:pStyle w:val="af6"/>
              <w:jc w:val="center"/>
              <w:rPr>
                <w:b/>
                <w:sz w:val="22"/>
              </w:rPr>
            </w:pPr>
            <w:r w:rsidRPr="00712E9F">
              <w:rPr>
                <w:b/>
                <w:sz w:val="22"/>
              </w:rPr>
              <w:t>Утвержденные ПОБА ГРБС</w:t>
            </w:r>
          </w:p>
        </w:tc>
        <w:tc>
          <w:tcPr>
            <w:tcW w:w="1519" w:type="dxa"/>
          </w:tcPr>
          <w:p w:rsidR="00C8013B" w:rsidRPr="00712E9F" w:rsidRDefault="00C8013B" w:rsidP="009646AD">
            <w:pPr>
              <w:pStyle w:val="af6"/>
              <w:jc w:val="center"/>
              <w:rPr>
                <w:b/>
                <w:sz w:val="22"/>
              </w:rPr>
            </w:pPr>
            <w:r w:rsidRPr="00712E9F">
              <w:rPr>
                <w:b/>
                <w:sz w:val="22"/>
              </w:rPr>
              <w:t>Предельные объемы ФО</w:t>
            </w:r>
          </w:p>
        </w:tc>
        <w:tc>
          <w:tcPr>
            <w:tcW w:w="1142" w:type="dxa"/>
          </w:tcPr>
          <w:p w:rsidR="00C8013B" w:rsidRPr="00712E9F" w:rsidRDefault="00C8013B" w:rsidP="009646AD">
            <w:pPr>
              <w:pStyle w:val="af6"/>
              <w:jc w:val="center"/>
              <w:rPr>
                <w:b/>
                <w:sz w:val="22"/>
              </w:rPr>
            </w:pPr>
            <w:r w:rsidRPr="00712E9F">
              <w:rPr>
                <w:b/>
                <w:sz w:val="22"/>
              </w:rPr>
              <w:t>Остаток</w:t>
            </w:r>
          </w:p>
        </w:tc>
      </w:tr>
      <w:tr w:rsidR="00C8013B" w:rsidTr="009646AD">
        <w:tc>
          <w:tcPr>
            <w:tcW w:w="1235" w:type="dxa"/>
          </w:tcPr>
          <w:p w:rsidR="00C8013B" w:rsidRPr="00712E9F" w:rsidRDefault="00C8013B" w:rsidP="009646AD">
            <w:pPr>
              <w:pStyle w:val="af6"/>
              <w:jc w:val="left"/>
              <w:rPr>
                <w:sz w:val="22"/>
              </w:rPr>
            </w:pPr>
            <w:r w:rsidRPr="00712E9F">
              <w:rPr>
                <w:sz w:val="22"/>
              </w:rPr>
              <w:t>5600843</w:t>
            </w:r>
          </w:p>
        </w:tc>
        <w:tc>
          <w:tcPr>
            <w:tcW w:w="1308" w:type="dxa"/>
          </w:tcPr>
          <w:p w:rsidR="00C8013B" w:rsidRPr="00712E9F" w:rsidRDefault="00C8013B" w:rsidP="009646AD">
            <w:pPr>
              <w:pStyle w:val="af6"/>
              <w:jc w:val="left"/>
              <w:rPr>
                <w:sz w:val="22"/>
              </w:rPr>
            </w:pPr>
            <w:r w:rsidRPr="00712E9F">
              <w:rPr>
                <w:sz w:val="22"/>
              </w:rPr>
              <w:t>843</w:t>
            </w:r>
          </w:p>
        </w:tc>
        <w:tc>
          <w:tcPr>
            <w:tcW w:w="1277" w:type="dxa"/>
          </w:tcPr>
          <w:p w:rsidR="00C8013B" w:rsidRPr="00712E9F" w:rsidRDefault="00C8013B" w:rsidP="009646AD">
            <w:pPr>
              <w:pStyle w:val="af6"/>
              <w:jc w:val="left"/>
              <w:rPr>
                <w:sz w:val="22"/>
              </w:rPr>
            </w:pPr>
            <w:r w:rsidRPr="00712E9F">
              <w:rPr>
                <w:sz w:val="22"/>
              </w:rPr>
              <w:t>01 0 00 00000</w:t>
            </w:r>
          </w:p>
        </w:tc>
        <w:tc>
          <w:tcPr>
            <w:tcW w:w="1468" w:type="dxa"/>
          </w:tcPr>
          <w:p w:rsidR="00C8013B" w:rsidRPr="00712E9F" w:rsidRDefault="00C8013B" w:rsidP="009646AD">
            <w:pPr>
              <w:pStyle w:val="af6"/>
              <w:jc w:val="left"/>
              <w:rPr>
                <w:sz w:val="22"/>
              </w:rPr>
            </w:pPr>
            <w:r w:rsidRPr="00712E9F">
              <w:rPr>
                <w:sz w:val="22"/>
              </w:rPr>
              <w:t>80</w:t>
            </w:r>
          </w:p>
        </w:tc>
        <w:tc>
          <w:tcPr>
            <w:tcW w:w="1622" w:type="dxa"/>
          </w:tcPr>
          <w:p w:rsidR="00C8013B" w:rsidRPr="00712E9F" w:rsidRDefault="00C8013B" w:rsidP="009646AD">
            <w:pPr>
              <w:pStyle w:val="af6"/>
              <w:jc w:val="left"/>
              <w:rPr>
                <w:sz w:val="22"/>
              </w:rPr>
            </w:pPr>
            <w:r w:rsidRPr="00712E9F">
              <w:rPr>
                <w:sz w:val="22"/>
              </w:rPr>
              <w:t>100</w:t>
            </w:r>
          </w:p>
        </w:tc>
        <w:tc>
          <w:tcPr>
            <w:tcW w:w="1519" w:type="dxa"/>
          </w:tcPr>
          <w:p w:rsidR="00C8013B" w:rsidRPr="00712E9F" w:rsidRDefault="00C8013B" w:rsidP="009646AD">
            <w:pPr>
              <w:pStyle w:val="af6"/>
              <w:jc w:val="left"/>
              <w:rPr>
                <w:sz w:val="22"/>
              </w:rPr>
            </w:pPr>
            <w:r w:rsidRPr="00712E9F">
              <w:rPr>
                <w:sz w:val="22"/>
              </w:rPr>
              <w:t>100</w:t>
            </w:r>
          </w:p>
        </w:tc>
        <w:tc>
          <w:tcPr>
            <w:tcW w:w="1142" w:type="dxa"/>
          </w:tcPr>
          <w:p w:rsidR="00C8013B" w:rsidRPr="00712E9F" w:rsidRDefault="00C8013B" w:rsidP="009646AD">
            <w:pPr>
              <w:pStyle w:val="af6"/>
              <w:jc w:val="left"/>
              <w:rPr>
                <w:sz w:val="22"/>
              </w:rPr>
            </w:pPr>
            <w:r w:rsidRPr="00712E9F">
              <w:rPr>
                <w:sz w:val="22"/>
              </w:rPr>
              <w:t>-80</w:t>
            </w:r>
          </w:p>
        </w:tc>
      </w:tr>
    </w:tbl>
    <w:p w:rsidR="00C8013B" w:rsidRDefault="00C8013B" w:rsidP="00C8013B">
      <w:pPr>
        <w:pStyle w:val="af6"/>
        <w:jc w:val="left"/>
      </w:pPr>
      <w:r w:rsidRPr="00D62C33">
        <w:t xml:space="preserve">Объем распределенных предельных объемов в </w:t>
      </w:r>
      <w:r>
        <w:t>2019</w:t>
      </w:r>
      <w:r w:rsidRPr="00D62C33">
        <w:t xml:space="preserve"> году </w:t>
      </w:r>
      <w:r>
        <w:t xml:space="preserve">не </w:t>
      </w:r>
      <w:r w:rsidRPr="00D62C33">
        <w:t xml:space="preserve">превышает доведенные предельные объемы: </w:t>
      </w:r>
      <w:r>
        <w:t>(узел, который можно свернуть/развернуть - зеленый)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1"/>
        <w:gridCol w:w="1278"/>
        <w:gridCol w:w="1247"/>
        <w:gridCol w:w="1456"/>
        <w:gridCol w:w="1716"/>
        <w:gridCol w:w="1515"/>
        <w:gridCol w:w="1137"/>
      </w:tblGrid>
      <w:tr w:rsidR="00C8013B" w:rsidTr="009646AD">
        <w:tc>
          <w:tcPr>
            <w:tcW w:w="1235" w:type="dxa"/>
          </w:tcPr>
          <w:p w:rsidR="00C8013B" w:rsidRPr="00712E9F" w:rsidRDefault="00C8013B" w:rsidP="009646AD">
            <w:pPr>
              <w:pStyle w:val="af6"/>
              <w:jc w:val="center"/>
              <w:rPr>
                <w:b/>
                <w:sz w:val="22"/>
              </w:rPr>
            </w:pPr>
            <w:r w:rsidRPr="00712E9F">
              <w:rPr>
                <w:b/>
                <w:sz w:val="22"/>
              </w:rPr>
              <w:t>СП</w:t>
            </w:r>
          </w:p>
        </w:tc>
        <w:tc>
          <w:tcPr>
            <w:tcW w:w="1308" w:type="dxa"/>
          </w:tcPr>
          <w:p w:rsidR="00C8013B" w:rsidRPr="00712E9F" w:rsidRDefault="00C8013B" w:rsidP="009646AD">
            <w:pPr>
              <w:pStyle w:val="af6"/>
              <w:jc w:val="center"/>
              <w:rPr>
                <w:b/>
                <w:sz w:val="22"/>
              </w:rPr>
            </w:pPr>
            <w:r w:rsidRPr="00712E9F">
              <w:rPr>
                <w:b/>
                <w:sz w:val="22"/>
              </w:rPr>
              <w:t>ГРБС</w:t>
            </w:r>
          </w:p>
        </w:tc>
        <w:tc>
          <w:tcPr>
            <w:tcW w:w="1277" w:type="dxa"/>
          </w:tcPr>
          <w:p w:rsidR="00C8013B" w:rsidRPr="00712E9F" w:rsidRDefault="00C8013B" w:rsidP="009646AD">
            <w:pPr>
              <w:pStyle w:val="af6"/>
              <w:jc w:val="center"/>
              <w:rPr>
                <w:b/>
                <w:sz w:val="22"/>
              </w:rPr>
            </w:pPr>
            <w:r w:rsidRPr="00712E9F">
              <w:rPr>
                <w:b/>
                <w:sz w:val="22"/>
              </w:rPr>
              <w:t>ЦСР</w:t>
            </w:r>
          </w:p>
        </w:tc>
        <w:tc>
          <w:tcPr>
            <w:tcW w:w="1468" w:type="dxa"/>
          </w:tcPr>
          <w:p w:rsidR="00C8013B" w:rsidRPr="00712E9F" w:rsidRDefault="00C8013B" w:rsidP="009646AD">
            <w:pPr>
              <w:pStyle w:val="af6"/>
              <w:jc w:val="center"/>
              <w:rPr>
                <w:b/>
                <w:sz w:val="22"/>
              </w:rPr>
            </w:pPr>
            <w:r w:rsidRPr="00712E9F">
              <w:rPr>
                <w:b/>
                <w:sz w:val="22"/>
              </w:rPr>
              <w:t>По документу</w:t>
            </w:r>
          </w:p>
        </w:tc>
        <w:tc>
          <w:tcPr>
            <w:tcW w:w="1716" w:type="dxa"/>
          </w:tcPr>
          <w:p w:rsidR="00C8013B" w:rsidRPr="00712E9F" w:rsidRDefault="00C8013B" w:rsidP="009646AD">
            <w:pPr>
              <w:pStyle w:val="af6"/>
              <w:jc w:val="center"/>
              <w:rPr>
                <w:b/>
                <w:sz w:val="22"/>
              </w:rPr>
            </w:pPr>
            <w:r w:rsidRPr="00712E9F">
              <w:rPr>
                <w:b/>
                <w:sz w:val="22"/>
              </w:rPr>
              <w:t>Утвержденные ПОБА ГРБС</w:t>
            </w:r>
          </w:p>
        </w:tc>
        <w:tc>
          <w:tcPr>
            <w:tcW w:w="1519" w:type="dxa"/>
          </w:tcPr>
          <w:p w:rsidR="00C8013B" w:rsidRPr="00712E9F" w:rsidRDefault="00C8013B" w:rsidP="009646AD">
            <w:pPr>
              <w:pStyle w:val="af6"/>
              <w:jc w:val="center"/>
              <w:rPr>
                <w:b/>
                <w:sz w:val="22"/>
              </w:rPr>
            </w:pPr>
            <w:r w:rsidRPr="00712E9F">
              <w:rPr>
                <w:b/>
                <w:sz w:val="22"/>
              </w:rPr>
              <w:t>Предельные объемы ФО</w:t>
            </w:r>
          </w:p>
        </w:tc>
        <w:tc>
          <w:tcPr>
            <w:tcW w:w="1142" w:type="dxa"/>
          </w:tcPr>
          <w:p w:rsidR="00C8013B" w:rsidRPr="00712E9F" w:rsidRDefault="00C8013B" w:rsidP="009646AD">
            <w:pPr>
              <w:pStyle w:val="af6"/>
              <w:jc w:val="center"/>
              <w:rPr>
                <w:b/>
                <w:sz w:val="22"/>
              </w:rPr>
            </w:pPr>
            <w:r w:rsidRPr="00712E9F">
              <w:rPr>
                <w:b/>
                <w:sz w:val="22"/>
              </w:rPr>
              <w:t>Остаток</w:t>
            </w:r>
          </w:p>
        </w:tc>
      </w:tr>
      <w:tr w:rsidR="00C8013B" w:rsidTr="009646AD">
        <w:tc>
          <w:tcPr>
            <w:tcW w:w="1235" w:type="dxa"/>
          </w:tcPr>
          <w:p w:rsidR="00C8013B" w:rsidRPr="00712E9F" w:rsidRDefault="00C8013B" w:rsidP="009646AD">
            <w:pPr>
              <w:pStyle w:val="af6"/>
              <w:jc w:val="left"/>
              <w:rPr>
                <w:sz w:val="22"/>
              </w:rPr>
            </w:pPr>
            <w:r w:rsidRPr="00712E9F">
              <w:rPr>
                <w:sz w:val="22"/>
              </w:rPr>
              <w:t>5600843</w:t>
            </w:r>
          </w:p>
        </w:tc>
        <w:tc>
          <w:tcPr>
            <w:tcW w:w="1308" w:type="dxa"/>
          </w:tcPr>
          <w:p w:rsidR="00C8013B" w:rsidRPr="00712E9F" w:rsidRDefault="00C8013B" w:rsidP="009646AD">
            <w:pPr>
              <w:pStyle w:val="af6"/>
              <w:jc w:val="left"/>
              <w:rPr>
                <w:sz w:val="22"/>
              </w:rPr>
            </w:pPr>
            <w:r w:rsidRPr="00712E9F">
              <w:rPr>
                <w:sz w:val="22"/>
              </w:rPr>
              <w:t>843</w:t>
            </w:r>
          </w:p>
        </w:tc>
        <w:tc>
          <w:tcPr>
            <w:tcW w:w="1277" w:type="dxa"/>
          </w:tcPr>
          <w:p w:rsidR="00C8013B" w:rsidRPr="00712E9F" w:rsidRDefault="00C8013B" w:rsidP="009646AD">
            <w:pPr>
              <w:pStyle w:val="af6"/>
              <w:jc w:val="left"/>
              <w:rPr>
                <w:sz w:val="22"/>
              </w:rPr>
            </w:pPr>
            <w:r w:rsidRPr="00712E9F">
              <w:rPr>
                <w:sz w:val="22"/>
              </w:rPr>
              <w:t>02 0 00 00000</w:t>
            </w:r>
          </w:p>
        </w:tc>
        <w:tc>
          <w:tcPr>
            <w:tcW w:w="1468" w:type="dxa"/>
          </w:tcPr>
          <w:p w:rsidR="00C8013B" w:rsidRPr="00712E9F" w:rsidRDefault="00C8013B" w:rsidP="009646AD">
            <w:pPr>
              <w:pStyle w:val="af6"/>
              <w:jc w:val="left"/>
              <w:rPr>
                <w:sz w:val="22"/>
              </w:rPr>
            </w:pPr>
            <w:r w:rsidRPr="00712E9F">
              <w:rPr>
                <w:sz w:val="22"/>
              </w:rPr>
              <w:t>200</w:t>
            </w:r>
          </w:p>
        </w:tc>
        <w:tc>
          <w:tcPr>
            <w:tcW w:w="1716" w:type="dxa"/>
          </w:tcPr>
          <w:p w:rsidR="00C8013B" w:rsidRPr="00712E9F" w:rsidRDefault="00C8013B" w:rsidP="009646AD">
            <w:pPr>
              <w:pStyle w:val="af6"/>
              <w:jc w:val="left"/>
              <w:rPr>
                <w:sz w:val="22"/>
              </w:rPr>
            </w:pPr>
            <w:r w:rsidRPr="00712E9F">
              <w:rPr>
                <w:sz w:val="22"/>
              </w:rPr>
              <w:t>0</w:t>
            </w:r>
          </w:p>
        </w:tc>
        <w:tc>
          <w:tcPr>
            <w:tcW w:w="1519" w:type="dxa"/>
          </w:tcPr>
          <w:p w:rsidR="00C8013B" w:rsidRPr="00712E9F" w:rsidRDefault="00C8013B" w:rsidP="009646AD">
            <w:pPr>
              <w:pStyle w:val="af6"/>
              <w:jc w:val="left"/>
              <w:rPr>
                <w:sz w:val="22"/>
              </w:rPr>
            </w:pPr>
            <w:r w:rsidRPr="00712E9F">
              <w:rPr>
                <w:sz w:val="22"/>
              </w:rPr>
              <w:t>200</w:t>
            </w:r>
          </w:p>
        </w:tc>
        <w:tc>
          <w:tcPr>
            <w:tcW w:w="1142" w:type="dxa"/>
          </w:tcPr>
          <w:p w:rsidR="00C8013B" w:rsidRPr="00712E9F" w:rsidRDefault="00C8013B" w:rsidP="009646AD">
            <w:pPr>
              <w:pStyle w:val="af6"/>
              <w:jc w:val="left"/>
              <w:rPr>
                <w:sz w:val="22"/>
              </w:rPr>
            </w:pPr>
            <w:r w:rsidRPr="00712E9F">
              <w:rPr>
                <w:sz w:val="22"/>
              </w:rPr>
              <w:t>0</w:t>
            </w:r>
          </w:p>
        </w:tc>
      </w:tr>
    </w:tbl>
    <w:p w:rsidR="00C8013B" w:rsidRPr="00C8013B" w:rsidRDefault="00C8013B" w:rsidP="00C8013B">
      <w:pPr>
        <w:pStyle w:val="2"/>
        <w:numPr>
          <w:ilvl w:val="0"/>
          <w:numId w:val="0"/>
        </w:numPr>
        <w:ind w:left="851"/>
      </w:pPr>
      <w:bookmarkStart w:id="24" w:name="_GoBack"/>
      <w:bookmarkEnd w:id="24"/>
    </w:p>
    <w:sectPr w:rsidR="00C8013B" w:rsidRPr="00C8013B" w:rsidSect="00D802E2">
      <w:footerReference w:type="even" r:id="rId10"/>
      <w:footerReference w:type="default" r:id="rId11"/>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3197" w:rsidRDefault="006D3197" w:rsidP="0006523B">
      <w:r>
        <w:separator/>
      </w:r>
    </w:p>
  </w:endnote>
  <w:endnote w:type="continuationSeparator" w:id="0">
    <w:p w:rsidR="006D3197" w:rsidRDefault="006D3197" w:rsidP="00065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Times New Roman"/>
    <w:charset w:val="00"/>
    <w:family w:val="roman"/>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6468" w:rsidRDefault="00924C19" w:rsidP="00441D83">
    <w:pPr>
      <w:pStyle w:val="ac"/>
      <w:framePr w:wrap="around" w:vAnchor="text" w:hAnchor="margin" w:xAlign="right" w:y="1"/>
      <w:rPr>
        <w:rStyle w:val="ae"/>
      </w:rPr>
    </w:pPr>
    <w:r>
      <w:rPr>
        <w:rStyle w:val="ae"/>
      </w:rPr>
      <w:fldChar w:fldCharType="begin"/>
    </w:r>
    <w:r w:rsidR="00206468">
      <w:rPr>
        <w:rStyle w:val="ae"/>
      </w:rPr>
      <w:instrText xml:space="preserve">PAGE  </w:instrText>
    </w:r>
    <w:r>
      <w:rPr>
        <w:rStyle w:val="ae"/>
      </w:rPr>
      <w:fldChar w:fldCharType="separate"/>
    </w:r>
    <w:r w:rsidR="00206468">
      <w:rPr>
        <w:rStyle w:val="ae"/>
        <w:noProof/>
      </w:rPr>
      <w:t>4</w:t>
    </w:r>
    <w:r>
      <w:rPr>
        <w:rStyle w:val="ae"/>
      </w:rPr>
      <w:fldChar w:fldCharType="end"/>
    </w:r>
  </w:p>
  <w:p w:rsidR="00206468" w:rsidRDefault="00206468" w:rsidP="00441D83">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6468" w:rsidRDefault="00924C19" w:rsidP="00441D83">
    <w:pPr>
      <w:pStyle w:val="ac"/>
      <w:framePr w:wrap="around" w:vAnchor="text" w:hAnchor="margin" w:xAlign="right" w:y="1"/>
      <w:rPr>
        <w:rStyle w:val="ae"/>
      </w:rPr>
    </w:pPr>
    <w:r>
      <w:rPr>
        <w:rStyle w:val="ae"/>
      </w:rPr>
      <w:fldChar w:fldCharType="begin"/>
    </w:r>
    <w:r w:rsidR="00206468">
      <w:rPr>
        <w:rStyle w:val="ae"/>
      </w:rPr>
      <w:instrText xml:space="preserve">PAGE  </w:instrText>
    </w:r>
    <w:r>
      <w:rPr>
        <w:rStyle w:val="ae"/>
      </w:rPr>
      <w:fldChar w:fldCharType="separate"/>
    </w:r>
    <w:r w:rsidR="00C8013B">
      <w:rPr>
        <w:rStyle w:val="ae"/>
        <w:noProof/>
      </w:rPr>
      <w:t>7</w:t>
    </w:r>
    <w:r>
      <w:rPr>
        <w:rStyle w:val="ae"/>
      </w:rPr>
      <w:fldChar w:fldCharType="end"/>
    </w:r>
  </w:p>
  <w:p w:rsidR="00206468" w:rsidRDefault="00206468" w:rsidP="00441D83">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3197" w:rsidRDefault="006D3197" w:rsidP="0006523B">
      <w:r>
        <w:separator/>
      </w:r>
    </w:p>
  </w:footnote>
  <w:footnote w:type="continuationSeparator" w:id="0">
    <w:p w:rsidR="006D3197" w:rsidRDefault="006D3197" w:rsidP="000652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94EE873"/>
    <w:styleLink w:val="List1"/>
    <w:lvl w:ilvl="0">
      <w:start w:val="1"/>
      <w:numFmt w:val="decimal"/>
      <w:isLgl/>
      <w:lvlText w:val="%1."/>
      <w:lvlJc w:val="left"/>
      <w:pPr>
        <w:tabs>
          <w:tab w:val="num" w:pos="567"/>
        </w:tabs>
        <w:ind w:left="567" w:firstLine="567"/>
      </w:pPr>
      <w:rPr>
        <w:rFonts w:hint="default"/>
        <w:color w:val="000000"/>
        <w:position w:val="0"/>
        <w:sz w:val="28"/>
      </w:rPr>
    </w:lvl>
    <w:lvl w:ilvl="1">
      <w:start w:val="1"/>
      <w:numFmt w:val="decimal"/>
      <w:isLgl/>
      <w:lvlText w:val="%1.%2."/>
      <w:lvlJc w:val="left"/>
      <w:pPr>
        <w:tabs>
          <w:tab w:val="num" w:pos="567"/>
        </w:tabs>
        <w:ind w:left="567" w:firstLine="567"/>
      </w:pPr>
      <w:rPr>
        <w:rFonts w:hint="default"/>
        <w:b/>
        <w:color w:val="000000"/>
        <w:position w:val="0"/>
        <w:sz w:val="32"/>
      </w:rPr>
    </w:lvl>
    <w:lvl w:ilvl="2">
      <w:start w:val="1"/>
      <w:numFmt w:val="decimal"/>
      <w:isLgl/>
      <w:lvlText w:val="%1.%2.%3."/>
      <w:lvlJc w:val="left"/>
      <w:pPr>
        <w:tabs>
          <w:tab w:val="num" w:pos="964"/>
        </w:tabs>
        <w:ind w:left="964" w:firstLine="1418"/>
      </w:pPr>
      <w:rPr>
        <w:rFonts w:hint="default"/>
        <w:b/>
        <w:color w:val="000000"/>
        <w:position w:val="0"/>
        <w:sz w:val="32"/>
      </w:rPr>
    </w:lvl>
    <w:lvl w:ilvl="3">
      <w:start w:val="1"/>
      <w:numFmt w:val="decimal"/>
      <w:isLgl/>
      <w:lvlText w:val="%1.%2.%3.%4."/>
      <w:lvlJc w:val="left"/>
      <w:pPr>
        <w:tabs>
          <w:tab w:val="num" w:pos="1134"/>
        </w:tabs>
        <w:ind w:left="1134" w:firstLine="567"/>
      </w:pPr>
      <w:rPr>
        <w:rFonts w:hint="default"/>
        <w:b/>
        <w:color w:val="000000"/>
        <w:position w:val="0"/>
        <w:sz w:val="28"/>
      </w:rPr>
    </w:lvl>
    <w:lvl w:ilvl="4">
      <w:start w:val="1"/>
      <w:numFmt w:val="decimal"/>
      <w:isLgl/>
      <w:lvlText w:val="%1.%2.%3.%4.%5"/>
      <w:lvlJc w:val="left"/>
      <w:pPr>
        <w:tabs>
          <w:tab w:val="num" w:pos="1008"/>
        </w:tabs>
        <w:ind w:left="1008" w:firstLine="1134"/>
      </w:pPr>
      <w:rPr>
        <w:rFonts w:hint="default"/>
        <w:color w:val="000000"/>
        <w:position w:val="0"/>
        <w:sz w:val="28"/>
      </w:rPr>
    </w:lvl>
    <w:lvl w:ilvl="5">
      <w:start w:val="1"/>
      <w:numFmt w:val="decimal"/>
      <w:isLgl/>
      <w:lvlText w:val="%1.%2.%3.%4.%5.%6"/>
      <w:lvlJc w:val="left"/>
      <w:pPr>
        <w:tabs>
          <w:tab w:val="num" w:pos="1152"/>
        </w:tabs>
        <w:ind w:left="1152" w:firstLine="283"/>
      </w:pPr>
      <w:rPr>
        <w:rFonts w:hint="default"/>
        <w:color w:val="000000"/>
        <w:position w:val="0"/>
        <w:sz w:val="28"/>
      </w:rPr>
    </w:lvl>
    <w:lvl w:ilvl="6">
      <w:start w:val="1"/>
      <w:numFmt w:val="decimal"/>
      <w:isLgl/>
      <w:lvlText w:val="%1.%2.%3.%4.%5.%6.%7"/>
      <w:lvlJc w:val="left"/>
      <w:pPr>
        <w:tabs>
          <w:tab w:val="num" w:pos="1296"/>
        </w:tabs>
        <w:ind w:left="1296" w:firstLine="283"/>
      </w:pPr>
      <w:rPr>
        <w:rFonts w:hint="default"/>
        <w:color w:val="000000"/>
        <w:position w:val="0"/>
        <w:sz w:val="28"/>
      </w:rPr>
    </w:lvl>
    <w:lvl w:ilvl="7">
      <w:start w:val="1"/>
      <w:numFmt w:val="decimal"/>
      <w:isLgl/>
      <w:lvlText w:val="%1.%2.%3.%4.%5.%6.%7.%8"/>
      <w:lvlJc w:val="left"/>
      <w:pPr>
        <w:tabs>
          <w:tab w:val="num" w:pos="1440"/>
        </w:tabs>
        <w:ind w:left="1440" w:firstLine="283"/>
      </w:pPr>
      <w:rPr>
        <w:rFonts w:hint="default"/>
        <w:color w:val="000000"/>
        <w:position w:val="0"/>
        <w:sz w:val="28"/>
      </w:rPr>
    </w:lvl>
    <w:lvl w:ilvl="8">
      <w:start w:val="1"/>
      <w:numFmt w:val="decimal"/>
      <w:isLgl/>
      <w:lvlText w:val="%1.%2.%3.%4.%5.%6.%7.%8.%9"/>
      <w:lvlJc w:val="left"/>
      <w:pPr>
        <w:tabs>
          <w:tab w:val="num" w:pos="1584"/>
        </w:tabs>
        <w:ind w:left="1584" w:firstLine="283"/>
      </w:pPr>
      <w:rPr>
        <w:rFonts w:hint="default"/>
        <w:color w:val="000000"/>
        <w:position w:val="0"/>
        <w:sz w:val="28"/>
      </w:rPr>
    </w:lvl>
  </w:abstractNum>
  <w:abstractNum w:abstractNumId="1">
    <w:nsid w:val="112E573E"/>
    <w:multiLevelType w:val="hybridMultilevel"/>
    <w:tmpl w:val="44ACC548"/>
    <w:lvl w:ilvl="0" w:tplc="10C0E494">
      <w:start w:val="1"/>
      <w:numFmt w:val="bullet"/>
      <w:lvlText w:val=""/>
      <w:lvlJc w:val="left"/>
      <w:pPr>
        <w:ind w:left="1200" w:hanging="360"/>
      </w:pPr>
      <w:rPr>
        <w:rFonts w:ascii="Symbol" w:hAnsi="Symbol"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2">
    <w:nsid w:val="1C145562"/>
    <w:multiLevelType w:val="hybridMultilevel"/>
    <w:tmpl w:val="F1BEAA82"/>
    <w:lvl w:ilvl="0" w:tplc="B0402B8C">
      <w:start w:val="1"/>
      <w:numFmt w:val="decimal"/>
      <w:suff w:val="space"/>
      <w:lvlText w:val="%1."/>
      <w:lvlJc w:val="left"/>
      <w:pPr>
        <w:ind w:left="360"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3">
    <w:nsid w:val="1C9E0794"/>
    <w:multiLevelType w:val="hybridMultilevel"/>
    <w:tmpl w:val="28AA52C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1E0970A1"/>
    <w:multiLevelType w:val="multilevel"/>
    <w:tmpl w:val="5F140FD0"/>
    <w:lvl w:ilvl="0">
      <w:start w:val="1"/>
      <w:numFmt w:val="decimal"/>
      <w:pStyle w:val="1"/>
      <w:lvlText w:val="%1."/>
      <w:lvlJc w:val="left"/>
      <w:pPr>
        <w:tabs>
          <w:tab w:val="num" w:pos="680"/>
        </w:tabs>
        <w:ind w:left="680" w:hanging="680"/>
      </w:pPr>
      <w:rPr>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decimal"/>
      <w:pStyle w:val="2"/>
      <w:lvlText w:val="%1.%2"/>
      <w:lvlJc w:val="left"/>
      <w:pPr>
        <w:tabs>
          <w:tab w:val="num" w:pos="851"/>
        </w:tabs>
        <w:ind w:left="851" w:hanging="851"/>
      </w:pPr>
      <w:rPr>
        <w:rFonts w:hint="default"/>
      </w:rPr>
    </w:lvl>
    <w:lvl w:ilvl="2">
      <w:start w:val="1"/>
      <w:numFmt w:val="decimal"/>
      <w:pStyle w:val="3"/>
      <w:lvlText w:val="%1.%2.%3"/>
      <w:lvlJc w:val="left"/>
      <w:pPr>
        <w:tabs>
          <w:tab w:val="num" w:pos="1077"/>
        </w:tabs>
        <w:ind w:left="1077" w:hanging="1077"/>
      </w:pPr>
      <w:rPr>
        <w:rFonts w:hint="default"/>
      </w:rPr>
    </w:lvl>
    <w:lvl w:ilvl="3">
      <w:start w:val="1"/>
      <w:numFmt w:val="decimal"/>
      <w:pStyle w:val="4"/>
      <w:lvlText w:val="%1.%2.%4.%3"/>
      <w:lvlJc w:val="left"/>
      <w:pPr>
        <w:tabs>
          <w:tab w:val="num" w:pos="1077"/>
        </w:tabs>
        <w:ind w:left="1077" w:hanging="1077"/>
      </w:pPr>
      <w:rPr>
        <w:rFonts w:hint="default"/>
        <w:effect w:val="none"/>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24C836D9"/>
    <w:multiLevelType w:val="hybridMultilevel"/>
    <w:tmpl w:val="F1BEAA82"/>
    <w:lvl w:ilvl="0" w:tplc="B0402B8C">
      <w:start w:val="1"/>
      <w:numFmt w:val="decimal"/>
      <w:suff w:val="space"/>
      <w:lvlText w:val="%1."/>
      <w:lvlJc w:val="left"/>
      <w:pPr>
        <w:ind w:left="360"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6">
    <w:nsid w:val="26C20A60"/>
    <w:multiLevelType w:val="hybridMultilevel"/>
    <w:tmpl w:val="28AA52C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2E093C57"/>
    <w:multiLevelType w:val="hybridMultilevel"/>
    <w:tmpl w:val="F1BEAA82"/>
    <w:lvl w:ilvl="0" w:tplc="B0402B8C">
      <w:start w:val="1"/>
      <w:numFmt w:val="decimal"/>
      <w:suff w:val="space"/>
      <w:lvlText w:val="%1."/>
      <w:lvlJc w:val="left"/>
      <w:pPr>
        <w:ind w:left="360"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8">
    <w:nsid w:val="2E86168B"/>
    <w:multiLevelType w:val="hybridMultilevel"/>
    <w:tmpl w:val="F1BEAA82"/>
    <w:lvl w:ilvl="0" w:tplc="B0402B8C">
      <w:start w:val="1"/>
      <w:numFmt w:val="decimal"/>
      <w:suff w:val="space"/>
      <w:lvlText w:val="%1."/>
      <w:lvlJc w:val="left"/>
      <w:pPr>
        <w:ind w:left="360"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9">
    <w:nsid w:val="30E466F9"/>
    <w:multiLevelType w:val="hybridMultilevel"/>
    <w:tmpl w:val="76646E46"/>
    <w:lvl w:ilvl="0" w:tplc="D988B1FC">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0">
    <w:nsid w:val="31A309CE"/>
    <w:multiLevelType w:val="hybridMultilevel"/>
    <w:tmpl w:val="312A9C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3DE0CD9"/>
    <w:multiLevelType w:val="hybridMultilevel"/>
    <w:tmpl w:val="371C7F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8AD72FA"/>
    <w:multiLevelType w:val="hybridMultilevel"/>
    <w:tmpl w:val="28AA52C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3C026166"/>
    <w:multiLevelType w:val="hybridMultilevel"/>
    <w:tmpl w:val="6B96C9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4A77248"/>
    <w:multiLevelType w:val="hybridMultilevel"/>
    <w:tmpl w:val="6876E9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5A80201"/>
    <w:multiLevelType w:val="hybridMultilevel"/>
    <w:tmpl w:val="C17E9348"/>
    <w:lvl w:ilvl="0" w:tplc="CA0821D2">
      <w:start w:val="1"/>
      <w:numFmt w:val="decimal"/>
      <w:lvlText w:val="%1"/>
      <w:lvlJc w:val="left"/>
      <w:pPr>
        <w:tabs>
          <w:tab w:val="num" w:pos="927"/>
        </w:tabs>
        <w:ind w:left="927" w:hanging="76"/>
      </w:pPr>
      <w:rPr>
        <w:rFonts w:hint="default"/>
      </w:rPr>
    </w:lvl>
    <w:lvl w:ilvl="1" w:tplc="04190019" w:tentative="1">
      <w:start w:val="1"/>
      <w:numFmt w:val="lowerLetter"/>
      <w:lvlText w:val="%2."/>
      <w:lvlJc w:val="left"/>
      <w:pPr>
        <w:tabs>
          <w:tab w:val="num" w:pos="927"/>
        </w:tabs>
        <w:ind w:left="927" w:hanging="360"/>
      </w:pPr>
    </w:lvl>
    <w:lvl w:ilvl="2" w:tplc="0419001B" w:tentative="1">
      <w:start w:val="1"/>
      <w:numFmt w:val="lowerRoman"/>
      <w:lvlText w:val="%3."/>
      <w:lvlJc w:val="right"/>
      <w:pPr>
        <w:tabs>
          <w:tab w:val="num" w:pos="1647"/>
        </w:tabs>
        <w:ind w:left="1647" w:hanging="180"/>
      </w:pPr>
    </w:lvl>
    <w:lvl w:ilvl="3" w:tplc="0419000F" w:tentative="1">
      <w:start w:val="1"/>
      <w:numFmt w:val="decimal"/>
      <w:lvlText w:val="%4."/>
      <w:lvlJc w:val="left"/>
      <w:pPr>
        <w:tabs>
          <w:tab w:val="num" w:pos="2367"/>
        </w:tabs>
        <w:ind w:left="2367" w:hanging="360"/>
      </w:pPr>
    </w:lvl>
    <w:lvl w:ilvl="4" w:tplc="04190019" w:tentative="1">
      <w:start w:val="1"/>
      <w:numFmt w:val="lowerLetter"/>
      <w:lvlText w:val="%5."/>
      <w:lvlJc w:val="left"/>
      <w:pPr>
        <w:tabs>
          <w:tab w:val="num" w:pos="3087"/>
        </w:tabs>
        <w:ind w:left="3087" w:hanging="360"/>
      </w:pPr>
    </w:lvl>
    <w:lvl w:ilvl="5" w:tplc="0419001B" w:tentative="1">
      <w:start w:val="1"/>
      <w:numFmt w:val="lowerRoman"/>
      <w:lvlText w:val="%6."/>
      <w:lvlJc w:val="right"/>
      <w:pPr>
        <w:tabs>
          <w:tab w:val="num" w:pos="3807"/>
        </w:tabs>
        <w:ind w:left="3807" w:hanging="180"/>
      </w:pPr>
    </w:lvl>
    <w:lvl w:ilvl="6" w:tplc="0419000F" w:tentative="1">
      <w:start w:val="1"/>
      <w:numFmt w:val="decimal"/>
      <w:lvlText w:val="%7."/>
      <w:lvlJc w:val="left"/>
      <w:pPr>
        <w:tabs>
          <w:tab w:val="num" w:pos="4527"/>
        </w:tabs>
        <w:ind w:left="4527" w:hanging="360"/>
      </w:pPr>
    </w:lvl>
    <w:lvl w:ilvl="7" w:tplc="04190019" w:tentative="1">
      <w:start w:val="1"/>
      <w:numFmt w:val="lowerLetter"/>
      <w:lvlText w:val="%8."/>
      <w:lvlJc w:val="left"/>
      <w:pPr>
        <w:tabs>
          <w:tab w:val="num" w:pos="5247"/>
        </w:tabs>
        <w:ind w:left="5247" w:hanging="360"/>
      </w:pPr>
    </w:lvl>
    <w:lvl w:ilvl="8" w:tplc="0419001B" w:tentative="1">
      <w:start w:val="1"/>
      <w:numFmt w:val="lowerRoman"/>
      <w:lvlText w:val="%9."/>
      <w:lvlJc w:val="right"/>
      <w:pPr>
        <w:tabs>
          <w:tab w:val="num" w:pos="5967"/>
        </w:tabs>
        <w:ind w:left="5967" w:hanging="180"/>
      </w:pPr>
    </w:lvl>
  </w:abstractNum>
  <w:abstractNum w:abstractNumId="16">
    <w:nsid w:val="474564CB"/>
    <w:multiLevelType w:val="hybridMultilevel"/>
    <w:tmpl w:val="7B3C2062"/>
    <w:lvl w:ilvl="0" w:tplc="99EEAB3C">
      <w:start w:val="1"/>
      <w:numFmt w:val="decimal"/>
      <w:lvlText w:val="%1."/>
      <w:lvlJc w:val="left"/>
      <w:pPr>
        <w:ind w:left="284" w:hanging="284"/>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47862AB4"/>
    <w:multiLevelType w:val="hybridMultilevel"/>
    <w:tmpl w:val="FA84574C"/>
    <w:lvl w:ilvl="0" w:tplc="5F547D58">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490E5A30"/>
    <w:multiLevelType w:val="hybridMultilevel"/>
    <w:tmpl w:val="28AA52C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nsid w:val="4B583A25"/>
    <w:multiLevelType w:val="hybridMultilevel"/>
    <w:tmpl w:val="3190D3C2"/>
    <w:lvl w:ilvl="0" w:tplc="23562122">
      <w:start w:val="1"/>
      <w:numFmt w:val="decimal"/>
      <w:lvlText w:val="%1."/>
      <w:lvlJc w:val="left"/>
      <w:pPr>
        <w:ind w:left="720" w:hanging="360"/>
      </w:pPr>
      <w:rPr>
        <w:rFonts w:hint="default"/>
        <w:sz w:val="22"/>
      </w:rPr>
    </w:lvl>
    <w:lvl w:ilvl="1" w:tplc="90D85A44" w:tentative="1">
      <w:start w:val="1"/>
      <w:numFmt w:val="lowerLetter"/>
      <w:lvlText w:val="%2."/>
      <w:lvlJc w:val="left"/>
      <w:pPr>
        <w:ind w:left="1440" w:hanging="360"/>
      </w:pPr>
    </w:lvl>
    <w:lvl w:ilvl="2" w:tplc="7C8456CC" w:tentative="1">
      <w:start w:val="1"/>
      <w:numFmt w:val="lowerRoman"/>
      <w:lvlText w:val="%3."/>
      <w:lvlJc w:val="right"/>
      <w:pPr>
        <w:ind w:left="2160" w:hanging="180"/>
      </w:pPr>
    </w:lvl>
    <w:lvl w:ilvl="3" w:tplc="239C9A72" w:tentative="1">
      <w:start w:val="1"/>
      <w:numFmt w:val="decimal"/>
      <w:lvlText w:val="%4."/>
      <w:lvlJc w:val="left"/>
      <w:pPr>
        <w:ind w:left="2880" w:hanging="360"/>
      </w:pPr>
    </w:lvl>
    <w:lvl w:ilvl="4" w:tplc="9156179A" w:tentative="1">
      <w:start w:val="1"/>
      <w:numFmt w:val="lowerLetter"/>
      <w:lvlText w:val="%5."/>
      <w:lvlJc w:val="left"/>
      <w:pPr>
        <w:ind w:left="3600" w:hanging="360"/>
      </w:pPr>
    </w:lvl>
    <w:lvl w:ilvl="5" w:tplc="C8089724" w:tentative="1">
      <w:start w:val="1"/>
      <w:numFmt w:val="lowerRoman"/>
      <w:lvlText w:val="%6."/>
      <w:lvlJc w:val="right"/>
      <w:pPr>
        <w:ind w:left="4320" w:hanging="180"/>
      </w:pPr>
    </w:lvl>
    <w:lvl w:ilvl="6" w:tplc="D3424012" w:tentative="1">
      <w:start w:val="1"/>
      <w:numFmt w:val="decimal"/>
      <w:lvlText w:val="%7."/>
      <w:lvlJc w:val="left"/>
      <w:pPr>
        <w:ind w:left="5040" w:hanging="360"/>
      </w:pPr>
    </w:lvl>
    <w:lvl w:ilvl="7" w:tplc="586CA8D4" w:tentative="1">
      <w:start w:val="1"/>
      <w:numFmt w:val="lowerLetter"/>
      <w:lvlText w:val="%8."/>
      <w:lvlJc w:val="left"/>
      <w:pPr>
        <w:ind w:left="5760" w:hanging="360"/>
      </w:pPr>
    </w:lvl>
    <w:lvl w:ilvl="8" w:tplc="447E2038" w:tentative="1">
      <w:start w:val="1"/>
      <w:numFmt w:val="lowerRoman"/>
      <w:lvlText w:val="%9."/>
      <w:lvlJc w:val="right"/>
      <w:pPr>
        <w:ind w:left="6480" w:hanging="180"/>
      </w:pPr>
    </w:lvl>
  </w:abstractNum>
  <w:abstractNum w:abstractNumId="20">
    <w:nsid w:val="4D724ECC"/>
    <w:multiLevelType w:val="hybridMultilevel"/>
    <w:tmpl w:val="312A9CF2"/>
    <w:lvl w:ilvl="0" w:tplc="E4E23C3E">
      <w:start w:val="1"/>
      <w:numFmt w:val="decimal"/>
      <w:lvlText w:val="%1."/>
      <w:lvlJc w:val="left"/>
      <w:pPr>
        <w:ind w:left="720" w:hanging="360"/>
      </w:pPr>
      <w:rPr>
        <w:rFonts w:hint="default"/>
      </w:rPr>
    </w:lvl>
    <w:lvl w:ilvl="1" w:tplc="8E4C846A" w:tentative="1">
      <w:start w:val="1"/>
      <w:numFmt w:val="lowerLetter"/>
      <w:lvlText w:val="%2."/>
      <w:lvlJc w:val="left"/>
      <w:pPr>
        <w:ind w:left="1440" w:hanging="360"/>
      </w:pPr>
    </w:lvl>
    <w:lvl w:ilvl="2" w:tplc="589CF17E" w:tentative="1">
      <w:start w:val="1"/>
      <w:numFmt w:val="lowerRoman"/>
      <w:lvlText w:val="%3."/>
      <w:lvlJc w:val="right"/>
      <w:pPr>
        <w:ind w:left="2160" w:hanging="180"/>
      </w:pPr>
    </w:lvl>
    <w:lvl w:ilvl="3" w:tplc="2432EA8A" w:tentative="1">
      <w:start w:val="1"/>
      <w:numFmt w:val="decimal"/>
      <w:lvlText w:val="%4."/>
      <w:lvlJc w:val="left"/>
      <w:pPr>
        <w:ind w:left="2880" w:hanging="360"/>
      </w:pPr>
    </w:lvl>
    <w:lvl w:ilvl="4" w:tplc="700CDE46" w:tentative="1">
      <w:start w:val="1"/>
      <w:numFmt w:val="lowerLetter"/>
      <w:lvlText w:val="%5."/>
      <w:lvlJc w:val="left"/>
      <w:pPr>
        <w:ind w:left="3600" w:hanging="360"/>
      </w:pPr>
    </w:lvl>
    <w:lvl w:ilvl="5" w:tplc="DB96CA18" w:tentative="1">
      <w:start w:val="1"/>
      <w:numFmt w:val="lowerRoman"/>
      <w:lvlText w:val="%6."/>
      <w:lvlJc w:val="right"/>
      <w:pPr>
        <w:ind w:left="4320" w:hanging="180"/>
      </w:pPr>
    </w:lvl>
    <w:lvl w:ilvl="6" w:tplc="7BE6CE20" w:tentative="1">
      <w:start w:val="1"/>
      <w:numFmt w:val="decimal"/>
      <w:lvlText w:val="%7."/>
      <w:lvlJc w:val="left"/>
      <w:pPr>
        <w:ind w:left="5040" w:hanging="360"/>
      </w:pPr>
    </w:lvl>
    <w:lvl w:ilvl="7" w:tplc="5D9EC8E0" w:tentative="1">
      <w:start w:val="1"/>
      <w:numFmt w:val="lowerLetter"/>
      <w:lvlText w:val="%8."/>
      <w:lvlJc w:val="left"/>
      <w:pPr>
        <w:ind w:left="5760" w:hanging="360"/>
      </w:pPr>
    </w:lvl>
    <w:lvl w:ilvl="8" w:tplc="C524B21A" w:tentative="1">
      <w:start w:val="1"/>
      <w:numFmt w:val="lowerRoman"/>
      <w:lvlText w:val="%9."/>
      <w:lvlJc w:val="right"/>
      <w:pPr>
        <w:ind w:left="6480" w:hanging="180"/>
      </w:pPr>
    </w:lvl>
  </w:abstractNum>
  <w:abstractNum w:abstractNumId="21">
    <w:nsid w:val="4E3748DA"/>
    <w:multiLevelType w:val="hybridMultilevel"/>
    <w:tmpl w:val="38F6C37A"/>
    <w:lvl w:ilvl="0" w:tplc="FAD0BF48">
      <w:start w:val="1"/>
      <w:numFmt w:val="bullet"/>
      <w:lvlText w:val=""/>
      <w:lvlJc w:val="left"/>
      <w:pPr>
        <w:tabs>
          <w:tab w:val="num" w:pos="1440"/>
        </w:tabs>
        <w:ind w:left="1440" w:hanging="360"/>
      </w:pPr>
      <w:rPr>
        <w:rFonts w:ascii="Symbol" w:hAnsi="Symbol" w:hint="default"/>
      </w:rPr>
    </w:lvl>
    <w:lvl w:ilvl="1" w:tplc="CB1C7EB8">
      <w:start w:val="1"/>
      <w:numFmt w:val="decimal"/>
      <w:lvlText w:val="%2)"/>
      <w:lvlJc w:val="left"/>
      <w:pPr>
        <w:tabs>
          <w:tab w:val="num" w:pos="1440"/>
        </w:tabs>
        <w:ind w:left="1440" w:hanging="360"/>
      </w:pPr>
      <w:rPr>
        <w:rFonts w:hint="default"/>
        <w:b w:val="0"/>
      </w:rPr>
    </w:lvl>
    <w:lvl w:ilvl="2" w:tplc="DAE2B682" w:tentative="1">
      <w:start w:val="1"/>
      <w:numFmt w:val="bullet"/>
      <w:lvlText w:val=""/>
      <w:lvlJc w:val="left"/>
      <w:pPr>
        <w:tabs>
          <w:tab w:val="num" w:pos="2160"/>
        </w:tabs>
        <w:ind w:left="2160" w:hanging="360"/>
      </w:pPr>
      <w:rPr>
        <w:rFonts w:ascii="Wingdings" w:hAnsi="Wingdings" w:hint="default"/>
      </w:rPr>
    </w:lvl>
    <w:lvl w:ilvl="3" w:tplc="2878F70E" w:tentative="1">
      <w:start w:val="1"/>
      <w:numFmt w:val="bullet"/>
      <w:lvlText w:val=""/>
      <w:lvlJc w:val="left"/>
      <w:pPr>
        <w:tabs>
          <w:tab w:val="num" w:pos="2880"/>
        </w:tabs>
        <w:ind w:left="2880" w:hanging="360"/>
      </w:pPr>
      <w:rPr>
        <w:rFonts w:ascii="Symbol" w:hAnsi="Symbol" w:hint="default"/>
      </w:rPr>
    </w:lvl>
    <w:lvl w:ilvl="4" w:tplc="6090E9E4" w:tentative="1">
      <w:start w:val="1"/>
      <w:numFmt w:val="bullet"/>
      <w:lvlText w:val="o"/>
      <w:lvlJc w:val="left"/>
      <w:pPr>
        <w:tabs>
          <w:tab w:val="num" w:pos="3600"/>
        </w:tabs>
        <w:ind w:left="3600" w:hanging="360"/>
      </w:pPr>
      <w:rPr>
        <w:rFonts w:ascii="Courier New" w:hAnsi="Courier New" w:cs="Courier New" w:hint="default"/>
      </w:rPr>
    </w:lvl>
    <w:lvl w:ilvl="5" w:tplc="9262621C" w:tentative="1">
      <w:start w:val="1"/>
      <w:numFmt w:val="bullet"/>
      <w:lvlText w:val=""/>
      <w:lvlJc w:val="left"/>
      <w:pPr>
        <w:tabs>
          <w:tab w:val="num" w:pos="4320"/>
        </w:tabs>
        <w:ind w:left="4320" w:hanging="360"/>
      </w:pPr>
      <w:rPr>
        <w:rFonts w:ascii="Wingdings" w:hAnsi="Wingdings" w:hint="default"/>
      </w:rPr>
    </w:lvl>
    <w:lvl w:ilvl="6" w:tplc="265C0CDC" w:tentative="1">
      <w:start w:val="1"/>
      <w:numFmt w:val="bullet"/>
      <w:lvlText w:val=""/>
      <w:lvlJc w:val="left"/>
      <w:pPr>
        <w:tabs>
          <w:tab w:val="num" w:pos="5040"/>
        </w:tabs>
        <w:ind w:left="5040" w:hanging="360"/>
      </w:pPr>
      <w:rPr>
        <w:rFonts w:ascii="Symbol" w:hAnsi="Symbol" w:hint="default"/>
      </w:rPr>
    </w:lvl>
    <w:lvl w:ilvl="7" w:tplc="D22EDF36" w:tentative="1">
      <w:start w:val="1"/>
      <w:numFmt w:val="bullet"/>
      <w:lvlText w:val="o"/>
      <w:lvlJc w:val="left"/>
      <w:pPr>
        <w:tabs>
          <w:tab w:val="num" w:pos="5760"/>
        </w:tabs>
        <w:ind w:left="5760" w:hanging="360"/>
      </w:pPr>
      <w:rPr>
        <w:rFonts w:ascii="Courier New" w:hAnsi="Courier New" w:cs="Courier New" w:hint="default"/>
      </w:rPr>
    </w:lvl>
    <w:lvl w:ilvl="8" w:tplc="BF50DF86" w:tentative="1">
      <w:start w:val="1"/>
      <w:numFmt w:val="bullet"/>
      <w:lvlText w:val=""/>
      <w:lvlJc w:val="left"/>
      <w:pPr>
        <w:tabs>
          <w:tab w:val="num" w:pos="6480"/>
        </w:tabs>
        <w:ind w:left="6480" w:hanging="360"/>
      </w:pPr>
      <w:rPr>
        <w:rFonts w:ascii="Wingdings" w:hAnsi="Wingdings" w:hint="default"/>
      </w:rPr>
    </w:lvl>
  </w:abstractNum>
  <w:abstractNum w:abstractNumId="22">
    <w:nsid w:val="4FEB2920"/>
    <w:multiLevelType w:val="hybridMultilevel"/>
    <w:tmpl w:val="F1BEAA82"/>
    <w:lvl w:ilvl="0" w:tplc="09FA2F04">
      <w:start w:val="1"/>
      <w:numFmt w:val="decimal"/>
      <w:suff w:val="space"/>
      <w:lvlText w:val="%1."/>
      <w:lvlJc w:val="left"/>
      <w:pPr>
        <w:ind w:left="360" w:hanging="360"/>
      </w:pPr>
      <w:rPr>
        <w:rFonts w:hint="default"/>
      </w:rPr>
    </w:lvl>
    <w:lvl w:ilvl="1" w:tplc="19E25610" w:tentative="1">
      <w:start w:val="1"/>
      <w:numFmt w:val="lowerLetter"/>
      <w:lvlText w:val="%2."/>
      <w:lvlJc w:val="left"/>
      <w:pPr>
        <w:ind w:left="1125" w:hanging="360"/>
      </w:pPr>
    </w:lvl>
    <w:lvl w:ilvl="2" w:tplc="3842C492" w:tentative="1">
      <w:start w:val="1"/>
      <w:numFmt w:val="lowerRoman"/>
      <w:lvlText w:val="%3."/>
      <w:lvlJc w:val="right"/>
      <w:pPr>
        <w:ind w:left="1845" w:hanging="180"/>
      </w:pPr>
    </w:lvl>
    <w:lvl w:ilvl="3" w:tplc="BF2EDB3E" w:tentative="1">
      <w:start w:val="1"/>
      <w:numFmt w:val="decimal"/>
      <w:lvlText w:val="%4."/>
      <w:lvlJc w:val="left"/>
      <w:pPr>
        <w:ind w:left="2565" w:hanging="360"/>
      </w:pPr>
    </w:lvl>
    <w:lvl w:ilvl="4" w:tplc="56CAE646" w:tentative="1">
      <w:start w:val="1"/>
      <w:numFmt w:val="lowerLetter"/>
      <w:lvlText w:val="%5."/>
      <w:lvlJc w:val="left"/>
      <w:pPr>
        <w:ind w:left="3285" w:hanging="360"/>
      </w:pPr>
    </w:lvl>
    <w:lvl w:ilvl="5" w:tplc="D26E802C" w:tentative="1">
      <w:start w:val="1"/>
      <w:numFmt w:val="lowerRoman"/>
      <w:lvlText w:val="%6."/>
      <w:lvlJc w:val="right"/>
      <w:pPr>
        <w:ind w:left="4005" w:hanging="180"/>
      </w:pPr>
    </w:lvl>
    <w:lvl w:ilvl="6" w:tplc="86329D52" w:tentative="1">
      <w:start w:val="1"/>
      <w:numFmt w:val="decimal"/>
      <w:lvlText w:val="%7."/>
      <w:lvlJc w:val="left"/>
      <w:pPr>
        <w:ind w:left="4725" w:hanging="360"/>
      </w:pPr>
    </w:lvl>
    <w:lvl w:ilvl="7" w:tplc="C71ABFE6" w:tentative="1">
      <w:start w:val="1"/>
      <w:numFmt w:val="lowerLetter"/>
      <w:lvlText w:val="%8."/>
      <w:lvlJc w:val="left"/>
      <w:pPr>
        <w:ind w:left="5445" w:hanging="360"/>
      </w:pPr>
    </w:lvl>
    <w:lvl w:ilvl="8" w:tplc="53F2BEFC" w:tentative="1">
      <w:start w:val="1"/>
      <w:numFmt w:val="lowerRoman"/>
      <w:lvlText w:val="%9."/>
      <w:lvlJc w:val="right"/>
      <w:pPr>
        <w:ind w:left="6165" w:hanging="180"/>
      </w:pPr>
    </w:lvl>
  </w:abstractNum>
  <w:abstractNum w:abstractNumId="23">
    <w:nsid w:val="50B202E8"/>
    <w:multiLevelType w:val="hybridMultilevel"/>
    <w:tmpl w:val="F1BEAA82"/>
    <w:lvl w:ilvl="0" w:tplc="6784BD14">
      <w:start w:val="1"/>
      <w:numFmt w:val="decimal"/>
      <w:suff w:val="space"/>
      <w:lvlText w:val="%1."/>
      <w:lvlJc w:val="left"/>
      <w:pPr>
        <w:ind w:left="360"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24">
    <w:nsid w:val="57924A61"/>
    <w:multiLevelType w:val="multilevel"/>
    <w:tmpl w:val="E97E152A"/>
    <w:lvl w:ilvl="0">
      <w:start w:val="1"/>
      <w:numFmt w:val="decimal"/>
      <w:pStyle w:val="a"/>
      <w:lvlText w:val="%1"/>
      <w:lvlJc w:val="left"/>
      <w:pPr>
        <w:tabs>
          <w:tab w:val="num" w:pos="360"/>
        </w:tabs>
        <w:ind w:left="0" w:firstLine="0"/>
      </w:pPr>
      <w:rPr>
        <w:rFonts w:hint="default"/>
      </w:rPr>
    </w:lvl>
    <w:lvl w:ilvl="1">
      <w:start w:val="1"/>
      <w:numFmt w:val="decimal"/>
      <w:lvlText w:val="%1.%2"/>
      <w:lvlJc w:val="left"/>
      <w:pPr>
        <w:tabs>
          <w:tab w:val="num" w:pos="984"/>
        </w:tabs>
        <w:ind w:left="0" w:firstLine="624"/>
      </w:pPr>
      <w:rPr>
        <w:rFonts w:hint="default"/>
      </w:rPr>
    </w:lvl>
    <w:lvl w:ilvl="2">
      <w:start w:val="1"/>
      <w:numFmt w:val="decimal"/>
      <w:lvlText w:val="%1.%2.%3"/>
      <w:lvlJc w:val="left"/>
      <w:pPr>
        <w:tabs>
          <w:tab w:val="num" w:pos="3175"/>
        </w:tabs>
        <w:ind w:left="3175" w:hanging="1587"/>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579C3BF9"/>
    <w:multiLevelType w:val="hybridMultilevel"/>
    <w:tmpl w:val="28AA52CE"/>
    <w:lvl w:ilvl="0" w:tplc="D988B1FC">
      <w:start w:val="1"/>
      <w:numFmt w:val="decimal"/>
      <w:lvlText w:val="%1."/>
      <w:lvlJc w:val="left"/>
      <w:pPr>
        <w:ind w:left="360" w:hanging="360"/>
      </w:pPr>
    </w:lvl>
    <w:lvl w:ilvl="1" w:tplc="656EBB92" w:tentative="1">
      <w:start w:val="1"/>
      <w:numFmt w:val="lowerLetter"/>
      <w:lvlText w:val="%2."/>
      <w:lvlJc w:val="left"/>
      <w:pPr>
        <w:ind w:left="1080" w:hanging="360"/>
      </w:pPr>
    </w:lvl>
    <w:lvl w:ilvl="2" w:tplc="04190005" w:tentative="1">
      <w:start w:val="1"/>
      <w:numFmt w:val="lowerRoman"/>
      <w:lvlText w:val="%3."/>
      <w:lvlJc w:val="right"/>
      <w:pPr>
        <w:ind w:left="1800" w:hanging="180"/>
      </w:pPr>
    </w:lvl>
    <w:lvl w:ilvl="3" w:tplc="04190001" w:tentative="1">
      <w:start w:val="1"/>
      <w:numFmt w:val="decimal"/>
      <w:lvlText w:val="%4."/>
      <w:lvlJc w:val="left"/>
      <w:pPr>
        <w:ind w:left="2520" w:hanging="360"/>
      </w:pPr>
    </w:lvl>
    <w:lvl w:ilvl="4" w:tplc="04190003" w:tentative="1">
      <w:start w:val="1"/>
      <w:numFmt w:val="lowerLetter"/>
      <w:lvlText w:val="%5."/>
      <w:lvlJc w:val="left"/>
      <w:pPr>
        <w:ind w:left="3240" w:hanging="360"/>
      </w:pPr>
    </w:lvl>
    <w:lvl w:ilvl="5" w:tplc="04190005" w:tentative="1">
      <w:start w:val="1"/>
      <w:numFmt w:val="lowerRoman"/>
      <w:lvlText w:val="%6."/>
      <w:lvlJc w:val="right"/>
      <w:pPr>
        <w:ind w:left="3960" w:hanging="180"/>
      </w:pPr>
    </w:lvl>
    <w:lvl w:ilvl="6" w:tplc="04190001" w:tentative="1">
      <w:start w:val="1"/>
      <w:numFmt w:val="decimal"/>
      <w:lvlText w:val="%7."/>
      <w:lvlJc w:val="left"/>
      <w:pPr>
        <w:ind w:left="4680" w:hanging="360"/>
      </w:pPr>
    </w:lvl>
    <w:lvl w:ilvl="7" w:tplc="04190003" w:tentative="1">
      <w:start w:val="1"/>
      <w:numFmt w:val="lowerLetter"/>
      <w:lvlText w:val="%8."/>
      <w:lvlJc w:val="left"/>
      <w:pPr>
        <w:ind w:left="5400" w:hanging="360"/>
      </w:pPr>
    </w:lvl>
    <w:lvl w:ilvl="8" w:tplc="04190005" w:tentative="1">
      <w:start w:val="1"/>
      <w:numFmt w:val="lowerRoman"/>
      <w:lvlText w:val="%9."/>
      <w:lvlJc w:val="right"/>
      <w:pPr>
        <w:ind w:left="6120" w:hanging="180"/>
      </w:pPr>
    </w:lvl>
  </w:abstractNum>
  <w:abstractNum w:abstractNumId="26">
    <w:nsid w:val="5B5F1E4E"/>
    <w:multiLevelType w:val="hybridMultilevel"/>
    <w:tmpl w:val="28AA52CE"/>
    <w:lvl w:ilvl="0" w:tplc="B0402B8C">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nsid w:val="5FCD78E3"/>
    <w:multiLevelType w:val="hybridMultilevel"/>
    <w:tmpl w:val="D7A20F2A"/>
    <w:lvl w:ilvl="0" w:tplc="B0402B8C">
      <w:start w:val="1"/>
      <w:numFmt w:val="bullet"/>
      <w:lvlText w:val=""/>
      <w:lvlJc w:val="left"/>
      <w:pPr>
        <w:tabs>
          <w:tab w:val="num" w:pos="1440"/>
        </w:tabs>
        <w:ind w:left="1440" w:hanging="360"/>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8">
    <w:nsid w:val="6A342DC9"/>
    <w:multiLevelType w:val="hybridMultilevel"/>
    <w:tmpl w:val="28AA52CE"/>
    <w:lvl w:ilvl="0" w:tplc="248C5C3A">
      <w:start w:val="1"/>
      <w:numFmt w:val="decimal"/>
      <w:lvlText w:val="%1."/>
      <w:lvlJc w:val="left"/>
      <w:pPr>
        <w:ind w:left="360" w:hanging="360"/>
      </w:pPr>
    </w:lvl>
    <w:lvl w:ilvl="1" w:tplc="B8483DD8" w:tentative="1">
      <w:start w:val="1"/>
      <w:numFmt w:val="lowerLetter"/>
      <w:lvlText w:val="%2."/>
      <w:lvlJc w:val="left"/>
      <w:pPr>
        <w:ind w:left="1080" w:hanging="360"/>
      </w:pPr>
    </w:lvl>
    <w:lvl w:ilvl="2" w:tplc="1396AF6E" w:tentative="1">
      <w:start w:val="1"/>
      <w:numFmt w:val="lowerRoman"/>
      <w:lvlText w:val="%3."/>
      <w:lvlJc w:val="right"/>
      <w:pPr>
        <w:ind w:left="1800" w:hanging="180"/>
      </w:pPr>
    </w:lvl>
    <w:lvl w:ilvl="3" w:tplc="A46E8F62" w:tentative="1">
      <w:start w:val="1"/>
      <w:numFmt w:val="decimal"/>
      <w:lvlText w:val="%4."/>
      <w:lvlJc w:val="left"/>
      <w:pPr>
        <w:ind w:left="2520" w:hanging="360"/>
      </w:pPr>
    </w:lvl>
    <w:lvl w:ilvl="4" w:tplc="1AF47E46" w:tentative="1">
      <w:start w:val="1"/>
      <w:numFmt w:val="lowerLetter"/>
      <w:lvlText w:val="%5."/>
      <w:lvlJc w:val="left"/>
      <w:pPr>
        <w:ind w:left="3240" w:hanging="360"/>
      </w:pPr>
    </w:lvl>
    <w:lvl w:ilvl="5" w:tplc="EB5260E6" w:tentative="1">
      <w:start w:val="1"/>
      <w:numFmt w:val="lowerRoman"/>
      <w:lvlText w:val="%6."/>
      <w:lvlJc w:val="right"/>
      <w:pPr>
        <w:ind w:left="3960" w:hanging="180"/>
      </w:pPr>
    </w:lvl>
    <w:lvl w:ilvl="6" w:tplc="E90E425C" w:tentative="1">
      <w:start w:val="1"/>
      <w:numFmt w:val="decimal"/>
      <w:lvlText w:val="%7."/>
      <w:lvlJc w:val="left"/>
      <w:pPr>
        <w:ind w:left="4680" w:hanging="360"/>
      </w:pPr>
    </w:lvl>
    <w:lvl w:ilvl="7" w:tplc="2E1437CE" w:tentative="1">
      <w:start w:val="1"/>
      <w:numFmt w:val="lowerLetter"/>
      <w:lvlText w:val="%8."/>
      <w:lvlJc w:val="left"/>
      <w:pPr>
        <w:ind w:left="5400" w:hanging="360"/>
      </w:pPr>
    </w:lvl>
    <w:lvl w:ilvl="8" w:tplc="66124FC8" w:tentative="1">
      <w:start w:val="1"/>
      <w:numFmt w:val="lowerRoman"/>
      <w:lvlText w:val="%9."/>
      <w:lvlJc w:val="right"/>
      <w:pPr>
        <w:ind w:left="6120" w:hanging="180"/>
      </w:pPr>
    </w:lvl>
  </w:abstractNum>
  <w:abstractNum w:abstractNumId="29">
    <w:nsid w:val="6D02290A"/>
    <w:multiLevelType w:val="hybridMultilevel"/>
    <w:tmpl w:val="8FDC5414"/>
    <w:lvl w:ilvl="0" w:tplc="0419000F">
      <w:numFmt w:val="bullet"/>
      <w:pStyle w:val="a0"/>
      <w:lvlText w:val="-"/>
      <w:lvlJc w:val="left"/>
      <w:pPr>
        <w:tabs>
          <w:tab w:val="num" w:pos="1080"/>
        </w:tabs>
        <w:ind w:left="1077" w:hanging="357"/>
      </w:pPr>
      <w:rPr>
        <w:rFonts w:ascii="Times New Roman" w:eastAsia="Times New Roman" w:hAnsi="Times New Roman" w:cs="Times New Roman"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0">
    <w:nsid w:val="6DBE6DC6"/>
    <w:multiLevelType w:val="hybridMultilevel"/>
    <w:tmpl w:val="1892225A"/>
    <w:lvl w:ilvl="0" w:tplc="0419000F">
      <w:start w:val="1"/>
      <w:numFmt w:val="bullet"/>
      <w:lvlText w:val=""/>
      <w:lvlJc w:val="left"/>
      <w:pPr>
        <w:tabs>
          <w:tab w:val="num" w:pos="1440"/>
        </w:tabs>
        <w:ind w:left="144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1">
    <w:nsid w:val="6F0E495A"/>
    <w:multiLevelType w:val="hybridMultilevel"/>
    <w:tmpl w:val="E0B87F4A"/>
    <w:lvl w:ilvl="0" w:tplc="D988B1FC">
      <w:start w:val="1"/>
      <w:numFmt w:val="decimal"/>
      <w:lvlText w:val="%1."/>
      <w:lvlJc w:val="left"/>
      <w:pPr>
        <w:ind w:left="720" w:hanging="360"/>
      </w:pPr>
      <w:rPr>
        <w:sz w:val="22"/>
        <w:szCs w:val="22"/>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32">
    <w:nsid w:val="734F6B57"/>
    <w:multiLevelType w:val="hybridMultilevel"/>
    <w:tmpl w:val="014C38AA"/>
    <w:lvl w:ilvl="0" w:tplc="0419000F">
      <w:start w:val="1"/>
      <w:numFmt w:val="decimal"/>
      <w:lvlText w:val="%1."/>
      <w:lvlJc w:val="left"/>
      <w:pPr>
        <w:tabs>
          <w:tab w:val="num" w:pos="1400"/>
        </w:tabs>
        <w:ind w:left="1400" w:hanging="360"/>
      </w:pPr>
    </w:lvl>
    <w:lvl w:ilvl="1" w:tplc="04190019">
      <w:start w:val="1"/>
      <w:numFmt w:val="decimal"/>
      <w:lvlText w:val="%2)"/>
      <w:lvlJc w:val="left"/>
      <w:pPr>
        <w:tabs>
          <w:tab w:val="num" w:pos="2120"/>
        </w:tabs>
        <w:ind w:left="2120" w:hanging="360"/>
      </w:pPr>
      <w:rPr>
        <w:rFonts w:hint="default"/>
      </w:rPr>
    </w:lvl>
    <w:lvl w:ilvl="2" w:tplc="0419001B">
      <w:start w:val="1"/>
      <w:numFmt w:val="lowerRoman"/>
      <w:lvlText w:val="%3."/>
      <w:lvlJc w:val="right"/>
      <w:pPr>
        <w:tabs>
          <w:tab w:val="num" w:pos="2840"/>
        </w:tabs>
        <w:ind w:left="2840" w:hanging="180"/>
      </w:pPr>
    </w:lvl>
    <w:lvl w:ilvl="3" w:tplc="0419000F">
      <w:start w:val="1"/>
      <w:numFmt w:val="decimal"/>
      <w:lvlText w:val="%4."/>
      <w:lvlJc w:val="left"/>
      <w:pPr>
        <w:tabs>
          <w:tab w:val="num" w:pos="680"/>
        </w:tabs>
        <w:ind w:left="0" w:firstLine="0"/>
      </w:pPr>
      <w:rPr>
        <w:rFonts w:cs="Times New Roman" w:hint="default"/>
      </w:rPr>
    </w:lvl>
    <w:lvl w:ilvl="4" w:tplc="04190019">
      <w:start w:val="1"/>
      <w:numFmt w:val="bullet"/>
      <w:lvlText w:val="-"/>
      <w:lvlJc w:val="left"/>
      <w:pPr>
        <w:tabs>
          <w:tab w:val="num" w:pos="1191"/>
        </w:tabs>
        <w:ind w:left="1134" w:hanging="94"/>
      </w:pPr>
      <w:rPr>
        <w:rFonts w:ascii="Times New Roman" w:hAnsi="Times New Roman" w:cs="Times New Roman" w:hint="default"/>
      </w:rPr>
    </w:lvl>
    <w:lvl w:ilvl="5" w:tplc="0419001B" w:tentative="1">
      <w:start w:val="1"/>
      <w:numFmt w:val="lowerRoman"/>
      <w:lvlText w:val="%6."/>
      <w:lvlJc w:val="right"/>
      <w:pPr>
        <w:tabs>
          <w:tab w:val="num" w:pos="5000"/>
        </w:tabs>
        <w:ind w:left="5000" w:hanging="180"/>
      </w:pPr>
    </w:lvl>
    <w:lvl w:ilvl="6" w:tplc="0419000F" w:tentative="1">
      <w:start w:val="1"/>
      <w:numFmt w:val="decimal"/>
      <w:lvlText w:val="%7."/>
      <w:lvlJc w:val="left"/>
      <w:pPr>
        <w:tabs>
          <w:tab w:val="num" w:pos="5720"/>
        </w:tabs>
        <w:ind w:left="5720" w:hanging="360"/>
      </w:pPr>
    </w:lvl>
    <w:lvl w:ilvl="7" w:tplc="04190019" w:tentative="1">
      <w:start w:val="1"/>
      <w:numFmt w:val="lowerLetter"/>
      <w:lvlText w:val="%8."/>
      <w:lvlJc w:val="left"/>
      <w:pPr>
        <w:tabs>
          <w:tab w:val="num" w:pos="6440"/>
        </w:tabs>
        <w:ind w:left="6440" w:hanging="360"/>
      </w:pPr>
    </w:lvl>
    <w:lvl w:ilvl="8" w:tplc="0419001B" w:tentative="1">
      <w:start w:val="1"/>
      <w:numFmt w:val="lowerRoman"/>
      <w:lvlText w:val="%9."/>
      <w:lvlJc w:val="right"/>
      <w:pPr>
        <w:tabs>
          <w:tab w:val="num" w:pos="7160"/>
        </w:tabs>
        <w:ind w:left="7160" w:hanging="180"/>
      </w:pPr>
    </w:lvl>
  </w:abstractNum>
  <w:abstractNum w:abstractNumId="33">
    <w:nsid w:val="77787B38"/>
    <w:multiLevelType w:val="hybridMultilevel"/>
    <w:tmpl w:val="58A08548"/>
    <w:lvl w:ilvl="0" w:tplc="B0EE3C26">
      <w:start w:val="1"/>
      <w:numFmt w:val="decimal"/>
      <w:lvlText w:val="%1."/>
      <w:lvlJc w:val="left"/>
      <w:pPr>
        <w:tabs>
          <w:tab w:val="num" w:pos="1440"/>
        </w:tabs>
        <w:ind w:left="1440" w:hanging="360"/>
      </w:pPr>
    </w:lvl>
    <w:lvl w:ilvl="1" w:tplc="04190003">
      <w:start w:val="1"/>
      <w:numFmt w:val="bullet"/>
      <w:lvlText w:val=""/>
      <w:lvlJc w:val="left"/>
      <w:pPr>
        <w:tabs>
          <w:tab w:val="num" w:pos="1440"/>
        </w:tabs>
        <w:ind w:left="1440" w:hanging="360"/>
      </w:pPr>
      <w:rPr>
        <w:rFonts w:ascii="Symbol" w:hAnsi="Symbol" w:hint="default"/>
      </w:rPr>
    </w:lvl>
    <w:lvl w:ilvl="2" w:tplc="04190005">
      <w:start w:val="1"/>
      <w:numFmt w:val="decimal"/>
      <w:lvlText w:val="%3."/>
      <w:lvlJc w:val="left"/>
      <w:pPr>
        <w:tabs>
          <w:tab w:val="num" w:pos="2340"/>
        </w:tabs>
        <w:ind w:left="2340" w:hanging="36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34">
    <w:nsid w:val="77D8773D"/>
    <w:multiLevelType w:val="hybridMultilevel"/>
    <w:tmpl w:val="014C38AA"/>
    <w:lvl w:ilvl="0" w:tplc="0419000F">
      <w:start w:val="1"/>
      <w:numFmt w:val="decimal"/>
      <w:lvlText w:val="%1."/>
      <w:lvlJc w:val="left"/>
      <w:pPr>
        <w:tabs>
          <w:tab w:val="num" w:pos="1400"/>
        </w:tabs>
        <w:ind w:left="1400" w:hanging="360"/>
      </w:pPr>
    </w:lvl>
    <w:lvl w:ilvl="1" w:tplc="04190019">
      <w:start w:val="1"/>
      <w:numFmt w:val="decimal"/>
      <w:lvlText w:val="%2)"/>
      <w:lvlJc w:val="left"/>
      <w:pPr>
        <w:tabs>
          <w:tab w:val="num" w:pos="2120"/>
        </w:tabs>
        <w:ind w:left="2120" w:hanging="360"/>
      </w:pPr>
      <w:rPr>
        <w:rFonts w:hint="default"/>
      </w:rPr>
    </w:lvl>
    <w:lvl w:ilvl="2" w:tplc="0419001B">
      <w:start w:val="1"/>
      <w:numFmt w:val="lowerRoman"/>
      <w:lvlText w:val="%3."/>
      <w:lvlJc w:val="right"/>
      <w:pPr>
        <w:tabs>
          <w:tab w:val="num" w:pos="2840"/>
        </w:tabs>
        <w:ind w:left="2840" w:hanging="180"/>
      </w:pPr>
    </w:lvl>
    <w:lvl w:ilvl="3" w:tplc="0419000F">
      <w:start w:val="1"/>
      <w:numFmt w:val="decimal"/>
      <w:lvlText w:val="%4."/>
      <w:lvlJc w:val="left"/>
      <w:pPr>
        <w:tabs>
          <w:tab w:val="num" w:pos="680"/>
        </w:tabs>
        <w:ind w:left="0" w:firstLine="0"/>
      </w:pPr>
      <w:rPr>
        <w:rFonts w:cs="Times New Roman" w:hint="default"/>
      </w:rPr>
    </w:lvl>
    <w:lvl w:ilvl="4" w:tplc="04190019">
      <w:start w:val="1"/>
      <w:numFmt w:val="bullet"/>
      <w:lvlText w:val="-"/>
      <w:lvlJc w:val="left"/>
      <w:pPr>
        <w:tabs>
          <w:tab w:val="num" w:pos="1191"/>
        </w:tabs>
        <w:ind w:left="1134" w:hanging="94"/>
      </w:pPr>
      <w:rPr>
        <w:rFonts w:ascii="Times New Roman" w:hAnsi="Times New Roman" w:cs="Times New Roman" w:hint="default"/>
      </w:rPr>
    </w:lvl>
    <w:lvl w:ilvl="5" w:tplc="0419001B" w:tentative="1">
      <w:start w:val="1"/>
      <w:numFmt w:val="lowerRoman"/>
      <w:lvlText w:val="%6."/>
      <w:lvlJc w:val="right"/>
      <w:pPr>
        <w:tabs>
          <w:tab w:val="num" w:pos="5000"/>
        </w:tabs>
        <w:ind w:left="5000" w:hanging="180"/>
      </w:pPr>
    </w:lvl>
    <w:lvl w:ilvl="6" w:tplc="0419000F" w:tentative="1">
      <w:start w:val="1"/>
      <w:numFmt w:val="decimal"/>
      <w:lvlText w:val="%7."/>
      <w:lvlJc w:val="left"/>
      <w:pPr>
        <w:tabs>
          <w:tab w:val="num" w:pos="5720"/>
        </w:tabs>
        <w:ind w:left="5720" w:hanging="360"/>
      </w:pPr>
    </w:lvl>
    <w:lvl w:ilvl="7" w:tplc="04190019" w:tentative="1">
      <w:start w:val="1"/>
      <w:numFmt w:val="lowerLetter"/>
      <w:lvlText w:val="%8."/>
      <w:lvlJc w:val="left"/>
      <w:pPr>
        <w:tabs>
          <w:tab w:val="num" w:pos="6440"/>
        </w:tabs>
        <w:ind w:left="6440" w:hanging="360"/>
      </w:pPr>
    </w:lvl>
    <w:lvl w:ilvl="8" w:tplc="0419001B" w:tentative="1">
      <w:start w:val="1"/>
      <w:numFmt w:val="lowerRoman"/>
      <w:lvlText w:val="%9."/>
      <w:lvlJc w:val="right"/>
      <w:pPr>
        <w:tabs>
          <w:tab w:val="num" w:pos="7160"/>
        </w:tabs>
        <w:ind w:left="7160" w:hanging="180"/>
      </w:pPr>
    </w:lvl>
  </w:abstractNum>
  <w:abstractNum w:abstractNumId="35">
    <w:nsid w:val="7ABA0385"/>
    <w:multiLevelType w:val="hybridMultilevel"/>
    <w:tmpl w:val="6832A950"/>
    <w:lvl w:ilvl="0" w:tplc="D988B1FC">
      <w:start w:val="1"/>
      <w:numFmt w:val="decimal"/>
      <w:lvlText w:val="%1."/>
      <w:lvlJc w:val="left"/>
      <w:pPr>
        <w:ind w:left="1440" w:hanging="360"/>
      </w:pPr>
    </w:lvl>
    <w:lvl w:ilvl="1" w:tplc="04190003" w:tentative="1">
      <w:start w:val="1"/>
      <w:numFmt w:val="lowerLetter"/>
      <w:lvlText w:val="%2."/>
      <w:lvlJc w:val="left"/>
      <w:pPr>
        <w:ind w:left="2160" w:hanging="360"/>
      </w:pPr>
    </w:lvl>
    <w:lvl w:ilvl="2" w:tplc="04190005" w:tentative="1">
      <w:start w:val="1"/>
      <w:numFmt w:val="lowerRoman"/>
      <w:lvlText w:val="%3."/>
      <w:lvlJc w:val="right"/>
      <w:pPr>
        <w:ind w:left="2880" w:hanging="180"/>
      </w:pPr>
    </w:lvl>
    <w:lvl w:ilvl="3" w:tplc="04190001" w:tentative="1">
      <w:start w:val="1"/>
      <w:numFmt w:val="decimal"/>
      <w:lvlText w:val="%4."/>
      <w:lvlJc w:val="left"/>
      <w:pPr>
        <w:ind w:left="3600" w:hanging="360"/>
      </w:pPr>
    </w:lvl>
    <w:lvl w:ilvl="4" w:tplc="04190003" w:tentative="1">
      <w:start w:val="1"/>
      <w:numFmt w:val="lowerLetter"/>
      <w:lvlText w:val="%5."/>
      <w:lvlJc w:val="left"/>
      <w:pPr>
        <w:ind w:left="4320" w:hanging="360"/>
      </w:pPr>
    </w:lvl>
    <w:lvl w:ilvl="5" w:tplc="04190005" w:tentative="1">
      <w:start w:val="1"/>
      <w:numFmt w:val="lowerRoman"/>
      <w:lvlText w:val="%6."/>
      <w:lvlJc w:val="right"/>
      <w:pPr>
        <w:ind w:left="5040" w:hanging="180"/>
      </w:pPr>
    </w:lvl>
    <w:lvl w:ilvl="6" w:tplc="04190001" w:tentative="1">
      <w:start w:val="1"/>
      <w:numFmt w:val="decimal"/>
      <w:lvlText w:val="%7."/>
      <w:lvlJc w:val="left"/>
      <w:pPr>
        <w:ind w:left="5760" w:hanging="360"/>
      </w:pPr>
    </w:lvl>
    <w:lvl w:ilvl="7" w:tplc="04190003" w:tentative="1">
      <w:start w:val="1"/>
      <w:numFmt w:val="lowerLetter"/>
      <w:lvlText w:val="%8."/>
      <w:lvlJc w:val="left"/>
      <w:pPr>
        <w:ind w:left="6480" w:hanging="360"/>
      </w:pPr>
    </w:lvl>
    <w:lvl w:ilvl="8" w:tplc="04190005" w:tentative="1">
      <w:start w:val="1"/>
      <w:numFmt w:val="lowerRoman"/>
      <w:lvlText w:val="%9."/>
      <w:lvlJc w:val="right"/>
      <w:pPr>
        <w:ind w:left="7200" w:hanging="180"/>
      </w:pPr>
    </w:lvl>
  </w:abstractNum>
  <w:abstractNum w:abstractNumId="36">
    <w:nsid w:val="7F44256A"/>
    <w:multiLevelType w:val="hybridMultilevel"/>
    <w:tmpl w:val="6B96C92A"/>
    <w:lvl w:ilvl="0" w:tplc="A63A6A4E">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9"/>
  </w:num>
  <w:num w:numId="3">
    <w:abstractNumId w:val="24"/>
  </w:num>
  <w:num w:numId="4">
    <w:abstractNumId w:val="0"/>
  </w:num>
  <w:num w:numId="5">
    <w:abstractNumId w:val="32"/>
  </w:num>
  <w:num w:numId="6">
    <w:abstractNumId w:val="9"/>
  </w:num>
  <w:num w:numId="7">
    <w:abstractNumId w:val="33"/>
  </w:num>
  <w:num w:numId="8">
    <w:abstractNumId w:val="21"/>
  </w:num>
  <w:num w:numId="9">
    <w:abstractNumId w:val="27"/>
  </w:num>
  <w:num w:numId="10">
    <w:abstractNumId w:val="30"/>
  </w:num>
  <w:num w:numId="11">
    <w:abstractNumId w:val="16"/>
  </w:num>
  <w:num w:numId="12">
    <w:abstractNumId w:val="13"/>
  </w:num>
  <w:num w:numId="13">
    <w:abstractNumId w:val="36"/>
  </w:num>
  <w:num w:numId="14">
    <w:abstractNumId w:val="17"/>
  </w:num>
  <w:num w:numId="15">
    <w:abstractNumId w:val="35"/>
  </w:num>
  <w:num w:numId="16">
    <w:abstractNumId w:val="8"/>
  </w:num>
  <w:num w:numId="17">
    <w:abstractNumId w:val="22"/>
  </w:num>
  <w:num w:numId="18">
    <w:abstractNumId w:val="15"/>
  </w:num>
  <w:num w:numId="19">
    <w:abstractNumId w:val="18"/>
  </w:num>
  <w:num w:numId="20">
    <w:abstractNumId w:val="3"/>
  </w:num>
  <w:num w:numId="21">
    <w:abstractNumId w:val="28"/>
  </w:num>
  <w:num w:numId="22">
    <w:abstractNumId w:val="5"/>
  </w:num>
  <w:num w:numId="23">
    <w:abstractNumId w:val="26"/>
  </w:num>
  <w:num w:numId="24">
    <w:abstractNumId w:val="23"/>
  </w:num>
  <w:num w:numId="25">
    <w:abstractNumId w:val="12"/>
  </w:num>
  <w:num w:numId="26">
    <w:abstractNumId w:val="6"/>
  </w:num>
  <w:num w:numId="27">
    <w:abstractNumId w:val="7"/>
  </w:num>
  <w:num w:numId="28">
    <w:abstractNumId w:val="2"/>
  </w:num>
  <w:num w:numId="29">
    <w:abstractNumId w:val="25"/>
  </w:num>
  <w:num w:numId="30">
    <w:abstractNumId w:val="20"/>
  </w:num>
  <w:num w:numId="31">
    <w:abstractNumId w:val="14"/>
  </w:num>
  <w:num w:numId="32">
    <w:abstractNumId w:val="19"/>
  </w:num>
  <w:num w:numId="33">
    <w:abstractNumId w:val="31"/>
  </w:num>
  <w:num w:numId="34">
    <w:abstractNumId w:val="10"/>
  </w:num>
  <w:num w:numId="35">
    <w:abstractNumId w:val="11"/>
  </w:num>
  <w:num w:numId="36">
    <w:abstractNumId w:val="1"/>
  </w:num>
  <w:num w:numId="37">
    <w:abstractNumId w:val="3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41D83"/>
    <w:rsid w:val="00005DBE"/>
    <w:rsid w:val="00010083"/>
    <w:rsid w:val="000427A9"/>
    <w:rsid w:val="000445FB"/>
    <w:rsid w:val="0004614E"/>
    <w:rsid w:val="0005378D"/>
    <w:rsid w:val="00060308"/>
    <w:rsid w:val="0006523B"/>
    <w:rsid w:val="000727BD"/>
    <w:rsid w:val="00083AAC"/>
    <w:rsid w:val="00093E2A"/>
    <w:rsid w:val="00094346"/>
    <w:rsid w:val="000A3694"/>
    <w:rsid w:val="000B34FB"/>
    <w:rsid w:val="000B55A8"/>
    <w:rsid w:val="000B76A0"/>
    <w:rsid w:val="000C0864"/>
    <w:rsid w:val="000C3B9E"/>
    <w:rsid w:val="000C46C9"/>
    <w:rsid w:val="000D7942"/>
    <w:rsid w:val="000E1E7B"/>
    <w:rsid w:val="000E2A7E"/>
    <w:rsid w:val="000E6D1C"/>
    <w:rsid w:val="000F0BAA"/>
    <w:rsid w:val="000F2E82"/>
    <w:rsid w:val="001003EE"/>
    <w:rsid w:val="001039E7"/>
    <w:rsid w:val="00105A58"/>
    <w:rsid w:val="00106256"/>
    <w:rsid w:val="00106DA2"/>
    <w:rsid w:val="00107D43"/>
    <w:rsid w:val="0011081F"/>
    <w:rsid w:val="001108FA"/>
    <w:rsid w:val="00114D36"/>
    <w:rsid w:val="00117C69"/>
    <w:rsid w:val="00127265"/>
    <w:rsid w:val="00135DD7"/>
    <w:rsid w:val="00151587"/>
    <w:rsid w:val="00151762"/>
    <w:rsid w:val="00155D36"/>
    <w:rsid w:val="001801C4"/>
    <w:rsid w:val="00193909"/>
    <w:rsid w:val="00197ABF"/>
    <w:rsid w:val="001A3F4B"/>
    <w:rsid w:val="001A50EB"/>
    <w:rsid w:val="001B31DC"/>
    <w:rsid w:val="001B445B"/>
    <w:rsid w:val="001B6E31"/>
    <w:rsid w:val="001C50F4"/>
    <w:rsid w:val="001D08BE"/>
    <w:rsid w:val="001D45BB"/>
    <w:rsid w:val="001D4E34"/>
    <w:rsid w:val="001D7821"/>
    <w:rsid w:val="001E45D0"/>
    <w:rsid w:val="001E500D"/>
    <w:rsid w:val="001E5A9B"/>
    <w:rsid w:val="001E6DED"/>
    <w:rsid w:val="001F034D"/>
    <w:rsid w:val="001F1621"/>
    <w:rsid w:val="0020093E"/>
    <w:rsid w:val="00201264"/>
    <w:rsid w:val="00202E14"/>
    <w:rsid w:val="00206468"/>
    <w:rsid w:val="00214270"/>
    <w:rsid w:val="0021619F"/>
    <w:rsid w:val="0022576F"/>
    <w:rsid w:val="00241DB4"/>
    <w:rsid w:val="002560E0"/>
    <w:rsid w:val="00260EB8"/>
    <w:rsid w:val="00266479"/>
    <w:rsid w:val="00266A6B"/>
    <w:rsid w:val="002711D2"/>
    <w:rsid w:val="002829B8"/>
    <w:rsid w:val="00283628"/>
    <w:rsid w:val="002866F5"/>
    <w:rsid w:val="00290A27"/>
    <w:rsid w:val="00290CD9"/>
    <w:rsid w:val="00296149"/>
    <w:rsid w:val="002A2DFC"/>
    <w:rsid w:val="002A5789"/>
    <w:rsid w:val="002B0055"/>
    <w:rsid w:val="002B3E48"/>
    <w:rsid w:val="002C4BE2"/>
    <w:rsid w:val="002D2EFC"/>
    <w:rsid w:val="002E21A5"/>
    <w:rsid w:val="002E5EA5"/>
    <w:rsid w:val="002F633B"/>
    <w:rsid w:val="003033BA"/>
    <w:rsid w:val="00303BEE"/>
    <w:rsid w:val="0030409A"/>
    <w:rsid w:val="00315611"/>
    <w:rsid w:val="00316493"/>
    <w:rsid w:val="00317E96"/>
    <w:rsid w:val="00322213"/>
    <w:rsid w:val="0032249C"/>
    <w:rsid w:val="00327F6F"/>
    <w:rsid w:val="0033380B"/>
    <w:rsid w:val="00334316"/>
    <w:rsid w:val="00336397"/>
    <w:rsid w:val="0034378D"/>
    <w:rsid w:val="003446CA"/>
    <w:rsid w:val="00350ABC"/>
    <w:rsid w:val="00360CDD"/>
    <w:rsid w:val="00361BD7"/>
    <w:rsid w:val="00364C1E"/>
    <w:rsid w:val="00367820"/>
    <w:rsid w:val="00380374"/>
    <w:rsid w:val="00385EF3"/>
    <w:rsid w:val="003869AE"/>
    <w:rsid w:val="003931D4"/>
    <w:rsid w:val="003A0743"/>
    <w:rsid w:val="003A2415"/>
    <w:rsid w:val="003A3F54"/>
    <w:rsid w:val="003B059D"/>
    <w:rsid w:val="003C1CDF"/>
    <w:rsid w:val="003C227C"/>
    <w:rsid w:val="003D24B6"/>
    <w:rsid w:val="003D47B4"/>
    <w:rsid w:val="003E23A2"/>
    <w:rsid w:val="003F0307"/>
    <w:rsid w:val="003F22F5"/>
    <w:rsid w:val="00401141"/>
    <w:rsid w:val="004055FA"/>
    <w:rsid w:val="004106CC"/>
    <w:rsid w:val="00411DF3"/>
    <w:rsid w:val="00440A3F"/>
    <w:rsid w:val="00441D83"/>
    <w:rsid w:val="00441E77"/>
    <w:rsid w:val="00443AE0"/>
    <w:rsid w:val="00452865"/>
    <w:rsid w:val="0045633C"/>
    <w:rsid w:val="00463FFE"/>
    <w:rsid w:val="004648B7"/>
    <w:rsid w:val="00464A01"/>
    <w:rsid w:val="0046689D"/>
    <w:rsid w:val="0046729B"/>
    <w:rsid w:val="004707A5"/>
    <w:rsid w:val="004816E9"/>
    <w:rsid w:val="00495B88"/>
    <w:rsid w:val="004A42DD"/>
    <w:rsid w:val="004B7B40"/>
    <w:rsid w:val="004C06EB"/>
    <w:rsid w:val="004C1AFB"/>
    <w:rsid w:val="004C4947"/>
    <w:rsid w:val="004D2860"/>
    <w:rsid w:val="004D330A"/>
    <w:rsid w:val="004D6968"/>
    <w:rsid w:val="004E5819"/>
    <w:rsid w:val="004E7A6C"/>
    <w:rsid w:val="004F07FA"/>
    <w:rsid w:val="004F0C52"/>
    <w:rsid w:val="004F7617"/>
    <w:rsid w:val="00500628"/>
    <w:rsid w:val="00504E21"/>
    <w:rsid w:val="00511FC4"/>
    <w:rsid w:val="00511FE5"/>
    <w:rsid w:val="005143DC"/>
    <w:rsid w:val="0051442F"/>
    <w:rsid w:val="005155D4"/>
    <w:rsid w:val="005261E8"/>
    <w:rsid w:val="005320BE"/>
    <w:rsid w:val="00541AF0"/>
    <w:rsid w:val="0055452F"/>
    <w:rsid w:val="00565D7D"/>
    <w:rsid w:val="00566105"/>
    <w:rsid w:val="00567DC8"/>
    <w:rsid w:val="00567F50"/>
    <w:rsid w:val="0057119D"/>
    <w:rsid w:val="00574022"/>
    <w:rsid w:val="0058495B"/>
    <w:rsid w:val="0059247E"/>
    <w:rsid w:val="00592768"/>
    <w:rsid w:val="005934F1"/>
    <w:rsid w:val="005B6D25"/>
    <w:rsid w:val="005C1A64"/>
    <w:rsid w:val="005D7AF1"/>
    <w:rsid w:val="005E09F5"/>
    <w:rsid w:val="005E1C92"/>
    <w:rsid w:val="005F4750"/>
    <w:rsid w:val="005F49C9"/>
    <w:rsid w:val="006018D0"/>
    <w:rsid w:val="00607D5F"/>
    <w:rsid w:val="00610697"/>
    <w:rsid w:val="0062277E"/>
    <w:rsid w:val="00622A92"/>
    <w:rsid w:val="00630A69"/>
    <w:rsid w:val="00633D80"/>
    <w:rsid w:val="00636FD2"/>
    <w:rsid w:val="0064688E"/>
    <w:rsid w:val="0065435B"/>
    <w:rsid w:val="00662EC9"/>
    <w:rsid w:val="00664B86"/>
    <w:rsid w:val="00665E15"/>
    <w:rsid w:val="00671837"/>
    <w:rsid w:val="00671EEF"/>
    <w:rsid w:val="00684569"/>
    <w:rsid w:val="006A4EBF"/>
    <w:rsid w:val="006B0590"/>
    <w:rsid w:val="006B37AE"/>
    <w:rsid w:val="006B386C"/>
    <w:rsid w:val="006C4051"/>
    <w:rsid w:val="006C78B4"/>
    <w:rsid w:val="006D3197"/>
    <w:rsid w:val="006E685F"/>
    <w:rsid w:val="00707962"/>
    <w:rsid w:val="00710DB1"/>
    <w:rsid w:val="00712E9F"/>
    <w:rsid w:val="00713580"/>
    <w:rsid w:val="007214A2"/>
    <w:rsid w:val="00725989"/>
    <w:rsid w:val="00742794"/>
    <w:rsid w:val="00743CC8"/>
    <w:rsid w:val="00747237"/>
    <w:rsid w:val="00747E3C"/>
    <w:rsid w:val="00750099"/>
    <w:rsid w:val="00750E2B"/>
    <w:rsid w:val="00754964"/>
    <w:rsid w:val="00762785"/>
    <w:rsid w:val="007663B2"/>
    <w:rsid w:val="00771CB5"/>
    <w:rsid w:val="00774AC9"/>
    <w:rsid w:val="00774F5B"/>
    <w:rsid w:val="00776E32"/>
    <w:rsid w:val="00776F6C"/>
    <w:rsid w:val="00780FB3"/>
    <w:rsid w:val="00781965"/>
    <w:rsid w:val="00784AC9"/>
    <w:rsid w:val="007853AA"/>
    <w:rsid w:val="007877D6"/>
    <w:rsid w:val="00791C44"/>
    <w:rsid w:val="00794B99"/>
    <w:rsid w:val="00797DA2"/>
    <w:rsid w:val="007A3770"/>
    <w:rsid w:val="007A7DC4"/>
    <w:rsid w:val="007B0C48"/>
    <w:rsid w:val="007C18B4"/>
    <w:rsid w:val="007C1B28"/>
    <w:rsid w:val="007C6707"/>
    <w:rsid w:val="007D1229"/>
    <w:rsid w:val="007D50D3"/>
    <w:rsid w:val="007D6473"/>
    <w:rsid w:val="007E03A8"/>
    <w:rsid w:val="007F0978"/>
    <w:rsid w:val="00801543"/>
    <w:rsid w:val="0081545F"/>
    <w:rsid w:val="008176B8"/>
    <w:rsid w:val="0081791A"/>
    <w:rsid w:val="00820266"/>
    <w:rsid w:val="00822F5C"/>
    <w:rsid w:val="008269D2"/>
    <w:rsid w:val="00835209"/>
    <w:rsid w:val="00835C45"/>
    <w:rsid w:val="00841C7D"/>
    <w:rsid w:val="00843742"/>
    <w:rsid w:val="00843CB8"/>
    <w:rsid w:val="00852239"/>
    <w:rsid w:val="008601D6"/>
    <w:rsid w:val="008640AD"/>
    <w:rsid w:val="008666B8"/>
    <w:rsid w:val="00872613"/>
    <w:rsid w:val="008828D4"/>
    <w:rsid w:val="00886F82"/>
    <w:rsid w:val="00891500"/>
    <w:rsid w:val="00893A08"/>
    <w:rsid w:val="008B2A72"/>
    <w:rsid w:val="008B327E"/>
    <w:rsid w:val="008D5911"/>
    <w:rsid w:val="008E0544"/>
    <w:rsid w:val="008F18EC"/>
    <w:rsid w:val="008F21CB"/>
    <w:rsid w:val="009013C0"/>
    <w:rsid w:val="00905CB4"/>
    <w:rsid w:val="00915DF4"/>
    <w:rsid w:val="00916375"/>
    <w:rsid w:val="009168C1"/>
    <w:rsid w:val="0091692F"/>
    <w:rsid w:val="009169A5"/>
    <w:rsid w:val="00923FCA"/>
    <w:rsid w:val="00924C19"/>
    <w:rsid w:val="00924C87"/>
    <w:rsid w:val="00925836"/>
    <w:rsid w:val="009276CD"/>
    <w:rsid w:val="0093332A"/>
    <w:rsid w:val="00935CE8"/>
    <w:rsid w:val="00941334"/>
    <w:rsid w:val="009440D4"/>
    <w:rsid w:val="0094436C"/>
    <w:rsid w:val="009503AA"/>
    <w:rsid w:val="00952C3B"/>
    <w:rsid w:val="00957BF2"/>
    <w:rsid w:val="00966D15"/>
    <w:rsid w:val="00971EA7"/>
    <w:rsid w:val="00977B2F"/>
    <w:rsid w:val="00991B58"/>
    <w:rsid w:val="009C370B"/>
    <w:rsid w:val="009C42E5"/>
    <w:rsid w:val="009C44A5"/>
    <w:rsid w:val="009C6EBC"/>
    <w:rsid w:val="009D03C6"/>
    <w:rsid w:val="009D6B9C"/>
    <w:rsid w:val="009F65F8"/>
    <w:rsid w:val="009F7A1D"/>
    <w:rsid w:val="009F7AAC"/>
    <w:rsid w:val="00A02A2F"/>
    <w:rsid w:val="00A0780E"/>
    <w:rsid w:val="00A1050F"/>
    <w:rsid w:val="00A10EDE"/>
    <w:rsid w:val="00A120B2"/>
    <w:rsid w:val="00A13BCA"/>
    <w:rsid w:val="00A17C12"/>
    <w:rsid w:val="00A30C37"/>
    <w:rsid w:val="00A42F19"/>
    <w:rsid w:val="00A452C7"/>
    <w:rsid w:val="00A45A5B"/>
    <w:rsid w:val="00A52315"/>
    <w:rsid w:val="00A62CE2"/>
    <w:rsid w:val="00A643D7"/>
    <w:rsid w:val="00A72542"/>
    <w:rsid w:val="00A7341A"/>
    <w:rsid w:val="00A73A14"/>
    <w:rsid w:val="00A83026"/>
    <w:rsid w:val="00A90E78"/>
    <w:rsid w:val="00A962CB"/>
    <w:rsid w:val="00AA07DD"/>
    <w:rsid w:val="00AA3E8D"/>
    <w:rsid w:val="00AB0C6F"/>
    <w:rsid w:val="00AB6E96"/>
    <w:rsid w:val="00AB707F"/>
    <w:rsid w:val="00AB781E"/>
    <w:rsid w:val="00AC03D5"/>
    <w:rsid w:val="00AC7684"/>
    <w:rsid w:val="00AD27AC"/>
    <w:rsid w:val="00AD7E12"/>
    <w:rsid w:val="00AF53B2"/>
    <w:rsid w:val="00AF6ABA"/>
    <w:rsid w:val="00B01CE4"/>
    <w:rsid w:val="00B3416A"/>
    <w:rsid w:val="00B34B8F"/>
    <w:rsid w:val="00B454F6"/>
    <w:rsid w:val="00B50F09"/>
    <w:rsid w:val="00B53E53"/>
    <w:rsid w:val="00B6073B"/>
    <w:rsid w:val="00B64A79"/>
    <w:rsid w:val="00B71829"/>
    <w:rsid w:val="00B72924"/>
    <w:rsid w:val="00B757C0"/>
    <w:rsid w:val="00B77A59"/>
    <w:rsid w:val="00B92C0F"/>
    <w:rsid w:val="00B94824"/>
    <w:rsid w:val="00B970D6"/>
    <w:rsid w:val="00BA2099"/>
    <w:rsid w:val="00BA3CDB"/>
    <w:rsid w:val="00BB156A"/>
    <w:rsid w:val="00BB32E3"/>
    <w:rsid w:val="00BB4899"/>
    <w:rsid w:val="00BD3AF0"/>
    <w:rsid w:val="00BF0BD2"/>
    <w:rsid w:val="00BF2AC0"/>
    <w:rsid w:val="00BF5A0C"/>
    <w:rsid w:val="00C0215A"/>
    <w:rsid w:val="00C15C9A"/>
    <w:rsid w:val="00C1725B"/>
    <w:rsid w:val="00C20849"/>
    <w:rsid w:val="00C23518"/>
    <w:rsid w:val="00C2475A"/>
    <w:rsid w:val="00C33B7F"/>
    <w:rsid w:val="00C34358"/>
    <w:rsid w:val="00C374A9"/>
    <w:rsid w:val="00C4244C"/>
    <w:rsid w:val="00C45779"/>
    <w:rsid w:val="00C57A14"/>
    <w:rsid w:val="00C607D2"/>
    <w:rsid w:val="00C62A36"/>
    <w:rsid w:val="00C65D9F"/>
    <w:rsid w:val="00C6714C"/>
    <w:rsid w:val="00C70C2D"/>
    <w:rsid w:val="00C71C7C"/>
    <w:rsid w:val="00C73ACF"/>
    <w:rsid w:val="00C8013B"/>
    <w:rsid w:val="00C82EFD"/>
    <w:rsid w:val="00C84C3F"/>
    <w:rsid w:val="00C91941"/>
    <w:rsid w:val="00CA31EB"/>
    <w:rsid w:val="00CA3BE8"/>
    <w:rsid w:val="00CB0A65"/>
    <w:rsid w:val="00CB221C"/>
    <w:rsid w:val="00CC02E9"/>
    <w:rsid w:val="00CC0ABB"/>
    <w:rsid w:val="00CC2436"/>
    <w:rsid w:val="00CC2737"/>
    <w:rsid w:val="00CD2C82"/>
    <w:rsid w:val="00CD7740"/>
    <w:rsid w:val="00CE2522"/>
    <w:rsid w:val="00CE597C"/>
    <w:rsid w:val="00CF61E4"/>
    <w:rsid w:val="00D004A6"/>
    <w:rsid w:val="00D03A56"/>
    <w:rsid w:val="00D045F7"/>
    <w:rsid w:val="00D10E49"/>
    <w:rsid w:val="00D12094"/>
    <w:rsid w:val="00D126E5"/>
    <w:rsid w:val="00D13776"/>
    <w:rsid w:val="00D17451"/>
    <w:rsid w:val="00D24C94"/>
    <w:rsid w:val="00D42461"/>
    <w:rsid w:val="00D44304"/>
    <w:rsid w:val="00D46DD0"/>
    <w:rsid w:val="00D51E84"/>
    <w:rsid w:val="00D625C0"/>
    <w:rsid w:val="00D802E2"/>
    <w:rsid w:val="00DB0341"/>
    <w:rsid w:val="00DB05E1"/>
    <w:rsid w:val="00DC3616"/>
    <w:rsid w:val="00DC5A25"/>
    <w:rsid w:val="00DC61B4"/>
    <w:rsid w:val="00DC6AE5"/>
    <w:rsid w:val="00DD2ED5"/>
    <w:rsid w:val="00DD624D"/>
    <w:rsid w:val="00DD65EF"/>
    <w:rsid w:val="00DF4FF2"/>
    <w:rsid w:val="00E00C05"/>
    <w:rsid w:val="00E11854"/>
    <w:rsid w:val="00E217DE"/>
    <w:rsid w:val="00E26793"/>
    <w:rsid w:val="00E3328D"/>
    <w:rsid w:val="00E4116D"/>
    <w:rsid w:val="00E42AEE"/>
    <w:rsid w:val="00E54F97"/>
    <w:rsid w:val="00E6698E"/>
    <w:rsid w:val="00E71ABF"/>
    <w:rsid w:val="00E744B5"/>
    <w:rsid w:val="00E7498E"/>
    <w:rsid w:val="00E87A08"/>
    <w:rsid w:val="00E87E60"/>
    <w:rsid w:val="00E90304"/>
    <w:rsid w:val="00E90AFC"/>
    <w:rsid w:val="00E910B7"/>
    <w:rsid w:val="00EB5845"/>
    <w:rsid w:val="00ED37DA"/>
    <w:rsid w:val="00ED48C4"/>
    <w:rsid w:val="00EE1B11"/>
    <w:rsid w:val="00EF09F3"/>
    <w:rsid w:val="00F04C6A"/>
    <w:rsid w:val="00F0642F"/>
    <w:rsid w:val="00F06F8A"/>
    <w:rsid w:val="00F13E74"/>
    <w:rsid w:val="00F208CA"/>
    <w:rsid w:val="00F234C5"/>
    <w:rsid w:val="00F25590"/>
    <w:rsid w:val="00F255C1"/>
    <w:rsid w:val="00F31AC4"/>
    <w:rsid w:val="00F320DA"/>
    <w:rsid w:val="00F32DA0"/>
    <w:rsid w:val="00F37206"/>
    <w:rsid w:val="00F40B83"/>
    <w:rsid w:val="00F448EF"/>
    <w:rsid w:val="00F51DAE"/>
    <w:rsid w:val="00F566C6"/>
    <w:rsid w:val="00F6137E"/>
    <w:rsid w:val="00F631A8"/>
    <w:rsid w:val="00F64F70"/>
    <w:rsid w:val="00F662D0"/>
    <w:rsid w:val="00F8388E"/>
    <w:rsid w:val="00F90266"/>
    <w:rsid w:val="00F91E02"/>
    <w:rsid w:val="00F92EF6"/>
    <w:rsid w:val="00FA017D"/>
    <w:rsid w:val="00FB08A3"/>
    <w:rsid w:val="00FC1419"/>
    <w:rsid w:val="00FC41C1"/>
    <w:rsid w:val="00FD5400"/>
    <w:rsid w:val="00FD66E2"/>
    <w:rsid w:val="00FE091F"/>
    <w:rsid w:val="00FE1063"/>
    <w:rsid w:val="00FE5D64"/>
    <w:rsid w:val="00FF25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441D83"/>
    <w:pPr>
      <w:jc w:val="both"/>
    </w:pPr>
    <w:rPr>
      <w:rFonts w:ascii="Times New Roman" w:eastAsia="Times New Roman" w:hAnsi="Times New Roman"/>
      <w:sz w:val="24"/>
    </w:rPr>
  </w:style>
  <w:style w:type="paragraph" w:styleId="1">
    <w:name w:val="heading 1"/>
    <w:basedOn w:val="a1"/>
    <w:next w:val="2"/>
    <w:link w:val="10"/>
    <w:uiPriority w:val="9"/>
    <w:qFormat/>
    <w:rsid w:val="00441D83"/>
    <w:pPr>
      <w:keepNext/>
      <w:pageBreakBefore/>
      <w:numPr>
        <w:numId w:val="1"/>
      </w:numPr>
      <w:spacing w:before="120" w:after="60"/>
      <w:outlineLvl w:val="0"/>
    </w:pPr>
    <w:rPr>
      <w:b/>
      <w:caps/>
      <w:kern w:val="28"/>
      <w:sz w:val="32"/>
    </w:rPr>
  </w:style>
  <w:style w:type="paragraph" w:styleId="2">
    <w:name w:val="heading 2"/>
    <w:basedOn w:val="a1"/>
    <w:next w:val="a2"/>
    <w:link w:val="20"/>
    <w:qFormat/>
    <w:rsid w:val="00441D83"/>
    <w:pPr>
      <w:keepNext/>
      <w:numPr>
        <w:ilvl w:val="1"/>
        <w:numId w:val="1"/>
      </w:numPr>
      <w:spacing w:before="120" w:after="120"/>
      <w:outlineLvl w:val="1"/>
    </w:pPr>
    <w:rPr>
      <w:b/>
      <w:sz w:val="32"/>
    </w:rPr>
  </w:style>
  <w:style w:type="paragraph" w:styleId="3">
    <w:name w:val="heading 3"/>
    <w:basedOn w:val="a1"/>
    <w:next w:val="a2"/>
    <w:link w:val="30"/>
    <w:qFormat/>
    <w:rsid w:val="00441D83"/>
    <w:pPr>
      <w:keepNext/>
      <w:numPr>
        <w:ilvl w:val="2"/>
        <w:numId w:val="1"/>
      </w:numPr>
      <w:spacing w:before="240" w:after="60"/>
      <w:outlineLvl w:val="2"/>
    </w:pPr>
    <w:rPr>
      <w:b/>
      <w:sz w:val="30"/>
    </w:rPr>
  </w:style>
  <w:style w:type="paragraph" w:styleId="4">
    <w:name w:val="heading 4"/>
    <w:basedOn w:val="a1"/>
    <w:next w:val="a2"/>
    <w:link w:val="40"/>
    <w:qFormat/>
    <w:rsid w:val="00441D83"/>
    <w:pPr>
      <w:keepNext/>
      <w:numPr>
        <w:ilvl w:val="3"/>
        <w:numId w:val="1"/>
      </w:numPr>
      <w:spacing w:before="120" w:after="120"/>
      <w:outlineLvl w:val="3"/>
    </w:pPr>
    <w:rPr>
      <w:b/>
    </w:rPr>
  </w:style>
  <w:style w:type="paragraph" w:styleId="5">
    <w:name w:val="heading 5"/>
    <w:basedOn w:val="a1"/>
    <w:next w:val="a2"/>
    <w:link w:val="50"/>
    <w:uiPriority w:val="9"/>
    <w:qFormat/>
    <w:rsid w:val="00441D83"/>
    <w:pPr>
      <w:keepNext/>
      <w:spacing w:before="120" w:after="60"/>
      <w:outlineLvl w:val="4"/>
    </w:pPr>
    <w:rPr>
      <w:b/>
      <w:i/>
    </w:rPr>
  </w:style>
  <w:style w:type="paragraph" w:styleId="6">
    <w:name w:val="heading 6"/>
    <w:basedOn w:val="a1"/>
    <w:next w:val="a2"/>
    <w:link w:val="60"/>
    <w:uiPriority w:val="9"/>
    <w:qFormat/>
    <w:rsid w:val="00441D83"/>
    <w:pPr>
      <w:spacing w:before="120" w:after="60"/>
      <w:outlineLvl w:val="5"/>
    </w:pPr>
    <w:rPr>
      <w:rFonts w:ascii="Arial" w:hAnsi="Arial"/>
      <w:i/>
    </w:rPr>
  </w:style>
  <w:style w:type="paragraph" w:styleId="7">
    <w:name w:val="heading 7"/>
    <w:basedOn w:val="a1"/>
    <w:next w:val="a1"/>
    <w:link w:val="70"/>
    <w:uiPriority w:val="9"/>
    <w:qFormat/>
    <w:rsid w:val="00441D83"/>
    <w:pPr>
      <w:spacing w:before="240" w:after="60"/>
      <w:outlineLvl w:val="6"/>
    </w:pPr>
    <w:rPr>
      <w:rFonts w:ascii="Arial" w:hAnsi="Arial"/>
      <w:sz w:val="20"/>
    </w:rPr>
  </w:style>
  <w:style w:type="paragraph" w:styleId="8">
    <w:name w:val="heading 8"/>
    <w:basedOn w:val="a1"/>
    <w:next w:val="a1"/>
    <w:link w:val="80"/>
    <w:uiPriority w:val="9"/>
    <w:qFormat/>
    <w:rsid w:val="00441D83"/>
    <w:pPr>
      <w:spacing w:before="240" w:after="60"/>
      <w:outlineLvl w:val="7"/>
    </w:pPr>
    <w:rPr>
      <w:rFonts w:ascii="Arial" w:hAnsi="Arial"/>
      <w:i/>
      <w:sz w:val="20"/>
    </w:rPr>
  </w:style>
  <w:style w:type="paragraph" w:styleId="9">
    <w:name w:val="heading 9"/>
    <w:basedOn w:val="a1"/>
    <w:next w:val="a1"/>
    <w:link w:val="90"/>
    <w:uiPriority w:val="9"/>
    <w:qFormat/>
    <w:rsid w:val="00441D83"/>
    <w:pPr>
      <w:spacing w:before="240" w:after="60"/>
      <w:outlineLvl w:val="8"/>
    </w:pPr>
    <w:rPr>
      <w:rFonts w:ascii="Arial" w:hAnsi="Arial"/>
      <w:b/>
      <w:i/>
      <w:sz w:val="1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uiPriority w:val="9"/>
    <w:rsid w:val="00441D83"/>
    <w:rPr>
      <w:rFonts w:ascii="Times New Roman" w:eastAsia="Times New Roman" w:hAnsi="Times New Roman" w:cs="Times New Roman"/>
      <w:b/>
      <w:caps/>
      <w:kern w:val="28"/>
      <w:sz w:val="32"/>
      <w:szCs w:val="20"/>
      <w:lang w:eastAsia="ru-RU"/>
    </w:rPr>
  </w:style>
  <w:style w:type="character" w:customStyle="1" w:styleId="20">
    <w:name w:val="Заголовок 2 Знак"/>
    <w:basedOn w:val="a3"/>
    <w:link w:val="2"/>
    <w:qFormat/>
    <w:rsid w:val="00441D83"/>
    <w:rPr>
      <w:rFonts w:ascii="Times New Roman" w:eastAsia="Times New Roman" w:hAnsi="Times New Roman" w:cs="Times New Roman"/>
      <w:b/>
      <w:sz w:val="32"/>
      <w:szCs w:val="20"/>
      <w:lang w:eastAsia="ru-RU"/>
    </w:rPr>
  </w:style>
  <w:style w:type="character" w:customStyle="1" w:styleId="30">
    <w:name w:val="Заголовок 3 Знак"/>
    <w:basedOn w:val="a3"/>
    <w:link w:val="3"/>
    <w:rsid w:val="00441D83"/>
    <w:rPr>
      <w:rFonts w:ascii="Times New Roman" w:eastAsia="Times New Roman" w:hAnsi="Times New Roman" w:cs="Times New Roman"/>
      <w:b/>
      <w:sz w:val="30"/>
      <w:szCs w:val="20"/>
      <w:lang w:eastAsia="ru-RU"/>
    </w:rPr>
  </w:style>
  <w:style w:type="character" w:customStyle="1" w:styleId="40">
    <w:name w:val="Заголовок 4 Знак"/>
    <w:basedOn w:val="a3"/>
    <w:link w:val="4"/>
    <w:rsid w:val="00441D83"/>
    <w:rPr>
      <w:rFonts w:ascii="Times New Roman" w:eastAsia="Times New Roman" w:hAnsi="Times New Roman" w:cs="Times New Roman"/>
      <w:b/>
      <w:sz w:val="24"/>
      <w:szCs w:val="20"/>
      <w:lang w:eastAsia="ru-RU"/>
    </w:rPr>
  </w:style>
  <w:style w:type="character" w:customStyle="1" w:styleId="50">
    <w:name w:val="Заголовок 5 Знак"/>
    <w:basedOn w:val="a3"/>
    <w:link w:val="5"/>
    <w:uiPriority w:val="9"/>
    <w:rsid w:val="00441D83"/>
    <w:rPr>
      <w:rFonts w:ascii="Times New Roman" w:eastAsia="Times New Roman" w:hAnsi="Times New Roman" w:cs="Times New Roman"/>
      <w:b/>
      <w:i/>
      <w:sz w:val="24"/>
      <w:szCs w:val="20"/>
      <w:lang w:eastAsia="ru-RU"/>
    </w:rPr>
  </w:style>
  <w:style w:type="character" w:customStyle="1" w:styleId="60">
    <w:name w:val="Заголовок 6 Знак"/>
    <w:basedOn w:val="a3"/>
    <w:link w:val="6"/>
    <w:uiPriority w:val="9"/>
    <w:rsid w:val="00441D83"/>
    <w:rPr>
      <w:rFonts w:ascii="Arial" w:eastAsia="Times New Roman" w:hAnsi="Arial" w:cs="Times New Roman"/>
      <w:i/>
      <w:sz w:val="24"/>
      <w:szCs w:val="20"/>
      <w:lang w:eastAsia="ru-RU"/>
    </w:rPr>
  </w:style>
  <w:style w:type="character" w:customStyle="1" w:styleId="70">
    <w:name w:val="Заголовок 7 Знак"/>
    <w:basedOn w:val="a3"/>
    <w:link w:val="7"/>
    <w:uiPriority w:val="9"/>
    <w:rsid w:val="00441D83"/>
    <w:rPr>
      <w:rFonts w:ascii="Arial" w:eastAsia="Times New Roman" w:hAnsi="Arial" w:cs="Times New Roman"/>
      <w:sz w:val="20"/>
      <w:szCs w:val="20"/>
      <w:lang w:eastAsia="ru-RU"/>
    </w:rPr>
  </w:style>
  <w:style w:type="character" w:customStyle="1" w:styleId="80">
    <w:name w:val="Заголовок 8 Знак"/>
    <w:basedOn w:val="a3"/>
    <w:link w:val="8"/>
    <w:uiPriority w:val="9"/>
    <w:rsid w:val="00441D83"/>
    <w:rPr>
      <w:rFonts w:ascii="Arial" w:eastAsia="Times New Roman" w:hAnsi="Arial" w:cs="Times New Roman"/>
      <w:i/>
      <w:sz w:val="20"/>
      <w:szCs w:val="20"/>
      <w:lang w:eastAsia="ru-RU"/>
    </w:rPr>
  </w:style>
  <w:style w:type="character" w:customStyle="1" w:styleId="90">
    <w:name w:val="Заголовок 9 Знак"/>
    <w:basedOn w:val="a3"/>
    <w:link w:val="9"/>
    <w:uiPriority w:val="9"/>
    <w:rsid w:val="00441D83"/>
    <w:rPr>
      <w:rFonts w:ascii="Arial" w:eastAsia="Times New Roman" w:hAnsi="Arial" w:cs="Times New Roman"/>
      <w:b/>
      <w:i/>
      <w:sz w:val="18"/>
      <w:szCs w:val="20"/>
      <w:lang w:eastAsia="ru-RU"/>
    </w:rPr>
  </w:style>
  <w:style w:type="paragraph" w:styleId="a2">
    <w:name w:val="Body Text Indent"/>
    <w:aliases w:val="Основной текст 1,Нумерованный список !!,Надин стиль,Знак1 Знак Знак Знак Знак,Знак1 Знак Знак Знак,Знак Знак1,Основной текст с нумерацией"/>
    <w:basedOn w:val="a1"/>
    <w:link w:val="a6"/>
    <w:rsid w:val="00441D83"/>
    <w:pPr>
      <w:spacing w:line="360" w:lineRule="auto"/>
      <w:ind w:firstLine="720"/>
    </w:pPr>
  </w:style>
  <w:style w:type="character" w:customStyle="1" w:styleId="a6">
    <w:name w:val="Основной текст с отступом Знак"/>
    <w:aliases w:val="Основной текст 1 Знак,Нумерованный список !! Знак,Надин стиль Знак,Знак1 Знак Знак Знак Знак Знак,Знак1 Знак Знак Знак Знак1,Знак Знак1 Знак,Основной текст с нумерацией Знак"/>
    <w:basedOn w:val="a3"/>
    <w:link w:val="a2"/>
    <w:rsid w:val="00441D83"/>
    <w:rPr>
      <w:rFonts w:ascii="Times New Roman" w:eastAsia="Times New Roman" w:hAnsi="Times New Roman" w:cs="Times New Roman"/>
      <w:sz w:val="24"/>
      <w:szCs w:val="20"/>
      <w:lang w:eastAsia="ru-RU"/>
    </w:rPr>
  </w:style>
  <w:style w:type="character" w:styleId="a7">
    <w:name w:val="footnote reference"/>
    <w:uiPriority w:val="99"/>
    <w:semiHidden/>
    <w:rsid w:val="00441D83"/>
    <w:rPr>
      <w:vertAlign w:val="superscript"/>
    </w:rPr>
  </w:style>
  <w:style w:type="paragraph" w:styleId="a8">
    <w:name w:val="Title"/>
    <w:basedOn w:val="a1"/>
    <w:next w:val="a2"/>
    <w:link w:val="a9"/>
    <w:uiPriority w:val="10"/>
    <w:qFormat/>
    <w:rsid w:val="00441D83"/>
    <w:pPr>
      <w:keepNext/>
      <w:spacing w:before="120" w:after="120"/>
      <w:outlineLvl w:val="0"/>
    </w:pPr>
    <w:rPr>
      <w:b/>
      <w:kern w:val="28"/>
    </w:rPr>
  </w:style>
  <w:style w:type="character" w:customStyle="1" w:styleId="a9">
    <w:name w:val="Название Знак"/>
    <w:basedOn w:val="a3"/>
    <w:link w:val="a8"/>
    <w:uiPriority w:val="10"/>
    <w:rsid w:val="00441D83"/>
    <w:rPr>
      <w:rFonts w:ascii="Times New Roman" w:eastAsia="Times New Roman" w:hAnsi="Times New Roman" w:cs="Times New Roman"/>
      <w:b/>
      <w:kern w:val="28"/>
      <w:sz w:val="24"/>
      <w:szCs w:val="20"/>
      <w:lang w:eastAsia="ru-RU"/>
    </w:rPr>
  </w:style>
  <w:style w:type="paragraph" w:styleId="aa">
    <w:name w:val="caption"/>
    <w:aliases w:val="Таблица название,ON,Название объекта Знак1,ON Знак1,Название объекта Знак Знак,ON Знак Знак,ON Знак Знак Знак Знак Знак Знак,ON Знак Знак Знак Знак Знак1,ON Знак Знак Знак Знак,Название объекта Знак2,ON Знак2,Ви6"/>
    <w:basedOn w:val="a1"/>
    <w:next w:val="a1"/>
    <w:link w:val="ab"/>
    <w:qFormat/>
    <w:rsid w:val="00441D83"/>
    <w:pPr>
      <w:spacing w:before="120" w:after="120"/>
    </w:pPr>
    <w:rPr>
      <w:bCs/>
    </w:rPr>
  </w:style>
  <w:style w:type="paragraph" w:styleId="ac">
    <w:name w:val="footer"/>
    <w:basedOn w:val="a1"/>
    <w:link w:val="ad"/>
    <w:uiPriority w:val="99"/>
    <w:semiHidden/>
    <w:rsid w:val="00441D83"/>
    <w:pPr>
      <w:tabs>
        <w:tab w:val="center" w:pos="4677"/>
        <w:tab w:val="right" w:pos="9355"/>
      </w:tabs>
    </w:pPr>
  </w:style>
  <w:style w:type="character" w:customStyle="1" w:styleId="ad">
    <w:name w:val="Нижний колонтитул Знак"/>
    <w:basedOn w:val="a3"/>
    <w:link w:val="ac"/>
    <w:uiPriority w:val="99"/>
    <w:semiHidden/>
    <w:rsid w:val="00441D83"/>
    <w:rPr>
      <w:rFonts w:ascii="Times New Roman" w:eastAsia="Times New Roman" w:hAnsi="Times New Roman" w:cs="Times New Roman"/>
      <w:sz w:val="24"/>
      <w:szCs w:val="20"/>
      <w:lang w:eastAsia="ru-RU"/>
    </w:rPr>
  </w:style>
  <w:style w:type="character" w:styleId="ae">
    <w:name w:val="page number"/>
    <w:basedOn w:val="a3"/>
    <w:uiPriority w:val="99"/>
    <w:semiHidden/>
    <w:rsid w:val="00441D83"/>
  </w:style>
  <w:style w:type="paragraph" w:styleId="11">
    <w:name w:val="toc 1"/>
    <w:basedOn w:val="a1"/>
    <w:next w:val="a1"/>
    <w:uiPriority w:val="39"/>
    <w:rsid w:val="00441D83"/>
    <w:rPr>
      <w:b/>
    </w:rPr>
  </w:style>
  <w:style w:type="paragraph" w:styleId="21">
    <w:name w:val="toc 2"/>
    <w:basedOn w:val="a1"/>
    <w:next w:val="a1"/>
    <w:autoRedefine/>
    <w:uiPriority w:val="39"/>
    <w:rsid w:val="00441D83"/>
    <w:pPr>
      <w:ind w:left="200"/>
    </w:pPr>
  </w:style>
  <w:style w:type="paragraph" w:styleId="31">
    <w:name w:val="toc 3"/>
    <w:basedOn w:val="a1"/>
    <w:next w:val="a1"/>
    <w:autoRedefine/>
    <w:uiPriority w:val="39"/>
    <w:rsid w:val="00441D83"/>
    <w:pPr>
      <w:ind w:left="400"/>
    </w:pPr>
  </w:style>
  <w:style w:type="paragraph" w:styleId="41">
    <w:name w:val="toc 4"/>
    <w:basedOn w:val="a1"/>
    <w:next w:val="a1"/>
    <w:autoRedefine/>
    <w:semiHidden/>
    <w:rsid w:val="00441D83"/>
    <w:pPr>
      <w:ind w:left="600"/>
    </w:pPr>
    <w:rPr>
      <w:szCs w:val="24"/>
    </w:rPr>
  </w:style>
  <w:style w:type="paragraph" w:styleId="51">
    <w:name w:val="toc 5"/>
    <w:basedOn w:val="a1"/>
    <w:next w:val="a1"/>
    <w:autoRedefine/>
    <w:uiPriority w:val="39"/>
    <w:semiHidden/>
    <w:rsid w:val="00441D83"/>
    <w:pPr>
      <w:ind w:left="800"/>
    </w:pPr>
    <w:rPr>
      <w:szCs w:val="24"/>
    </w:rPr>
  </w:style>
  <w:style w:type="paragraph" w:styleId="61">
    <w:name w:val="toc 6"/>
    <w:basedOn w:val="a1"/>
    <w:next w:val="a1"/>
    <w:autoRedefine/>
    <w:uiPriority w:val="39"/>
    <w:semiHidden/>
    <w:rsid w:val="00441D83"/>
    <w:pPr>
      <w:ind w:left="1000"/>
    </w:pPr>
    <w:rPr>
      <w:szCs w:val="24"/>
    </w:rPr>
  </w:style>
  <w:style w:type="paragraph" w:styleId="71">
    <w:name w:val="toc 7"/>
    <w:basedOn w:val="a1"/>
    <w:next w:val="a1"/>
    <w:autoRedefine/>
    <w:uiPriority w:val="39"/>
    <w:semiHidden/>
    <w:rsid w:val="00441D83"/>
    <w:pPr>
      <w:ind w:left="1200"/>
    </w:pPr>
    <w:rPr>
      <w:szCs w:val="24"/>
    </w:rPr>
  </w:style>
  <w:style w:type="paragraph" w:styleId="81">
    <w:name w:val="toc 8"/>
    <w:basedOn w:val="a1"/>
    <w:next w:val="a1"/>
    <w:autoRedefine/>
    <w:uiPriority w:val="39"/>
    <w:semiHidden/>
    <w:rsid w:val="00441D83"/>
    <w:pPr>
      <w:ind w:left="1400"/>
    </w:pPr>
    <w:rPr>
      <w:szCs w:val="24"/>
    </w:rPr>
  </w:style>
  <w:style w:type="paragraph" w:styleId="91">
    <w:name w:val="toc 9"/>
    <w:basedOn w:val="a1"/>
    <w:next w:val="a1"/>
    <w:autoRedefine/>
    <w:uiPriority w:val="39"/>
    <w:semiHidden/>
    <w:rsid w:val="00441D83"/>
    <w:pPr>
      <w:ind w:left="1600"/>
    </w:pPr>
    <w:rPr>
      <w:szCs w:val="24"/>
    </w:rPr>
  </w:style>
  <w:style w:type="paragraph" w:styleId="af">
    <w:name w:val="Body Text"/>
    <w:basedOn w:val="a1"/>
    <w:link w:val="af0"/>
    <w:rsid w:val="00441D83"/>
  </w:style>
  <w:style w:type="character" w:customStyle="1" w:styleId="af0">
    <w:name w:val="Основной текст Знак"/>
    <w:basedOn w:val="a3"/>
    <w:link w:val="af"/>
    <w:rsid w:val="00441D83"/>
    <w:rPr>
      <w:rFonts w:ascii="Times New Roman" w:eastAsia="Times New Roman" w:hAnsi="Times New Roman" w:cs="Times New Roman"/>
      <w:sz w:val="24"/>
      <w:szCs w:val="20"/>
      <w:lang w:eastAsia="ru-RU"/>
    </w:rPr>
  </w:style>
  <w:style w:type="paragraph" w:styleId="af1">
    <w:name w:val="table of figures"/>
    <w:basedOn w:val="a1"/>
    <w:next w:val="a1"/>
    <w:uiPriority w:val="99"/>
    <w:semiHidden/>
    <w:rsid w:val="00441D83"/>
    <w:pPr>
      <w:ind w:left="560" w:hanging="560"/>
    </w:pPr>
  </w:style>
  <w:style w:type="paragraph" w:customStyle="1" w:styleId="af2">
    <w:name w:val="Примечание"/>
    <w:basedOn w:val="a1"/>
    <w:next w:val="a1"/>
    <w:semiHidden/>
    <w:rsid w:val="00441D83"/>
    <w:rPr>
      <w:b/>
      <w:i/>
    </w:rPr>
  </w:style>
  <w:style w:type="paragraph" w:customStyle="1" w:styleId="af3">
    <w:name w:val="Примечание_текст"/>
    <w:basedOn w:val="a1"/>
    <w:semiHidden/>
    <w:rsid w:val="00441D83"/>
    <w:pPr>
      <w:ind w:left="720"/>
    </w:pPr>
    <w:rPr>
      <w:i/>
      <w:sz w:val="22"/>
    </w:rPr>
  </w:style>
  <w:style w:type="character" w:styleId="af4">
    <w:name w:val="FollowedHyperlink"/>
    <w:uiPriority w:val="99"/>
    <w:semiHidden/>
    <w:rsid w:val="00441D83"/>
    <w:rPr>
      <w:color w:val="800080"/>
      <w:u w:val="single"/>
    </w:rPr>
  </w:style>
  <w:style w:type="table" w:styleId="af5">
    <w:name w:val="Table Grid"/>
    <w:basedOn w:val="a4"/>
    <w:uiPriority w:val="59"/>
    <w:rsid w:val="00441D83"/>
    <w:pPr>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0">
    <w:name w:val="Список: маркер"/>
    <w:basedOn w:val="a1"/>
    <w:rsid w:val="00441D83"/>
    <w:pPr>
      <w:numPr>
        <w:numId w:val="2"/>
      </w:numPr>
      <w:spacing w:line="360" w:lineRule="auto"/>
    </w:pPr>
  </w:style>
  <w:style w:type="paragraph" w:customStyle="1" w:styleId="a">
    <w:name w:val="Список: нумерация"/>
    <w:basedOn w:val="a1"/>
    <w:rsid w:val="00441D83"/>
    <w:pPr>
      <w:numPr>
        <w:numId w:val="3"/>
      </w:numPr>
      <w:tabs>
        <w:tab w:val="left" w:pos="720"/>
      </w:tabs>
      <w:spacing w:line="360" w:lineRule="auto"/>
    </w:pPr>
  </w:style>
  <w:style w:type="paragraph" w:customStyle="1" w:styleId="af6">
    <w:name w:val="Таблица: текст"/>
    <w:basedOn w:val="a1"/>
    <w:link w:val="af7"/>
    <w:rsid w:val="00441D83"/>
    <w:rPr>
      <w:sz w:val="20"/>
    </w:rPr>
  </w:style>
  <w:style w:type="paragraph" w:customStyle="1" w:styleId="af8">
    <w:name w:val="Таблица: шапка"/>
    <w:basedOn w:val="a1"/>
    <w:next w:val="af6"/>
    <w:rsid w:val="00441D83"/>
    <w:rPr>
      <w:b/>
    </w:rPr>
  </w:style>
  <w:style w:type="paragraph" w:styleId="af9">
    <w:name w:val="Plain Text"/>
    <w:basedOn w:val="a1"/>
    <w:link w:val="afa"/>
    <w:uiPriority w:val="99"/>
    <w:semiHidden/>
    <w:rsid w:val="00441D83"/>
    <w:pPr>
      <w:jc w:val="left"/>
    </w:pPr>
    <w:rPr>
      <w:rFonts w:ascii="Courier New" w:hAnsi="Courier New" w:cs="Courier New"/>
      <w:sz w:val="20"/>
    </w:rPr>
  </w:style>
  <w:style w:type="character" w:customStyle="1" w:styleId="afa">
    <w:name w:val="Текст Знак"/>
    <w:basedOn w:val="a3"/>
    <w:link w:val="af9"/>
    <w:uiPriority w:val="99"/>
    <w:semiHidden/>
    <w:rsid w:val="00441D83"/>
    <w:rPr>
      <w:rFonts w:ascii="Courier New" w:eastAsia="Times New Roman" w:hAnsi="Courier New" w:cs="Courier New"/>
      <w:sz w:val="20"/>
      <w:szCs w:val="20"/>
      <w:lang w:eastAsia="ru-RU"/>
    </w:rPr>
  </w:style>
  <w:style w:type="paragraph" w:styleId="afb">
    <w:name w:val="Balloon Text"/>
    <w:basedOn w:val="a1"/>
    <w:link w:val="afc"/>
    <w:uiPriority w:val="99"/>
    <w:semiHidden/>
    <w:rsid w:val="00441D83"/>
    <w:rPr>
      <w:rFonts w:ascii="Tahoma" w:hAnsi="Tahoma" w:cs="Tahoma"/>
      <w:sz w:val="16"/>
      <w:szCs w:val="16"/>
    </w:rPr>
  </w:style>
  <w:style w:type="character" w:customStyle="1" w:styleId="afc">
    <w:name w:val="Текст выноски Знак"/>
    <w:basedOn w:val="a3"/>
    <w:link w:val="afb"/>
    <w:uiPriority w:val="99"/>
    <w:semiHidden/>
    <w:rsid w:val="00441D83"/>
    <w:rPr>
      <w:rFonts w:ascii="Tahoma" w:eastAsia="Times New Roman" w:hAnsi="Tahoma" w:cs="Tahoma"/>
      <w:sz w:val="16"/>
      <w:szCs w:val="16"/>
      <w:lang w:eastAsia="ru-RU"/>
    </w:rPr>
  </w:style>
  <w:style w:type="paragraph" w:styleId="afd">
    <w:name w:val="annotation text"/>
    <w:aliases w:val="12 пт"/>
    <w:basedOn w:val="a1"/>
    <w:link w:val="afe"/>
    <w:rsid w:val="00441D83"/>
  </w:style>
  <w:style w:type="character" w:customStyle="1" w:styleId="afe">
    <w:name w:val="Текст примечания Знак"/>
    <w:aliases w:val="12 пт Знак"/>
    <w:basedOn w:val="a3"/>
    <w:link w:val="afd"/>
    <w:rsid w:val="00441D83"/>
    <w:rPr>
      <w:rFonts w:ascii="Times New Roman" w:eastAsia="Times New Roman" w:hAnsi="Times New Roman" w:cs="Times New Roman"/>
      <w:sz w:val="24"/>
      <w:szCs w:val="20"/>
      <w:lang w:eastAsia="ru-RU"/>
    </w:rPr>
  </w:style>
  <w:style w:type="paragraph" w:styleId="aff">
    <w:name w:val="footnote text"/>
    <w:basedOn w:val="a1"/>
    <w:link w:val="aff0"/>
    <w:uiPriority w:val="99"/>
    <w:semiHidden/>
    <w:rsid w:val="00441D83"/>
    <w:rPr>
      <w:i/>
      <w:sz w:val="22"/>
    </w:rPr>
  </w:style>
  <w:style w:type="character" w:customStyle="1" w:styleId="aff0">
    <w:name w:val="Текст сноски Знак"/>
    <w:basedOn w:val="a3"/>
    <w:link w:val="aff"/>
    <w:uiPriority w:val="99"/>
    <w:semiHidden/>
    <w:rsid w:val="00441D83"/>
    <w:rPr>
      <w:rFonts w:ascii="Times New Roman" w:eastAsia="Times New Roman" w:hAnsi="Times New Roman" w:cs="Times New Roman"/>
      <w:i/>
      <w:szCs w:val="20"/>
      <w:lang w:eastAsia="ru-RU"/>
    </w:rPr>
  </w:style>
  <w:style w:type="paragraph" w:customStyle="1" w:styleId="aff1">
    <w:name w:val="Текст_диплом"/>
    <w:basedOn w:val="a2"/>
    <w:semiHidden/>
    <w:rsid w:val="00441D83"/>
  </w:style>
  <w:style w:type="paragraph" w:customStyle="1" w:styleId="aff2">
    <w:name w:val="текст_примера"/>
    <w:basedOn w:val="a1"/>
    <w:semiHidden/>
    <w:rsid w:val="00441D83"/>
    <w:pPr>
      <w:spacing w:line="360" w:lineRule="auto"/>
    </w:pPr>
    <w:rPr>
      <w:rFonts w:ascii="Courier New" w:hAnsi="Courier New"/>
      <w:sz w:val="22"/>
    </w:rPr>
  </w:style>
  <w:style w:type="paragraph" w:customStyle="1" w:styleId="aff3">
    <w:name w:val="Текст_примечание"/>
    <w:basedOn w:val="a2"/>
    <w:semiHidden/>
    <w:rsid w:val="00441D83"/>
    <w:pPr>
      <w:ind w:left="284" w:firstLine="0"/>
    </w:pPr>
    <w:rPr>
      <w:i/>
      <w:sz w:val="20"/>
      <w:szCs w:val="24"/>
    </w:rPr>
  </w:style>
  <w:style w:type="paragraph" w:customStyle="1" w:styleId="aff4">
    <w:name w:val="Формула:текст"/>
    <w:basedOn w:val="a1"/>
    <w:rsid w:val="00441D83"/>
    <w:pPr>
      <w:spacing w:after="120"/>
    </w:pPr>
  </w:style>
  <w:style w:type="paragraph" w:customStyle="1" w:styleId="ConsPlusTitle">
    <w:name w:val="ConsPlusTitle"/>
    <w:rsid w:val="00441D83"/>
    <w:pPr>
      <w:widowControl w:val="0"/>
      <w:autoSpaceDE w:val="0"/>
      <w:autoSpaceDN w:val="0"/>
      <w:adjustRightInd w:val="0"/>
    </w:pPr>
    <w:rPr>
      <w:rFonts w:ascii="Arial" w:eastAsia="Times New Roman" w:hAnsi="Arial" w:cs="Arial"/>
      <w:b/>
      <w:bCs/>
    </w:rPr>
  </w:style>
  <w:style w:type="paragraph" w:customStyle="1" w:styleId="aff5">
    <w:name w:val="Знак"/>
    <w:basedOn w:val="a1"/>
    <w:rsid w:val="00441D83"/>
    <w:pPr>
      <w:spacing w:after="160" w:line="240" w:lineRule="exact"/>
    </w:pPr>
    <w:rPr>
      <w:rFonts w:ascii="Verdana" w:hAnsi="Verdana"/>
      <w:szCs w:val="24"/>
      <w:lang w:val="en-US" w:eastAsia="en-US"/>
    </w:rPr>
  </w:style>
  <w:style w:type="paragraph" w:styleId="aff6">
    <w:name w:val="Document Map"/>
    <w:basedOn w:val="a1"/>
    <w:link w:val="aff7"/>
    <w:uiPriority w:val="99"/>
    <w:semiHidden/>
    <w:rsid w:val="00441D83"/>
    <w:pPr>
      <w:shd w:val="clear" w:color="auto" w:fill="000080"/>
    </w:pPr>
    <w:rPr>
      <w:rFonts w:ascii="Tahoma" w:hAnsi="Tahoma" w:cs="Tahoma"/>
      <w:sz w:val="20"/>
    </w:rPr>
  </w:style>
  <w:style w:type="character" w:customStyle="1" w:styleId="aff7">
    <w:name w:val="Схема документа Знак"/>
    <w:basedOn w:val="a3"/>
    <w:link w:val="aff6"/>
    <w:uiPriority w:val="99"/>
    <w:semiHidden/>
    <w:rsid w:val="00441D83"/>
    <w:rPr>
      <w:rFonts w:ascii="Tahoma" w:eastAsia="Times New Roman" w:hAnsi="Tahoma" w:cs="Tahoma"/>
      <w:sz w:val="20"/>
      <w:szCs w:val="20"/>
      <w:shd w:val="clear" w:color="auto" w:fill="000080"/>
      <w:lang w:eastAsia="ru-RU"/>
    </w:rPr>
  </w:style>
  <w:style w:type="character" w:customStyle="1" w:styleId="af7">
    <w:name w:val="Таблица: текст Знак"/>
    <w:link w:val="af6"/>
    <w:rsid w:val="00441D83"/>
    <w:rPr>
      <w:rFonts w:ascii="Times New Roman" w:eastAsia="Times New Roman" w:hAnsi="Times New Roman" w:cs="Times New Roman"/>
      <w:szCs w:val="20"/>
      <w:lang w:eastAsia="ru-RU"/>
    </w:rPr>
  </w:style>
  <w:style w:type="paragraph" w:styleId="aff8">
    <w:name w:val="List Paragraph"/>
    <w:basedOn w:val="a1"/>
    <w:uiPriority w:val="34"/>
    <w:qFormat/>
    <w:rsid w:val="00441D83"/>
    <w:pPr>
      <w:spacing w:after="200" w:line="276" w:lineRule="auto"/>
      <w:ind w:left="720"/>
      <w:contextualSpacing/>
      <w:jc w:val="left"/>
    </w:pPr>
    <w:rPr>
      <w:rFonts w:ascii="Calibri" w:hAnsi="Calibri"/>
      <w:sz w:val="22"/>
      <w:szCs w:val="22"/>
    </w:rPr>
  </w:style>
  <w:style w:type="character" w:styleId="aff9">
    <w:name w:val="Hyperlink"/>
    <w:uiPriority w:val="99"/>
    <w:rsid w:val="00441D83"/>
    <w:rPr>
      <w:color w:val="0000FF"/>
      <w:u w:val="single"/>
    </w:rPr>
  </w:style>
  <w:style w:type="paragraph" w:styleId="affa">
    <w:name w:val="Normal (Web)"/>
    <w:basedOn w:val="a1"/>
    <w:uiPriority w:val="99"/>
    <w:rsid w:val="00441D83"/>
    <w:pPr>
      <w:spacing w:before="100" w:beforeAutospacing="1" w:after="100" w:afterAutospacing="1"/>
      <w:jc w:val="left"/>
    </w:pPr>
    <w:rPr>
      <w:color w:val="000000"/>
      <w:szCs w:val="24"/>
    </w:rPr>
  </w:style>
  <w:style w:type="character" w:styleId="affb">
    <w:name w:val="Strong"/>
    <w:uiPriority w:val="22"/>
    <w:qFormat/>
    <w:rsid w:val="00441D83"/>
    <w:rPr>
      <w:b/>
      <w:bCs/>
    </w:rPr>
  </w:style>
  <w:style w:type="paragraph" w:styleId="affc">
    <w:name w:val="header"/>
    <w:basedOn w:val="a1"/>
    <w:link w:val="affd"/>
    <w:uiPriority w:val="99"/>
    <w:unhideWhenUsed/>
    <w:rsid w:val="00441D83"/>
    <w:pPr>
      <w:tabs>
        <w:tab w:val="center" w:pos="4677"/>
        <w:tab w:val="right" w:pos="9355"/>
      </w:tabs>
      <w:jc w:val="left"/>
    </w:pPr>
    <w:rPr>
      <w:rFonts w:ascii="Calibri" w:hAnsi="Calibri"/>
      <w:sz w:val="22"/>
      <w:szCs w:val="22"/>
    </w:rPr>
  </w:style>
  <w:style w:type="character" w:customStyle="1" w:styleId="affd">
    <w:name w:val="Верхний колонтитул Знак"/>
    <w:basedOn w:val="a3"/>
    <w:link w:val="affc"/>
    <w:uiPriority w:val="99"/>
    <w:rsid w:val="00441D83"/>
    <w:rPr>
      <w:rFonts w:ascii="Calibri" w:eastAsia="Times New Roman" w:hAnsi="Calibri" w:cs="Times New Roman"/>
      <w:lang w:eastAsia="ru-RU"/>
    </w:rPr>
  </w:style>
  <w:style w:type="character" w:styleId="affe">
    <w:name w:val="annotation reference"/>
    <w:rsid w:val="00441D83"/>
    <w:rPr>
      <w:sz w:val="16"/>
      <w:szCs w:val="16"/>
    </w:rPr>
  </w:style>
  <w:style w:type="paragraph" w:styleId="afff">
    <w:name w:val="annotation subject"/>
    <w:basedOn w:val="afd"/>
    <w:next w:val="afd"/>
    <w:link w:val="afff0"/>
    <w:uiPriority w:val="99"/>
    <w:rsid w:val="00441D83"/>
    <w:rPr>
      <w:b/>
      <w:bCs/>
    </w:rPr>
  </w:style>
  <w:style w:type="character" w:customStyle="1" w:styleId="afff0">
    <w:name w:val="Тема примечания Знак"/>
    <w:basedOn w:val="afe"/>
    <w:link w:val="afff"/>
    <w:uiPriority w:val="99"/>
    <w:rsid w:val="00441D83"/>
    <w:rPr>
      <w:rFonts w:ascii="Times New Roman" w:eastAsia="Times New Roman" w:hAnsi="Times New Roman" w:cs="Times New Roman"/>
      <w:b/>
      <w:bCs/>
      <w:sz w:val="24"/>
      <w:szCs w:val="20"/>
      <w:lang w:eastAsia="ru-RU"/>
    </w:rPr>
  </w:style>
  <w:style w:type="paragraph" w:customStyle="1" w:styleId="afff1">
    <w:name w:val="Текстовый блок"/>
    <w:autoRedefine/>
    <w:rsid w:val="00441D83"/>
    <w:rPr>
      <w:rFonts w:ascii="Helvetica" w:eastAsia="ヒラギノ角ゴ Pro W3" w:hAnsi="Helvetica"/>
      <w:color w:val="000000"/>
      <w:sz w:val="24"/>
    </w:rPr>
  </w:style>
  <w:style w:type="paragraph" w:customStyle="1" w:styleId="Titul2">
    <w:name w:val="_Titul_2"/>
    <w:rsid w:val="00441D83"/>
    <w:pPr>
      <w:jc w:val="center"/>
    </w:pPr>
    <w:rPr>
      <w:rFonts w:ascii="Times New Roman" w:eastAsia="Times New Roman" w:hAnsi="Times New Roman"/>
      <w:b/>
      <w:caps/>
      <w:sz w:val="32"/>
      <w:szCs w:val="28"/>
    </w:rPr>
  </w:style>
  <w:style w:type="numbering" w:customStyle="1" w:styleId="List1">
    <w:name w:val="List 1"/>
    <w:rsid w:val="00441D83"/>
    <w:pPr>
      <w:numPr>
        <w:numId w:val="4"/>
      </w:numPr>
    </w:pPr>
  </w:style>
  <w:style w:type="paragraph" w:customStyle="1" w:styleId="-">
    <w:name w:val="Табл-текст"/>
    <w:basedOn w:val="a1"/>
    <w:link w:val="-0"/>
    <w:qFormat/>
    <w:rsid w:val="00441D83"/>
    <w:pPr>
      <w:tabs>
        <w:tab w:val="left" w:pos="720"/>
        <w:tab w:val="left" w:pos="2160"/>
        <w:tab w:val="left" w:pos="2880"/>
        <w:tab w:val="left" w:pos="3600"/>
      </w:tabs>
      <w:spacing w:line="360" w:lineRule="auto"/>
    </w:pPr>
    <w:rPr>
      <w:szCs w:val="24"/>
    </w:rPr>
  </w:style>
  <w:style w:type="character" w:customStyle="1" w:styleId="-0">
    <w:name w:val="Табл-текст Знак"/>
    <w:link w:val="-"/>
    <w:rsid w:val="00441D83"/>
    <w:rPr>
      <w:rFonts w:ascii="Times New Roman" w:eastAsia="Times New Roman" w:hAnsi="Times New Roman" w:cs="Times New Roman"/>
      <w:sz w:val="24"/>
      <w:szCs w:val="24"/>
      <w:lang w:eastAsia="ru-RU"/>
    </w:rPr>
  </w:style>
  <w:style w:type="paragraph" w:customStyle="1" w:styleId="-1">
    <w:name w:val="Табл-заголовок"/>
    <w:basedOn w:val="-"/>
    <w:next w:val="-"/>
    <w:link w:val="-2"/>
    <w:qFormat/>
    <w:rsid w:val="00441D83"/>
    <w:pPr>
      <w:keepNext/>
      <w:jc w:val="center"/>
    </w:pPr>
    <w:rPr>
      <w:b/>
    </w:rPr>
  </w:style>
  <w:style w:type="character" w:customStyle="1" w:styleId="-2">
    <w:name w:val="Табл-заголовок Знак"/>
    <w:link w:val="-1"/>
    <w:rsid w:val="00441D83"/>
    <w:rPr>
      <w:rFonts w:ascii="Times New Roman" w:eastAsia="Times New Roman" w:hAnsi="Times New Roman" w:cs="Times New Roman"/>
      <w:b/>
      <w:sz w:val="24"/>
      <w:szCs w:val="24"/>
      <w:lang w:eastAsia="ru-RU"/>
    </w:rPr>
  </w:style>
  <w:style w:type="paragraph" w:customStyle="1" w:styleId="afff2">
    <w:name w:val="Контент нумерация"/>
    <w:basedOn w:val="a1"/>
    <w:rsid w:val="00441D83"/>
    <w:pPr>
      <w:spacing w:line="300" w:lineRule="auto"/>
      <w:ind w:left="1124" w:firstLine="720"/>
    </w:pPr>
    <w:rPr>
      <w:rFonts w:eastAsia="Calibri"/>
      <w:szCs w:val="24"/>
    </w:rPr>
  </w:style>
  <w:style w:type="paragraph" w:customStyle="1" w:styleId="12">
    <w:name w:val="Абзац списка1"/>
    <w:basedOn w:val="a1"/>
    <w:rsid w:val="00441D83"/>
    <w:pPr>
      <w:ind w:left="720"/>
    </w:pPr>
    <w:rPr>
      <w:rFonts w:eastAsia="Calibri"/>
    </w:rPr>
  </w:style>
  <w:style w:type="character" w:customStyle="1" w:styleId="shorttext">
    <w:name w:val="short_text"/>
    <w:rsid w:val="00441D83"/>
  </w:style>
  <w:style w:type="character" w:customStyle="1" w:styleId="hps">
    <w:name w:val="hps"/>
    <w:rsid w:val="00441D83"/>
  </w:style>
  <w:style w:type="character" w:customStyle="1" w:styleId="Heading2Char">
    <w:name w:val="Heading 2 Char"/>
    <w:locked/>
    <w:rsid w:val="00441D83"/>
    <w:rPr>
      <w:rFonts w:eastAsia="Calibri"/>
      <w:b/>
      <w:sz w:val="32"/>
      <w:lang w:val="ru-RU" w:eastAsia="ru-RU" w:bidi="ar-SA"/>
    </w:rPr>
  </w:style>
  <w:style w:type="character" w:customStyle="1" w:styleId="Heading3Char">
    <w:name w:val="Heading 3 Char"/>
    <w:locked/>
    <w:rsid w:val="00441D83"/>
    <w:rPr>
      <w:rFonts w:eastAsia="Calibri"/>
      <w:b/>
      <w:sz w:val="30"/>
      <w:lang w:val="ru-RU" w:eastAsia="ru-RU" w:bidi="ar-SA"/>
    </w:rPr>
  </w:style>
  <w:style w:type="character" w:customStyle="1" w:styleId="BodyTextIndentChar">
    <w:name w:val="Body Text Indent Char"/>
    <w:locked/>
    <w:rsid w:val="00441D83"/>
    <w:rPr>
      <w:rFonts w:eastAsia="Calibri"/>
      <w:sz w:val="24"/>
      <w:lang w:val="ru-RU" w:eastAsia="ru-RU" w:bidi="ar-SA"/>
    </w:rPr>
  </w:style>
  <w:style w:type="paragraph" w:customStyle="1" w:styleId="up">
    <w:name w:val="up"/>
    <w:basedOn w:val="a1"/>
    <w:rsid w:val="00441D83"/>
    <w:pPr>
      <w:spacing w:before="100" w:beforeAutospacing="1" w:after="100" w:afterAutospacing="1"/>
      <w:jc w:val="left"/>
    </w:pPr>
    <w:rPr>
      <w:szCs w:val="24"/>
    </w:rPr>
  </w:style>
  <w:style w:type="paragraph" w:customStyle="1" w:styleId="unip">
    <w:name w:val="unip"/>
    <w:basedOn w:val="a1"/>
    <w:rsid w:val="00441D83"/>
    <w:pPr>
      <w:spacing w:before="100" w:beforeAutospacing="1" w:after="100" w:afterAutospacing="1"/>
      <w:jc w:val="left"/>
    </w:pPr>
    <w:rPr>
      <w:szCs w:val="24"/>
    </w:rPr>
  </w:style>
  <w:style w:type="character" w:customStyle="1" w:styleId="apple-converted-space">
    <w:name w:val="apple-converted-space"/>
    <w:basedOn w:val="a3"/>
    <w:rsid w:val="00441D83"/>
  </w:style>
  <w:style w:type="character" w:customStyle="1" w:styleId="ab">
    <w:name w:val="Название объекта Знак"/>
    <w:aliases w:val="Таблица название Знак,ON Знак,Название объекта Знак1 Знак,ON Знак1 Знак,Название объекта Знак Знак Знак,ON Знак Знак Знак,ON Знак Знак Знак Знак Знак Знак Знак,ON Знак Знак Знак Знак Знак1 Знак,ON Знак Знак Знак Знак Знак,Ви6 Знак"/>
    <w:link w:val="aa"/>
    <w:locked/>
    <w:rsid w:val="00441D83"/>
    <w:rPr>
      <w:rFonts w:ascii="Times New Roman" w:eastAsia="Times New Roman" w:hAnsi="Times New Roman" w:cs="Times New Roman"/>
      <w:bCs/>
      <w:sz w:val="24"/>
      <w:szCs w:val="20"/>
      <w:lang w:eastAsia="ru-RU"/>
    </w:rPr>
  </w:style>
  <w:style w:type="paragraph" w:customStyle="1" w:styleId="ConsPlusNormal">
    <w:name w:val="ConsPlusNormal"/>
    <w:rsid w:val="00441D83"/>
    <w:pPr>
      <w:autoSpaceDE w:val="0"/>
      <w:autoSpaceDN w:val="0"/>
      <w:adjustRightInd w:val="0"/>
    </w:pPr>
    <w:rPr>
      <w:rFonts w:ascii="Times New Roman" w:eastAsia="Times New Roman" w:hAnsi="Times New Roman"/>
      <w:sz w:val="24"/>
      <w:szCs w:val="24"/>
    </w:rPr>
  </w:style>
  <w:style w:type="paragraph" w:styleId="afff3">
    <w:name w:val="TOC Heading"/>
    <w:basedOn w:val="1"/>
    <w:next w:val="a1"/>
    <w:uiPriority w:val="39"/>
    <w:semiHidden/>
    <w:unhideWhenUsed/>
    <w:qFormat/>
    <w:rsid w:val="00441D83"/>
    <w:pPr>
      <w:keepLines/>
      <w:pageBreakBefore w:val="0"/>
      <w:numPr>
        <w:numId w:val="0"/>
      </w:numPr>
      <w:spacing w:before="480" w:after="0" w:line="276" w:lineRule="auto"/>
      <w:jc w:val="left"/>
      <w:outlineLvl w:val="9"/>
    </w:pPr>
    <w:rPr>
      <w:rFonts w:ascii="Cambria" w:hAnsi="Cambria"/>
      <w:bCs/>
      <w:caps w:val="0"/>
      <w:color w:val="365F91"/>
      <w:kern w:val="0"/>
      <w:sz w:val="28"/>
      <w:szCs w:val="28"/>
      <w:lang w:eastAsia="en-US"/>
    </w:rPr>
  </w:style>
  <w:style w:type="paragraph" w:customStyle="1" w:styleId="afff4">
    <w:name w:val="Контент линейный"/>
    <w:basedOn w:val="a1"/>
    <w:uiPriority w:val="99"/>
    <w:qFormat/>
    <w:rsid w:val="00441D83"/>
    <w:pPr>
      <w:tabs>
        <w:tab w:val="num" w:pos="360"/>
      </w:tabs>
    </w:pPr>
    <w:rPr>
      <w:rFonts w:eastAsia="ヒラギノ角ゴ Pro W3"/>
      <w:szCs w:val="28"/>
    </w:rPr>
  </w:style>
  <w:style w:type="paragraph" w:customStyle="1" w:styleId="afff5">
    <w:name w:val="Заголовок таблицы линейный"/>
    <w:basedOn w:val="afff4"/>
    <w:uiPriority w:val="99"/>
    <w:qFormat/>
    <w:rsid w:val="00441D83"/>
    <w:pPr>
      <w:keepNext/>
      <w:jc w:val="center"/>
    </w:pPr>
    <w:rPr>
      <w:b/>
      <w:bCs/>
    </w:rPr>
  </w:style>
  <w:style w:type="character" w:customStyle="1" w:styleId="dynatree-node">
    <w:name w:val="dynatree-node"/>
    <w:basedOn w:val="a3"/>
    <w:rsid w:val="00D51E8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441D83"/>
    <w:pPr>
      <w:jc w:val="both"/>
    </w:pPr>
    <w:rPr>
      <w:rFonts w:ascii="Times New Roman" w:eastAsia="Times New Roman" w:hAnsi="Times New Roman"/>
      <w:sz w:val="24"/>
    </w:rPr>
  </w:style>
  <w:style w:type="paragraph" w:styleId="1">
    <w:name w:val="heading 1"/>
    <w:basedOn w:val="a1"/>
    <w:next w:val="2"/>
    <w:link w:val="10"/>
    <w:uiPriority w:val="9"/>
    <w:qFormat/>
    <w:rsid w:val="00441D83"/>
    <w:pPr>
      <w:keepNext/>
      <w:pageBreakBefore/>
      <w:numPr>
        <w:numId w:val="1"/>
      </w:numPr>
      <w:spacing w:before="120" w:after="60"/>
      <w:outlineLvl w:val="0"/>
    </w:pPr>
    <w:rPr>
      <w:b/>
      <w:caps/>
      <w:kern w:val="28"/>
      <w:sz w:val="32"/>
    </w:rPr>
  </w:style>
  <w:style w:type="paragraph" w:styleId="2">
    <w:name w:val="heading 2"/>
    <w:basedOn w:val="a1"/>
    <w:next w:val="a2"/>
    <w:link w:val="20"/>
    <w:qFormat/>
    <w:rsid w:val="00441D83"/>
    <w:pPr>
      <w:keepNext/>
      <w:numPr>
        <w:ilvl w:val="1"/>
        <w:numId w:val="1"/>
      </w:numPr>
      <w:spacing w:before="120" w:after="120"/>
      <w:outlineLvl w:val="1"/>
    </w:pPr>
    <w:rPr>
      <w:b/>
      <w:sz w:val="32"/>
    </w:rPr>
  </w:style>
  <w:style w:type="paragraph" w:styleId="3">
    <w:name w:val="heading 3"/>
    <w:basedOn w:val="a1"/>
    <w:next w:val="a2"/>
    <w:link w:val="30"/>
    <w:qFormat/>
    <w:rsid w:val="00441D83"/>
    <w:pPr>
      <w:keepNext/>
      <w:numPr>
        <w:ilvl w:val="2"/>
        <w:numId w:val="1"/>
      </w:numPr>
      <w:spacing w:before="240" w:after="60"/>
      <w:outlineLvl w:val="2"/>
    </w:pPr>
    <w:rPr>
      <w:b/>
      <w:sz w:val="30"/>
    </w:rPr>
  </w:style>
  <w:style w:type="paragraph" w:styleId="4">
    <w:name w:val="heading 4"/>
    <w:basedOn w:val="a1"/>
    <w:next w:val="a2"/>
    <w:link w:val="40"/>
    <w:qFormat/>
    <w:rsid w:val="00441D83"/>
    <w:pPr>
      <w:keepNext/>
      <w:numPr>
        <w:ilvl w:val="3"/>
        <w:numId w:val="1"/>
      </w:numPr>
      <w:spacing w:before="120" w:after="120"/>
      <w:outlineLvl w:val="3"/>
    </w:pPr>
    <w:rPr>
      <w:b/>
    </w:rPr>
  </w:style>
  <w:style w:type="paragraph" w:styleId="5">
    <w:name w:val="heading 5"/>
    <w:basedOn w:val="a1"/>
    <w:next w:val="a2"/>
    <w:link w:val="50"/>
    <w:uiPriority w:val="9"/>
    <w:qFormat/>
    <w:rsid w:val="00441D83"/>
    <w:pPr>
      <w:keepNext/>
      <w:spacing w:before="120" w:after="60"/>
      <w:outlineLvl w:val="4"/>
    </w:pPr>
    <w:rPr>
      <w:b/>
      <w:i/>
    </w:rPr>
  </w:style>
  <w:style w:type="paragraph" w:styleId="6">
    <w:name w:val="heading 6"/>
    <w:basedOn w:val="a1"/>
    <w:next w:val="a2"/>
    <w:link w:val="60"/>
    <w:uiPriority w:val="9"/>
    <w:qFormat/>
    <w:rsid w:val="00441D83"/>
    <w:pPr>
      <w:spacing w:before="120" w:after="60"/>
      <w:outlineLvl w:val="5"/>
    </w:pPr>
    <w:rPr>
      <w:rFonts w:ascii="Arial" w:hAnsi="Arial"/>
      <w:i/>
    </w:rPr>
  </w:style>
  <w:style w:type="paragraph" w:styleId="7">
    <w:name w:val="heading 7"/>
    <w:basedOn w:val="a1"/>
    <w:next w:val="a1"/>
    <w:link w:val="70"/>
    <w:uiPriority w:val="9"/>
    <w:qFormat/>
    <w:rsid w:val="00441D83"/>
    <w:pPr>
      <w:spacing w:before="240" w:after="60"/>
      <w:outlineLvl w:val="6"/>
    </w:pPr>
    <w:rPr>
      <w:rFonts w:ascii="Arial" w:hAnsi="Arial"/>
      <w:sz w:val="20"/>
    </w:rPr>
  </w:style>
  <w:style w:type="paragraph" w:styleId="8">
    <w:name w:val="heading 8"/>
    <w:basedOn w:val="a1"/>
    <w:next w:val="a1"/>
    <w:link w:val="80"/>
    <w:uiPriority w:val="9"/>
    <w:qFormat/>
    <w:rsid w:val="00441D83"/>
    <w:pPr>
      <w:spacing w:before="240" w:after="60"/>
      <w:outlineLvl w:val="7"/>
    </w:pPr>
    <w:rPr>
      <w:rFonts w:ascii="Arial" w:hAnsi="Arial"/>
      <w:i/>
      <w:sz w:val="20"/>
    </w:rPr>
  </w:style>
  <w:style w:type="paragraph" w:styleId="9">
    <w:name w:val="heading 9"/>
    <w:basedOn w:val="a1"/>
    <w:next w:val="a1"/>
    <w:link w:val="90"/>
    <w:uiPriority w:val="9"/>
    <w:qFormat/>
    <w:rsid w:val="00441D83"/>
    <w:pPr>
      <w:spacing w:before="240" w:after="60"/>
      <w:outlineLvl w:val="8"/>
    </w:pPr>
    <w:rPr>
      <w:rFonts w:ascii="Arial" w:hAnsi="Arial"/>
      <w:b/>
      <w:i/>
      <w:sz w:val="1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uiPriority w:val="9"/>
    <w:rsid w:val="00441D83"/>
    <w:rPr>
      <w:rFonts w:ascii="Times New Roman" w:eastAsia="Times New Roman" w:hAnsi="Times New Roman" w:cs="Times New Roman"/>
      <w:b/>
      <w:caps/>
      <w:kern w:val="28"/>
      <w:sz w:val="32"/>
      <w:szCs w:val="20"/>
      <w:lang w:eastAsia="ru-RU"/>
    </w:rPr>
  </w:style>
  <w:style w:type="character" w:customStyle="1" w:styleId="20">
    <w:name w:val="Заголовок 2 Знак"/>
    <w:basedOn w:val="a3"/>
    <w:link w:val="2"/>
    <w:rsid w:val="00441D83"/>
    <w:rPr>
      <w:rFonts w:ascii="Times New Roman" w:eastAsia="Times New Roman" w:hAnsi="Times New Roman" w:cs="Times New Roman"/>
      <w:b/>
      <w:sz w:val="32"/>
      <w:szCs w:val="20"/>
      <w:lang w:eastAsia="ru-RU"/>
    </w:rPr>
  </w:style>
  <w:style w:type="character" w:customStyle="1" w:styleId="30">
    <w:name w:val="Заголовок 3 Знак"/>
    <w:basedOn w:val="a3"/>
    <w:link w:val="3"/>
    <w:rsid w:val="00441D83"/>
    <w:rPr>
      <w:rFonts w:ascii="Times New Roman" w:eastAsia="Times New Roman" w:hAnsi="Times New Roman" w:cs="Times New Roman"/>
      <w:b/>
      <w:sz w:val="30"/>
      <w:szCs w:val="20"/>
      <w:lang w:eastAsia="ru-RU"/>
    </w:rPr>
  </w:style>
  <w:style w:type="character" w:customStyle="1" w:styleId="40">
    <w:name w:val="Заголовок 4 Знак"/>
    <w:basedOn w:val="a3"/>
    <w:link w:val="4"/>
    <w:rsid w:val="00441D83"/>
    <w:rPr>
      <w:rFonts w:ascii="Times New Roman" w:eastAsia="Times New Roman" w:hAnsi="Times New Roman" w:cs="Times New Roman"/>
      <w:b/>
      <w:sz w:val="24"/>
      <w:szCs w:val="20"/>
      <w:lang w:eastAsia="ru-RU"/>
    </w:rPr>
  </w:style>
  <w:style w:type="character" w:customStyle="1" w:styleId="50">
    <w:name w:val="Заголовок 5 Знак"/>
    <w:basedOn w:val="a3"/>
    <w:link w:val="5"/>
    <w:uiPriority w:val="9"/>
    <w:rsid w:val="00441D83"/>
    <w:rPr>
      <w:rFonts w:ascii="Times New Roman" w:eastAsia="Times New Roman" w:hAnsi="Times New Roman" w:cs="Times New Roman"/>
      <w:b/>
      <w:i/>
      <w:sz w:val="24"/>
      <w:szCs w:val="20"/>
      <w:lang w:eastAsia="ru-RU"/>
    </w:rPr>
  </w:style>
  <w:style w:type="character" w:customStyle="1" w:styleId="60">
    <w:name w:val="Заголовок 6 Знак"/>
    <w:basedOn w:val="a3"/>
    <w:link w:val="6"/>
    <w:uiPriority w:val="9"/>
    <w:rsid w:val="00441D83"/>
    <w:rPr>
      <w:rFonts w:ascii="Arial" w:eastAsia="Times New Roman" w:hAnsi="Arial" w:cs="Times New Roman"/>
      <w:i/>
      <w:sz w:val="24"/>
      <w:szCs w:val="20"/>
      <w:lang w:eastAsia="ru-RU"/>
    </w:rPr>
  </w:style>
  <w:style w:type="character" w:customStyle="1" w:styleId="70">
    <w:name w:val="Заголовок 7 Знак"/>
    <w:basedOn w:val="a3"/>
    <w:link w:val="7"/>
    <w:uiPriority w:val="9"/>
    <w:rsid w:val="00441D83"/>
    <w:rPr>
      <w:rFonts w:ascii="Arial" w:eastAsia="Times New Roman" w:hAnsi="Arial" w:cs="Times New Roman"/>
      <w:sz w:val="20"/>
      <w:szCs w:val="20"/>
      <w:lang w:eastAsia="ru-RU"/>
    </w:rPr>
  </w:style>
  <w:style w:type="character" w:customStyle="1" w:styleId="80">
    <w:name w:val="Заголовок 8 Знак"/>
    <w:basedOn w:val="a3"/>
    <w:link w:val="8"/>
    <w:uiPriority w:val="9"/>
    <w:rsid w:val="00441D83"/>
    <w:rPr>
      <w:rFonts w:ascii="Arial" w:eastAsia="Times New Roman" w:hAnsi="Arial" w:cs="Times New Roman"/>
      <w:i/>
      <w:sz w:val="20"/>
      <w:szCs w:val="20"/>
      <w:lang w:eastAsia="ru-RU"/>
    </w:rPr>
  </w:style>
  <w:style w:type="character" w:customStyle="1" w:styleId="90">
    <w:name w:val="Заголовок 9 Знак"/>
    <w:basedOn w:val="a3"/>
    <w:link w:val="9"/>
    <w:uiPriority w:val="9"/>
    <w:rsid w:val="00441D83"/>
    <w:rPr>
      <w:rFonts w:ascii="Arial" w:eastAsia="Times New Roman" w:hAnsi="Arial" w:cs="Times New Roman"/>
      <w:b/>
      <w:i/>
      <w:sz w:val="18"/>
      <w:szCs w:val="20"/>
      <w:lang w:eastAsia="ru-RU"/>
    </w:rPr>
  </w:style>
  <w:style w:type="paragraph" w:styleId="a2">
    <w:name w:val="Body Text Indent"/>
    <w:aliases w:val="Основной текст 1,Нумерованный список !!,Надин стиль,Знак1 Знак Знак Знак Знак,Знак1 Знак Знак Знак,Знак Знак1,Основной текст с нумерацией"/>
    <w:basedOn w:val="a1"/>
    <w:link w:val="a6"/>
    <w:rsid w:val="00441D83"/>
    <w:pPr>
      <w:spacing w:line="360" w:lineRule="auto"/>
      <w:ind w:firstLine="720"/>
    </w:pPr>
  </w:style>
  <w:style w:type="character" w:customStyle="1" w:styleId="a6">
    <w:name w:val="Основной текст с отступом Знак"/>
    <w:aliases w:val="Основной текст 1 Знак,Нумерованный список !! Знак,Надин стиль Знак,Знак1 Знак Знак Знак Знак Знак,Знак1 Знак Знак Знак Знак1,Знак Знак1 Знак,Основной текст с нумерацией Знак"/>
    <w:basedOn w:val="a3"/>
    <w:link w:val="a2"/>
    <w:rsid w:val="00441D83"/>
    <w:rPr>
      <w:rFonts w:ascii="Times New Roman" w:eastAsia="Times New Roman" w:hAnsi="Times New Roman" w:cs="Times New Roman"/>
      <w:sz w:val="24"/>
      <w:szCs w:val="20"/>
      <w:lang w:eastAsia="ru-RU"/>
    </w:rPr>
  </w:style>
  <w:style w:type="character" w:styleId="a7">
    <w:name w:val="footnote reference"/>
    <w:uiPriority w:val="99"/>
    <w:semiHidden/>
    <w:rsid w:val="00441D83"/>
    <w:rPr>
      <w:vertAlign w:val="superscript"/>
    </w:rPr>
  </w:style>
  <w:style w:type="paragraph" w:styleId="a8">
    <w:name w:val="Title"/>
    <w:basedOn w:val="a1"/>
    <w:next w:val="a2"/>
    <w:link w:val="a9"/>
    <w:uiPriority w:val="10"/>
    <w:qFormat/>
    <w:rsid w:val="00441D83"/>
    <w:pPr>
      <w:keepNext/>
      <w:spacing w:before="120" w:after="120"/>
      <w:outlineLvl w:val="0"/>
    </w:pPr>
    <w:rPr>
      <w:b/>
      <w:kern w:val="28"/>
    </w:rPr>
  </w:style>
  <w:style w:type="character" w:customStyle="1" w:styleId="a9">
    <w:name w:val="Название Знак"/>
    <w:basedOn w:val="a3"/>
    <w:link w:val="a8"/>
    <w:uiPriority w:val="10"/>
    <w:rsid w:val="00441D83"/>
    <w:rPr>
      <w:rFonts w:ascii="Times New Roman" w:eastAsia="Times New Roman" w:hAnsi="Times New Roman" w:cs="Times New Roman"/>
      <w:b/>
      <w:kern w:val="28"/>
      <w:sz w:val="24"/>
      <w:szCs w:val="20"/>
      <w:lang w:eastAsia="ru-RU"/>
    </w:rPr>
  </w:style>
  <w:style w:type="paragraph" w:styleId="aa">
    <w:name w:val="caption"/>
    <w:aliases w:val="Таблица название,ON,Название объекта Знак1,ON Знак1,Название объекта Знак Знак,ON Знак Знак,ON Знак Знак Знак Знак Знак Знак,ON Знак Знак Знак Знак Знак1,ON Знак Знак Знак Знак,Название объекта Знак2,ON Знак2,Ви6"/>
    <w:basedOn w:val="a1"/>
    <w:next w:val="a1"/>
    <w:link w:val="ab"/>
    <w:qFormat/>
    <w:rsid w:val="00441D83"/>
    <w:pPr>
      <w:spacing w:before="120" w:after="120"/>
    </w:pPr>
    <w:rPr>
      <w:bCs/>
    </w:rPr>
  </w:style>
  <w:style w:type="paragraph" w:styleId="ac">
    <w:name w:val="footer"/>
    <w:basedOn w:val="a1"/>
    <w:link w:val="ad"/>
    <w:uiPriority w:val="99"/>
    <w:semiHidden/>
    <w:rsid w:val="00441D83"/>
    <w:pPr>
      <w:tabs>
        <w:tab w:val="center" w:pos="4677"/>
        <w:tab w:val="right" w:pos="9355"/>
      </w:tabs>
    </w:pPr>
  </w:style>
  <w:style w:type="character" w:customStyle="1" w:styleId="ad">
    <w:name w:val="Нижний колонтитул Знак"/>
    <w:basedOn w:val="a3"/>
    <w:link w:val="ac"/>
    <w:uiPriority w:val="99"/>
    <w:semiHidden/>
    <w:rsid w:val="00441D83"/>
    <w:rPr>
      <w:rFonts w:ascii="Times New Roman" w:eastAsia="Times New Roman" w:hAnsi="Times New Roman" w:cs="Times New Roman"/>
      <w:sz w:val="24"/>
      <w:szCs w:val="20"/>
      <w:lang w:eastAsia="ru-RU"/>
    </w:rPr>
  </w:style>
  <w:style w:type="character" w:styleId="ae">
    <w:name w:val="page number"/>
    <w:basedOn w:val="a3"/>
    <w:uiPriority w:val="99"/>
    <w:semiHidden/>
    <w:rsid w:val="00441D83"/>
  </w:style>
  <w:style w:type="paragraph" w:styleId="11">
    <w:name w:val="toc 1"/>
    <w:basedOn w:val="a1"/>
    <w:next w:val="a1"/>
    <w:uiPriority w:val="39"/>
    <w:rsid w:val="00441D83"/>
    <w:rPr>
      <w:b/>
    </w:rPr>
  </w:style>
  <w:style w:type="paragraph" w:styleId="21">
    <w:name w:val="toc 2"/>
    <w:basedOn w:val="a1"/>
    <w:next w:val="a1"/>
    <w:autoRedefine/>
    <w:uiPriority w:val="39"/>
    <w:rsid w:val="00441D83"/>
    <w:pPr>
      <w:ind w:left="200"/>
    </w:pPr>
  </w:style>
  <w:style w:type="paragraph" w:styleId="31">
    <w:name w:val="toc 3"/>
    <w:basedOn w:val="a1"/>
    <w:next w:val="a1"/>
    <w:autoRedefine/>
    <w:uiPriority w:val="39"/>
    <w:rsid w:val="00441D83"/>
    <w:pPr>
      <w:ind w:left="400"/>
    </w:pPr>
  </w:style>
  <w:style w:type="paragraph" w:styleId="41">
    <w:name w:val="toc 4"/>
    <w:basedOn w:val="a1"/>
    <w:next w:val="a1"/>
    <w:autoRedefine/>
    <w:semiHidden/>
    <w:rsid w:val="00441D83"/>
    <w:pPr>
      <w:ind w:left="600"/>
    </w:pPr>
    <w:rPr>
      <w:szCs w:val="24"/>
    </w:rPr>
  </w:style>
  <w:style w:type="paragraph" w:styleId="51">
    <w:name w:val="toc 5"/>
    <w:basedOn w:val="a1"/>
    <w:next w:val="a1"/>
    <w:autoRedefine/>
    <w:uiPriority w:val="39"/>
    <w:semiHidden/>
    <w:rsid w:val="00441D83"/>
    <w:pPr>
      <w:ind w:left="800"/>
    </w:pPr>
    <w:rPr>
      <w:szCs w:val="24"/>
    </w:rPr>
  </w:style>
  <w:style w:type="paragraph" w:styleId="61">
    <w:name w:val="toc 6"/>
    <w:basedOn w:val="a1"/>
    <w:next w:val="a1"/>
    <w:autoRedefine/>
    <w:uiPriority w:val="39"/>
    <w:semiHidden/>
    <w:rsid w:val="00441D83"/>
    <w:pPr>
      <w:ind w:left="1000"/>
    </w:pPr>
    <w:rPr>
      <w:szCs w:val="24"/>
    </w:rPr>
  </w:style>
  <w:style w:type="paragraph" w:styleId="71">
    <w:name w:val="toc 7"/>
    <w:basedOn w:val="a1"/>
    <w:next w:val="a1"/>
    <w:autoRedefine/>
    <w:uiPriority w:val="39"/>
    <w:semiHidden/>
    <w:rsid w:val="00441D83"/>
    <w:pPr>
      <w:ind w:left="1200"/>
    </w:pPr>
    <w:rPr>
      <w:szCs w:val="24"/>
    </w:rPr>
  </w:style>
  <w:style w:type="paragraph" w:styleId="81">
    <w:name w:val="toc 8"/>
    <w:basedOn w:val="a1"/>
    <w:next w:val="a1"/>
    <w:autoRedefine/>
    <w:uiPriority w:val="39"/>
    <w:semiHidden/>
    <w:rsid w:val="00441D83"/>
    <w:pPr>
      <w:ind w:left="1400"/>
    </w:pPr>
    <w:rPr>
      <w:szCs w:val="24"/>
    </w:rPr>
  </w:style>
  <w:style w:type="paragraph" w:styleId="91">
    <w:name w:val="toc 9"/>
    <w:basedOn w:val="a1"/>
    <w:next w:val="a1"/>
    <w:autoRedefine/>
    <w:uiPriority w:val="39"/>
    <w:semiHidden/>
    <w:rsid w:val="00441D83"/>
    <w:pPr>
      <w:ind w:left="1600"/>
    </w:pPr>
    <w:rPr>
      <w:szCs w:val="24"/>
    </w:rPr>
  </w:style>
  <w:style w:type="paragraph" w:styleId="af">
    <w:name w:val="Body Text"/>
    <w:basedOn w:val="a1"/>
    <w:link w:val="af0"/>
    <w:rsid w:val="00441D83"/>
  </w:style>
  <w:style w:type="character" w:customStyle="1" w:styleId="af0">
    <w:name w:val="Основной текст Знак"/>
    <w:basedOn w:val="a3"/>
    <w:link w:val="af"/>
    <w:rsid w:val="00441D83"/>
    <w:rPr>
      <w:rFonts w:ascii="Times New Roman" w:eastAsia="Times New Roman" w:hAnsi="Times New Roman" w:cs="Times New Roman"/>
      <w:sz w:val="24"/>
      <w:szCs w:val="20"/>
      <w:lang w:eastAsia="ru-RU"/>
    </w:rPr>
  </w:style>
  <w:style w:type="paragraph" w:styleId="af1">
    <w:name w:val="table of figures"/>
    <w:basedOn w:val="a1"/>
    <w:next w:val="a1"/>
    <w:uiPriority w:val="99"/>
    <w:semiHidden/>
    <w:rsid w:val="00441D83"/>
    <w:pPr>
      <w:ind w:left="560" w:hanging="560"/>
    </w:pPr>
  </w:style>
  <w:style w:type="paragraph" w:customStyle="1" w:styleId="af2">
    <w:name w:val="Примечание"/>
    <w:basedOn w:val="a1"/>
    <w:next w:val="a1"/>
    <w:semiHidden/>
    <w:rsid w:val="00441D83"/>
    <w:rPr>
      <w:b/>
      <w:i/>
    </w:rPr>
  </w:style>
  <w:style w:type="paragraph" w:customStyle="1" w:styleId="af3">
    <w:name w:val="Примечание_текст"/>
    <w:basedOn w:val="a1"/>
    <w:semiHidden/>
    <w:rsid w:val="00441D83"/>
    <w:pPr>
      <w:ind w:left="720"/>
    </w:pPr>
    <w:rPr>
      <w:i/>
      <w:sz w:val="22"/>
    </w:rPr>
  </w:style>
  <w:style w:type="character" w:styleId="af4">
    <w:name w:val="FollowedHyperlink"/>
    <w:uiPriority w:val="99"/>
    <w:semiHidden/>
    <w:rsid w:val="00441D83"/>
    <w:rPr>
      <w:color w:val="800080"/>
      <w:u w:val="single"/>
    </w:rPr>
  </w:style>
  <w:style w:type="table" w:styleId="af5">
    <w:name w:val="Table Grid"/>
    <w:basedOn w:val="a4"/>
    <w:uiPriority w:val="59"/>
    <w:rsid w:val="00441D83"/>
    <w:pPr>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0">
    <w:name w:val="Список: маркер"/>
    <w:basedOn w:val="a1"/>
    <w:rsid w:val="00441D83"/>
    <w:pPr>
      <w:numPr>
        <w:numId w:val="2"/>
      </w:numPr>
      <w:spacing w:line="360" w:lineRule="auto"/>
    </w:pPr>
  </w:style>
  <w:style w:type="paragraph" w:customStyle="1" w:styleId="a">
    <w:name w:val="Список: нумерация"/>
    <w:basedOn w:val="a1"/>
    <w:rsid w:val="00441D83"/>
    <w:pPr>
      <w:numPr>
        <w:numId w:val="3"/>
      </w:numPr>
      <w:tabs>
        <w:tab w:val="left" w:pos="720"/>
      </w:tabs>
      <w:spacing w:line="360" w:lineRule="auto"/>
    </w:pPr>
  </w:style>
  <w:style w:type="paragraph" w:customStyle="1" w:styleId="af6">
    <w:name w:val="Таблица: текст"/>
    <w:basedOn w:val="a1"/>
    <w:link w:val="af7"/>
    <w:rsid w:val="00441D83"/>
    <w:rPr>
      <w:sz w:val="20"/>
    </w:rPr>
  </w:style>
  <w:style w:type="paragraph" w:customStyle="1" w:styleId="af8">
    <w:name w:val="Таблица: шапка"/>
    <w:basedOn w:val="a1"/>
    <w:next w:val="af6"/>
    <w:rsid w:val="00441D83"/>
    <w:rPr>
      <w:b/>
    </w:rPr>
  </w:style>
  <w:style w:type="paragraph" w:styleId="af9">
    <w:name w:val="Plain Text"/>
    <w:basedOn w:val="a1"/>
    <w:link w:val="afa"/>
    <w:uiPriority w:val="99"/>
    <w:semiHidden/>
    <w:rsid w:val="00441D83"/>
    <w:pPr>
      <w:jc w:val="left"/>
    </w:pPr>
    <w:rPr>
      <w:rFonts w:ascii="Courier New" w:hAnsi="Courier New" w:cs="Courier New"/>
      <w:sz w:val="20"/>
    </w:rPr>
  </w:style>
  <w:style w:type="character" w:customStyle="1" w:styleId="afa">
    <w:name w:val="Текст Знак"/>
    <w:basedOn w:val="a3"/>
    <w:link w:val="af9"/>
    <w:uiPriority w:val="99"/>
    <w:semiHidden/>
    <w:rsid w:val="00441D83"/>
    <w:rPr>
      <w:rFonts w:ascii="Courier New" w:eastAsia="Times New Roman" w:hAnsi="Courier New" w:cs="Courier New"/>
      <w:sz w:val="20"/>
      <w:szCs w:val="20"/>
      <w:lang w:eastAsia="ru-RU"/>
    </w:rPr>
  </w:style>
  <w:style w:type="paragraph" w:styleId="afb">
    <w:name w:val="Balloon Text"/>
    <w:basedOn w:val="a1"/>
    <w:link w:val="afc"/>
    <w:uiPriority w:val="99"/>
    <w:semiHidden/>
    <w:rsid w:val="00441D83"/>
    <w:rPr>
      <w:rFonts w:ascii="Tahoma" w:hAnsi="Tahoma" w:cs="Tahoma"/>
      <w:sz w:val="16"/>
      <w:szCs w:val="16"/>
    </w:rPr>
  </w:style>
  <w:style w:type="character" w:customStyle="1" w:styleId="afc">
    <w:name w:val="Текст выноски Знак"/>
    <w:basedOn w:val="a3"/>
    <w:link w:val="afb"/>
    <w:uiPriority w:val="99"/>
    <w:semiHidden/>
    <w:rsid w:val="00441D83"/>
    <w:rPr>
      <w:rFonts w:ascii="Tahoma" w:eastAsia="Times New Roman" w:hAnsi="Tahoma" w:cs="Tahoma"/>
      <w:sz w:val="16"/>
      <w:szCs w:val="16"/>
      <w:lang w:eastAsia="ru-RU"/>
    </w:rPr>
  </w:style>
  <w:style w:type="paragraph" w:styleId="afd">
    <w:name w:val="annotation text"/>
    <w:aliases w:val="12 пт"/>
    <w:basedOn w:val="a1"/>
    <w:link w:val="afe"/>
    <w:rsid w:val="00441D83"/>
  </w:style>
  <w:style w:type="character" w:customStyle="1" w:styleId="afe">
    <w:name w:val="Текст примечания Знак"/>
    <w:aliases w:val="12 пт Знак"/>
    <w:basedOn w:val="a3"/>
    <w:link w:val="afd"/>
    <w:rsid w:val="00441D83"/>
    <w:rPr>
      <w:rFonts w:ascii="Times New Roman" w:eastAsia="Times New Roman" w:hAnsi="Times New Roman" w:cs="Times New Roman"/>
      <w:sz w:val="24"/>
      <w:szCs w:val="20"/>
      <w:lang w:eastAsia="ru-RU"/>
    </w:rPr>
  </w:style>
  <w:style w:type="paragraph" w:styleId="aff">
    <w:name w:val="footnote text"/>
    <w:basedOn w:val="a1"/>
    <w:link w:val="aff0"/>
    <w:uiPriority w:val="99"/>
    <w:semiHidden/>
    <w:rsid w:val="00441D83"/>
    <w:rPr>
      <w:i/>
      <w:sz w:val="22"/>
    </w:rPr>
  </w:style>
  <w:style w:type="character" w:customStyle="1" w:styleId="aff0">
    <w:name w:val="Текст сноски Знак"/>
    <w:basedOn w:val="a3"/>
    <w:link w:val="aff"/>
    <w:uiPriority w:val="99"/>
    <w:semiHidden/>
    <w:rsid w:val="00441D83"/>
    <w:rPr>
      <w:rFonts w:ascii="Times New Roman" w:eastAsia="Times New Roman" w:hAnsi="Times New Roman" w:cs="Times New Roman"/>
      <w:i/>
      <w:szCs w:val="20"/>
      <w:lang w:eastAsia="ru-RU"/>
    </w:rPr>
  </w:style>
  <w:style w:type="paragraph" w:customStyle="1" w:styleId="aff1">
    <w:name w:val="Текст_диплом"/>
    <w:basedOn w:val="a2"/>
    <w:semiHidden/>
    <w:rsid w:val="00441D83"/>
  </w:style>
  <w:style w:type="paragraph" w:customStyle="1" w:styleId="aff2">
    <w:name w:val="текст_примера"/>
    <w:basedOn w:val="a1"/>
    <w:semiHidden/>
    <w:rsid w:val="00441D83"/>
    <w:pPr>
      <w:spacing w:line="360" w:lineRule="auto"/>
    </w:pPr>
    <w:rPr>
      <w:rFonts w:ascii="Courier New" w:hAnsi="Courier New"/>
      <w:sz w:val="22"/>
    </w:rPr>
  </w:style>
  <w:style w:type="paragraph" w:customStyle="1" w:styleId="aff3">
    <w:name w:val="Текст_примечание"/>
    <w:basedOn w:val="a2"/>
    <w:semiHidden/>
    <w:rsid w:val="00441D83"/>
    <w:pPr>
      <w:ind w:left="284" w:firstLine="0"/>
    </w:pPr>
    <w:rPr>
      <w:i/>
      <w:sz w:val="20"/>
      <w:szCs w:val="24"/>
    </w:rPr>
  </w:style>
  <w:style w:type="paragraph" w:customStyle="1" w:styleId="aff4">
    <w:name w:val="Формула:текст"/>
    <w:basedOn w:val="a1"/>
    <w:rsid w:val="00441D83"/>
    <w:pPr>
      <w:spacing w:after="120"/>
    </w:pPr>
  </w:style>
  <w:style w:type="paragraph" w:customStyle="1" w:styleId="ConsPlusTitle">
    <w:name w:val="ConsPlusTitle"/>
    <w:rsid w:val="00441D83"/>
    <w:pPr>
      <w:widowControl w:val="0"/>
      <w:autoSpaceDE w:val="0"/>
      <w:autoSpaceDN w:val="0"/>
      <w:adjustRightInd w:val="0"/>
    </w:pPr>
    <w:rPr>
      <w:rFonts w:ascii="Arial" w:eastAsia="Times New Roman" w:hAnsi="Arial" w:cs="Arial"/>
      <w:b/>
      <w:bCs/>
    </w:rPr>
  </w:style>
  <w:style w:type="paragraph" w:customStyle="1" w:styleId="aff5">
    <w:name w:val="Знак"/>
    <w:basedOn w:val="a1"/>
    <w:rsid w:val="00441D83"/>
    <w:pPr>
      <w:spacing w:after="160" w:line="240" w:lineRule="exact"/>
    </w:pPr>
    <w:rPr>
      <w:rFonts w:ascii="Verdana" w:hAnsi="Verdana"/>
      <w:szCs w:val="24"/>
      <w:lang w:val="en-US" w:eastAsia="en-US"/>
    </w:rPr>
  </w:style>
  <w:style w:type="paragraph" w:styleId="aff6">
    <w:name w:val="Document Map"/>
    <w:basedOn w:val="a1"/>
    <w:link w:val="aff7"/>
    <w:uiPriority w:val="99"/>
    <w:semiHidden/>
    <w:rsid w:val="00441D83"/>
    <w:pPr>
      <w:shd w:val="clear" w:color="auto" w:fill="000080"/>
    </w:pPr>
    <w:rPr>
      <w:rFonts w:ascii="Tahoma" w:hAnsi="Tahoma" w:cs="Tahoma"/>
      <w:sz w:val="20"/>
    </w:rPr>
  </w:style>
  <w:style w:type="character" w:customStyle="1" w:styleId="aff7">
    <w:name w:val="Схема документа Знак"/>
    <w:basedOn w:val="a3"/>
    <w:link w:val="aff6"/>
    <w:uiPriority w:val="99"/>
    <w:semiHidden/>
    <w:rsid w:val="00441D83"/>
    <w:rPr>
      <w:rFonts w:ascii="Tahoma" w:eastAsia="Times New Roman" w:hAnsi="Tahoma" w:cs="Tahoma"/>
      <w:sz w:val="20"/>
      <w:szCs w:val="20"/>
      <w:shd w:val="clear" w:color="auto" w:fill="000080"/>
      <w:lang w:eastAsia="ru-RU"/>
    </w:rPr>
  </w:style>
  <w:style w:type="character" w:customStyle="1" w:styleId="af7">
    <w:name w:val="Таблица: текст Знак"/>
    <w:link w:val="af6"/>
    <w:rsid w:val="00441D83"/>
    <w:rPr>
      <w:rFonts w:ascii="Times New Roman" w:eastAsia="Times New Roman" w:hAnsi="Times New Roman" w:cs="Times New Roman"/>
      <w:szCs w:val="20"/>
      <w:lang w:eastAsia="ru-RU"/>
    </w:rPr>
  </w:style>
  <w:style w:type="paragraph" w:styleId="aff8">
    <w:name w:val="List Paragraph"/>
    <w:basedOn w:val="a1"/>
    <w:uiPriority w:val="34"/>
    <w:qFormat/>
    <w:rsid w:val="00441D83"/>
    <w:pPr>
      <w:spacing w:after="200" w:line="276" w:lineRule="auto"/>
      <w:ind w:left="720"/>
      <w:contextualSpacing/>
      <w:jc w:val="left"/>
    </w:pPr>
    <w:rPr>
      <w:rFonts w:ascii="Calibri" w:hAnsi="Calibri"/>
      <w:sz w:val="22"/>
      <w:szCs w:val="22"/>
    </w:rPr>
  </w:style>
  <w:style w:type="character" w:styleId="aff9">
    <w:name w:val="Hyperlink"/>
    <w:uiPriority w:val="99"/>
    <w:rsid w:val="00441D83"/>
    <w:rPr>
      <w:color w:val="0000FF"/>
      <w:u w:val="single"/>
    </w:rPr>
  </w:style>
  <w:style w:type="paragraph" w:styleId="affa">
    <w:name w:val="Normal (Web)"/>
    <w:basedOn w:val="a1"/>
    <w:uiPriority w:val="99"/>
    <w:rsid w:val="00441D83"/>
    <w:pPr>
      <w:spacing w:before="100" w:beforeAutospacing="1" w:after="100" w:afterAutospacing="1"/>
      <w:jc w:val="left"/>
    </w:pPr>
    <w:rPr>
      <w:color w:val="000000"/>
      <w:szCs w:val="24"/>
    </w:rPr>
  </w:style>
  <w:style w:type="character" w:styleId="affb">
    <w:name w:val="Strong"/>
    <w:uiPriority w:val="22"/>
    <w:qFormat/>
    <w:rsid w:val="00441D83"/>
    <w:rPr>
      <w:b/>
      <w:bCs/>
    </w:rPr>
  </w:style>
  <w:style w:type="paragraph" w:styleId="affc">
    <w:name w:val="header"/>
    <w:basedOn w:val="a1"/>
    <w:link w:val="affd"/>
    <w:uiPriority w:val="99"/>
    <w:unhideWhenUsed/>
    <w:rsid w:val="00441D83"/>
    <w:pPr>
      <w:tabs>
        <w:tab w:val="center" w:pos="4677"/>
        <w:tab w:val="right" w:pos="9355"/>
      </w:tabs>
      <w:jc w:val="left"/>
    </w:pPr>
    <w:rPr>
      <w:rFonts w:ascii="Calibri" w:hAnsi="Calibri"/>
      <w:sz w:val="22"/>
      <w:szCs w:val="22"/>
    </w:rPr>
  </w:style>
  <w:style w:type="character" w:customStyle="1" w:styleId="affd">
    <w:name w:val="Верхний колонтитул Знак"/>
    <w:basedOn w:val="a3"/>
    <w:link w:val="affc"/>
    <w:uiPriority w:val="99"/>
    <w:rsid w:val="00441D83"/>
    <w:rPr>
      <w:rFonts w:ascii="Calibri" w:eastAsia="Times New Roman" w:hAnsi="Calibri" w:cs="Times New Roman"/>
      <w:lang w:eastAsia="ru-RU"/>
    </w:rPr>
  </w:style>
  <w:style w:type="character" w:styleId="affe">
    <w:name w:val="annotation reference"/>
    <w:rsid w:val="00441D83"/>
    <w:rPr>
      <w:sz w:val="16"/>
      <w:szCs w:val="16"/>
    </w:rPr>
  </w:style>
  <w:style w:type="paragraph" w:styleId="afff">
    <w:name w:val="annotation subject"/>
    <w:basedOn w:val="afd"/>
    <w:next w:val="afd"/>
    <w:link w:val="afff0"/>
    <w:uiPriority w:val="99"/>
    <w:rsid w:val="00441D83"/>
    <w:rPr>
      <w:b/>
      <w:bCs/>
    </w:rPr>
  </w:style>
  <w:style w:type="character" w:customStyle="1" w:styleId="afff0">
    <w:name w:val="Тема примечания Знак"/>
    <w:basedOn w:val="afe"/>
    <w:link w:val="afff"/>
    <w:uiPriority w:val="99"/>
    <w:rsid w:val="00441D83"/>
    <w:rPr>
      <w:rFonts w:ascii="Times New Roman" w:eastAsia="Times New Roman" w:hAnsi="Times New Roman" w:cs="Times New Roman"/>
      <w:b/>
      <w:bCs/>
      <w:sz w:val="24"/>
      <w:szCs w:val="20"/>
      <w:lang w:eastAsia="ru-RU"/>
    </w:rPr>
  </w:style>
  <w:style w:type="paragraph" w:customStyle="1" w:styleId="afff1">
    <w:name w:val="Текстовый блок"/>
    <w:autoRedefine/>
    <w:rsid w:val="00441D83"/>
    <w:rPr>
      <w:rFonts w:ascii="Helvetica" w:eastAsia="ヒラギノ角ゴ Pro W3" w:hAnsi="Helvetica"/>
      <w:color w:val="000000"/>
      <w:sz w:val="24"/>
    </w:rPr>
  </w:style>
  <w:style w:type="paragraph" w:customStyle="1" w:styleId="Titul2">
    <w:name w:val="_Titul_2"/>
    <w:rsid w:val="00441D83"/>
    <w:pPr>
      <w:jc w:val="center"/>
    </w:pPr>
    <w:rPr>
      <w:rFonts w:ascii="Times New Roman" w:eastAsia="Times New Roman" w:hAnsi="Times New Roman"/>
      <w:b/>
      <w:caps/>
      <w:sz w:val="32"/>
      <w:szCs w:val="28"/>
    </w:rPr>
  </w:style>
  <w:style w:type="numbering" w:customStyle="1" w:styleId="List1">
    <w:name w:val="List 1"/>
    <w:rsid w:val="00441D83"/>
    <w:pPr>
      <w:numPr>
        <w:numId w:val="4"/>
      </w:numPr>
    </w:pPr>
  </w:style>
  <w:style w:type="paragraph" w:customStyle="1" w:styleId="-">
    <w:name w:val="Табл-текст"/>
    <w:basedOn w:val="a1"/>
    <w:link w:val="-0"/>
    <w:qFormat/>
    <w:rsid w:val="00441D83"/>
    <w:pPr>
      <w:tabs>
        <w:tab w:val="left" w:pos="720"/>
        <w:tab w:val="left" w:pos="2160"/>
        <w:tab w:val="left" w:pos="2880"/>
        <w:tab w:val="left" w:pos="3600"/>
      </w:tabs>
      <w:spacing w:line="360" w:lineRule="auto"/>
    </w:pPr>
    <w:rPr>
      <w:szCs w:val="24"/>
    </w:rPr>
  </w:style>
  <w:style w:type="character" w:customStyle="1" w:styleId="-0">
    <w:name w:val="Табл-текст Знак"/>
    <w:link w:val="-"/>
    <w:rsid w:val="00441D83"/>
    <w:rPr>
      <w:rFonts w:ascii="Times New Roman" w:eastAsia="Times New Roman" w:hAnsi="Times New Roman" w:cs="Times New Roman"/>
      <w:sz w:val="24"/>
      <w:szCs w:val="24"/>
      <w:lang w:eastAsia="ru-RU"/>
    </w:rPr>
  </w:style>
  <w:style w:type="paragraph" w:customStyle="1" w:styleId="-1">
    <w:name w:val="Табл-заголовок"/>
    <w:basedOn w:val="-"/>
    <w:next w:val="-"/>
    <w:link w:val="-2"/>
    <w:qFormat/>
    <w:rsid w:val="00441D83"/>
    <w:pPr>
      <w:keepNext/>
      <w:jc w:val="center"/>
    </w:pPr>
    <w:rPr>
      <w:b/>
    </w:rPr>
  </w:style>
  <w:style w:type="character" w:customStyle="1" w:styleId="-2">
    <w:name w:val="Табл-заголовок Знак"/>
    <w:link w:val="-1"/>
    <w:rsid w:val="00441D83"/>
    <w:rPr>
      <w:rFonts w:ascii="Times New Roman" w:eastAsia="Times New Roman" w:hAnsi="Times New Roman" w:cs="Times New Roman"/>
      <w:b/>
      <w:sz w:val="24"/>
      <w:szCs w:val="24"/>
      <w:lang w:eastAsia="ru-RU"/>
    </w:rPr>
  </w:style>
  <w:style w:type="paragraph" w:customStyle="1" w:styleId="afff2">
    <w:name w:val="Контент нумерация"/>
    <w:basedOn w:val="a1"/>
    <w:rsid w:val="00441D83"/>
    <w:pPr>
      <w:spacing w:line="300" w:lineRule="auto"/>
      <w:ind w:left="1124" w:firstLine="720"/>
    </w:pPr>
    <w:rPr>
      <w:rFonts w:eastAsia="Calibri"/>
      <w:szCs w:val="24"/>
    </w:rPr>
  </w:style>
  <w:style w:type="paragraph" w:customStyle="1" w:styleId="12">
    <w:name w:val="Абзац списка1"/>
    <w:basedOn w:val="a1"/>
    <w:rsid w:val="00441D83"/>
    <w:pPr>
      <w:ind w:left="720"/>
    </w:pPr>
    <w:rPr>
      <w:rFonts w:eastAsia="Calibri"/>
    </w:rPr>
  </w:style>
  <w:style w:type="character" w:customStyle="1" w:styleId="shorttext">
    <w:name w:val="short_text"/>
    <w:rsid w:val="00441D83"/>
  </w:style>
  <w:style w:type="character" w:customStyle="1" w:styleId="hps">
    <w:name w:val="hps"/>
    <w:rsid w:val="00441D83"/>
  </w:style>
  <w:style w:type="character" w:customStyle="1" w:styleId="Heading2Char">
    <w:name w:val="Heading 2 Char"/>
    <w:locked/>
    <w:rsid w:val="00441D83"/>
    <w:rPr>
      <w:rFonts w:eastAsia="Calibri"/>
      <w:b/>
      <w:sz w:val="32"/>
      <w:lang w:val="ru-RU" w:eastAsia="ru-RU" w:bidi="ar-SA"/>
    </w:rPr>
  </w:style>
  <w:style w:type="character" w:customStyle="1" w:styleId="Heading3Char">
    <w:name w:val="Heading 3 Char"/>
    <w:locked/>
    <w:rsid w:val="00441D83"/>
    <w:rPr>
      <w:rFonts w:eastAsia="Calibri"/>
      <w:b/>
      <w:sz w:val="30"/>
      <w:lang w:val="ru-RU" w:eastAsia="ru-RU" w:bidi="ar-SA"/>
    </w:rPr>
  </w:style>
  <w:style w:type="character" w:customStyle="1" w:styleId="BodyTextIndentChar">
    <w:name w:val="Body Text Indent Char"/>
    <w:locked/>
    <w:rsid w:val="00441D83"/>
    <w:rPr>
      <w:rFonts w:eastAsia="Calibri"/>
      <w:sz w:val="24"/>
      <w:lang w:val="ru-RU" w:eastAsia="ru-RU" w:bidi="ar-SA"/>
    </w:rPr>
  </w:style>
  <w:style w:type="paragraph" w:customStyle="1" w:styleId="up">
    <w:name w:val="up"/>
    <w:basedOn w:val="a1"/>
    <w:rsid w:val="00441D83"/>
    <w:pPr>
      <w:spacing w:before="100" w:beforeAutospacing="1" w:after="100" w:afterAutospacing="1"/>
      <w:jc w:val="left"/>
    </w:pPr>
    <w:rPr>
      <w:szCs w:val="24"/>
    </w:rPr>
  </w:style>
  <w:style w:type="paragraph" w:customStyle="1" w:styleId="unip">
    <w:name w:val="unip"/>
    <w:basedOn w:val="a1"/>
    <w:rsid w:val="00441D83"/>
    <w:pPr>
      <w:spacing w:before="100" w:beforeAutospacing="1" w:after="100" w:afterAutospacing="1"/>
      <w:jc w:val="left"/>
    </w:pPr>
    <w:rPr>
      <w:szCs w:val="24"/>
    </w:rPr>
  </w:style>
  <w:style w:type="character" w:customStyle="1" w:styleId="apple-converted-space">
    <w:name w:val="apple-converted-space"/>
    <w:basedOn w:val="a3"/>
    <w:rsid w:val="00441D83"/>
  </w:style>
  <w:style w:type="character" w:customStyle="1" w:styleId="ab">
    <w:name w:val="Название объекта Знак"/>
    <w:aliases w:val="Таблица название Знак,ON Знак,Название объекта Знак1 Знак,ON Знак1 Знак,Название объекта Знак Знак Знак,ON Знак Знак Знак,ON Знак Знак Знак Знак Знак Знак Знак,ON Знак Знак Знак Знак Знак1 Знак,ON Знак Знак Знак Знак Знак,Ви6 Знак"/>
    <w:link w:val="aa"/>
    <w:locked/>
    <w:rsid w:val="00441D83"/>
    <w:rPr>
      <w:rFonts w:ascii="Times New Roman" w:eastAsia="Times New Roman" w:hAnsi="Times New Roman" w:cs="Times New Roman"/>
      <w:bCs/>
      <w:sz w:val="24"/>
      <w:szCs w:val="20"/>
      <w:lang w:eastAsia="ru-RU"/>
    </w:rPr>
  </w:style>
  <w:style w:type="paragraph" w:customStyle="1" w:styleId="ConsPlusNormal">
    <w:name w:val="ConsPlusNormal"/>
    <w:rsid w:val="00441D83"/>
    <w:pPr>
      <w:autoSpaceDE w:val="0"/>
      <w:autoSpaceDN w:val="0"/>
      <w:adjustRightInd w:val="0"/>
    </w:pPr>
    <w:rPr>
      <w:rFonts w:ascii="Times New Roman" w:eastAsia="Times New Roman" w:hAnsi="Times New Roman"/>
      <w:sz w:val="24"/>
      <w:szCs w:val="24"/>
    </w:rPr>
  </w:style>
  <w:style w:type="paragraph" w:styleId="afff3">
    <w:name w:val="TOC Heading"/>
    <w:basedOn w:val="1"/>
    <w:next w:val="a1"/>
    <w:uiPriority w:val="39"/>
    <w:semiHidden/>
    <w:unhideWhenUsed/>
    <w:qFormat/>
    <w:rsid w:val="00441D83"/>
    <w:pPr>
      <w:keepLines/>
      <w:pageBreakBefore w:val="0"/>
      <w:numPr>
        <w:numId w:val="0"/>
      </w:numPr>
      <w:spacing w:before="480" w:after="0" w:line="276" w:lineRule="auto"/>
      <w:jc w:val="left"/>
      <w:outlineLvl w:val="9"/>
    </w:pPr>
    <w:rPr>
      <w:rFonts w:ascii="Cambria" w:hAnsi="Cambria"/>
      <w:bCs/>
      <w:caps w:val="0"/>
      <w:color w:val="365F91"/>
      <w:kern w:val="0"/>
      <w:sz w:val="28"/>
      <w:szCs w:val="28"/>
      <w:lang w:eastAsia="en-US"/>
    </w:rPr>
  </w:style>
  <w:style w:type="paragraph" w:customStyle="1" w:styleId="afff4">
    <w:name w:val="Контент линейный"/>
    <w:basedOn w:val="a1"/>
    <w:uiPriority w:val="99"/>
    <w:qFormat/>
    <w:rsid w:val="00441D83"/>
    <w:pPr>
      <w:tabs>
        <w:tab w:val="num" w:pos="360"/>
      </w:tabs>
    </w:pPr>
    <w:rPr>
      <w:rFonts w:eastAsia="ヒラギノ角ゴ Pro W3"/>
      <w:szCs w:val="28"/>
    </w:rPr>
  </w:style>
  <w:style w:type="paragraph" w:customStyle="1" w:styleId="afff5">
    <w:name w:val="Заголовок таблицы линейный"/>
    <w:basedOn w:val="afff4"/>
    <w:uiPriority w:val="99"/>
    <w:qFormat/>
    <w:rsid w:val="00441D83"/>
    <w:pPr>
      <w:keepNext/>
      <w:jc w:val="center"/>
    </w:pPr>
    <w:rPr>
      <w:b/>
      <w:bCs/>
    </w:rPr>
  </w:style>
  <w:style w:type="character" w:customStyle="1" w:styleId="dynatree-node">
    <w:name w:val="dynatree-node"/>
    <w:basedOn w:val="a3"/>
    <w:rsid w:val="00D51E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185861">
      <w:bodyDiv w:val="1"/>
      <w:marLeft w:val="0"/>
      <w:marRight w:val="0"/>
      <w:marTop w:val="0"/>
      <w:marBottom w:val="0"/>
      <w:divBdr>
        <w:top w:val="none" w:sz="0" w:space="0" w:color="auto"/>
        <w:left w:val="none" w:sz="0" w:space="0" w:color="auto"/>
        <w:bottom w:val="none" w:sz="0" w:space="0" w:color="auto"/>
        <w:right w:val="none" w:sz="0" w:space="0" w:color="auto"/>
      </w:divBdr>
    </w:div>
    <w:div w:id="49038962">
      <w:bodyDiv w:val="1"/>
      <w:marLeft w:val="0"/>
      <w:marRight w:val="0"/>
      <w:marTop w:val="0"/>
      <w:marBottom w:val="0"/>
      <w:divBdr>
        <w:top w:val="none" w:sz="0" w:space="0" w:color="auto"/>
        <w:left w:val="none" w:sz="0" w:space="0" w:color="auto"/>
        <w:bottom w:val="none" w:sz="0" w:space="0" w:color="auto"/>
        <w:right w:val="none" w:sz="0" w:space="0" w:color="auto"/>
      </w:divBdr>
    </w:div>
    <w:div w:id="69815990">
      <w:bodyDiv w:val="1"/>
      <w:marLeft w:val="0"/>
      <w:marRight w:val="0"/>
      <w:marTop w:val="0"/>
      <w:marBottom w:val="0"/>
      <w:divBdr>
        <w:top w:val="none" w:sz="0" w:space="0" w:color="auto"/>
        <w:left w:val="none" w:sz="0" w:space="0" w:color="auto"/>
        <w:bottom w:val="none" w:sz="0" w:space="0" w:color="auto"/>
        <w:right w:val="none" w:sz="0" w:space="0" w:color="auto"/>
      </w:divBdr>
    </w:div>
    <w:div w:id="164168428">
      <w:bodyDiv w:val="1"/>
      <w:marLeft w:val="0"/>
      <w:marRight w:val="0"/>
      <w:marTop w:val="0"/>
      <w:marBottom w:val="0"/>
      <w:divBdr>
        <w:top w:val="none" w:sz="0" w:space="0" w:color="auto"/>
        <w:left w:val="none" w:sz="0" w:space="0" w:color="auto"/>
        <w:bottom w:val="none" w:sz="0" w:space="0" w:color="auto"/>
        <w:right w:val="none" w:sz="0" w:space="0" w:color="auto"/>
      </w:divBdr>
    </w:div>
    <w:div w:id="183591071">
      <w:bodyDiv w:val="1"/>
      <w:marLeft w:val="0"/>
      <w:marRight w:val="0"/>
      <w:marTop w:val="0"/>
      <w:marBottom w:val="0"/>
      <w:divBdr>
        <w:top w:val="none" w:sz="0" w:space="0" w:color="auto"/>
        <w:left w:val="none" w:sz="0" w:space="0" w:color="auto"/>
        <w:bottom w:val="none" w:sz="0" w:space="0" w:color="auto"/>
        <w:right w:val="none" w:sz="0" w:space="0" w:color="auto"/>
      </w:divBdr>
      <w:divsChild>
        <w:div w:id="2110925861">
          <w:marLeft w:val="0"/>
          <w:marRight w:val="0"/>
          <w:marTop w:val="0"/>
          <w:marBottom w:val="0"/>
          <w:divBdr>
            <w:top w:val="none" w:sz="0" w:space="0" w:color="auto"/>
            <w:left w:val="none" w:sz="0" w:space="0" w:color="auto"/>
            <w:bottom w:val="none" w:sz="0" w:space="0" w:color="auto"/>
            <w:right w:val="none" w:sz="0" w:space="0" w:color="auto"/>
          </w:divBdr>
          <w:divsChild>
            <w:div w:id="68354645">
              <w:marLeft w:val="0"/>
              <w:marRight w:val="0"/>
              <w:marTop w:val="0"/>
              <w:marBottom w:val="0"/>
              <w:divBdr>
                <w:top w:val="none" w:sz="0" w:space="0" w:color="auto"/>
                <w:left w:val="none" w:sz="0" w:space="0" w:color="auto"/>
                <w:bottom w:val="none" w:sz="0" w:space="0" w:color="auto"/>
                <w:right w:val="none" w:sz="0" w:space="0" w:color="auto"/>
              </w:divBdr>
              <w:divsChild>
                <w:div w:id="433283473">
                  <w:marLeft w:val="30"/>
                  <w:marRight w:val="60"/>
                  <w:marTop w:val="30"/>
                  <w:marBottom w:val="30"/>
                  <w:divBdr>
                    <w:top w:val="none" w:sz="0" w:space="0" w:color="auto"/>
                    <w:left w:val="none" w:sz="0" w:space="0" w:color="auto"/>
                    <w:bottom w:val="none" w:sz="0" w:space="0" w:color="auto"/>
                    <w:right w:val="none" w:sz="0" w:space="0" w:color="auto"/>
                  </w:divBdr>
                  <w:divsChild>
                    <w:div w:id="661615845">
                      <w:marLeft w:val="0"/>
                      <w:marRight w:val="0"/>
                      <w:marTop w:val="0"/>
                      <w:marBottom w:val="0"/>
                      <w:divBdr>
                        <w:top w:val="none" w:sz="0" w:space="0" w:color="auto"/>
                        <w:left w:val="none" w:sz="0" w:space="0" w:color="auto"/>
                        <w:bottom w:val="none" w:sz="0" w:space="0" w:color="auto"/>
                        <w:right w:val="none" w:sz="0" w:space="0" w:color="auto"/>
                      </w:divBdr>
                    </w:div>
                  </w:divsChild>
                </w:div>
                <w:div w:id="827400065">
                  <w:marLeft w:val="30"/>
                  <w:marRight w:val="60"/>
                  <w:marTop w:val="30"/>
                  <w:marBottom w:val="30"/>
                  <w:divBdr>
                    <w:top w:val="none" w:sz="0" w:space="0" w:color="auto"/>
                    <w:left w:val="none" w:sz="0" w:space="0" w:color="auto"/>
                    <w:bottom w:val="none" w:sz="0" w:space="0" w:color="auto"/>
                    <w:right w:val="none" w:sz="0" w:space="0" w:color="auto"/>
                  </w:divBdr>
                  <w:divsChild>
                    <w:div w:id="1449809403">
                      <w:marLeft w:val="0"/>
                      <w:marRight w:val="0"/>
                      <w:marTop w:val="0"/>
                      <w:marBottom w:val="0"/>
                      <w:divBdr>
                        <w:top w:val="none" w:sz="0" w:space="0" w:color="auto"/>
                        <w:left w:val="none" w:sz="0" w:space="0" w:color="auto"/>
                        <w:bottom w:val="none" w:sz="0" w:space="0" w:color="auto"/>
                        <w:right w:val="none" w:sz="0" w:space="0" w:color="auto"/>
                      </w:divBdr>
                    </w:div>
                  </w:divsChild>
                </w:div>
                <w:div w:id="1812795433">
                  <w:marLeft w:val="30"/>
                  <w:marRight w:val="60"/>
                  <w:marTop w:val="30"/>
                  <w:marBottom w:val="30"/>
                  <w:divBdr>
                    <w:top w:val="none" w:sz="0" w:space="0" w:color="auto"/>
                    <w:left w:val="none" w:sz="0" w:space="0" w:color="auto"/>
                    <w:bottom w:val="none" w:sz="0" w:space="0" w:color="auto"/>
                    <w:right w:val="none" w:sz="0" w:space="0" w:color="auto"/>
                  </w:divBdr>
                  <w:divsChild>
                    <w:div w:id="409423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518553">
      <w:bodyDiv w:val="1"/>
      <w:marLeft w:val="0"/>
      <w:marRight w:val="0"/>
      <w:marTop w:val="0"/>
      <w:marBottom w:val="0"/>
      <w:divBdr>
        <w:top w:val="none" w:sz="0" w:space="0" w:color="auto"/>
        <w:left w:val="none" w:sz="0" w:space="0" w:color="auto"/>
        <w:bottom w:val="none" w:sz="0" w:space="0" w:color="auto"/>
        <w:right w:val="none" w:sz="0" w:space="0" w:color="auto"/>
      </w:divBdr>
    </w:div>
    <w:div w:id="254216587">
      <w:bodyDiv w:val="1"/>
      <w:marLeft w:val="0"/>
      <w:marRight w:val="0"/>
      <w:marTop w:val="0"/>
      <w:marBottom w:val="0"/>
      <w:divBdr>
        <w:top w:val="none" w:sz="0" w:space="0" w:color="auto"/>
        <w:left w:val="none" w:sz="0" w:space="0" w:color="auto"/>
        <w:bottom w:val="none" w:sz="0" w:space="0" w:color="auto"/>
        <w:right w:val="none" w:sz="0" w:space="0" w:color="auto"/>
      </w:divBdr>
    </w:div>
    <w:div w:id="302852690">
      <w:bodyDiv w:val="1"/>
      <w:marLeft w:val="0"/>
      <w:marRight w:val="0"/>
      <w:marTop w:val="0"/>
      <w:marBottom w:val="0"/>
      <w:divBdr>
        <w:top w:val="none" w:sz="0" w:space="0" w:color="auto"/>
        <w:left w:val="none" w:sz="0" w:space="0" w:color="auto"/>
        <w:bottom w:val="none" w:sz="0" w:space="0" w:color="auto"/>
        <w:right w:val="none" w:sz="0" w:space="0" w:color="auto"/>
      </w:divBdr>
    </w:div>
    <w:div w:id="383214482">
      <w:bodyDiv w:val="1"/>
      <w:marLeft w:val="0"/>
      <w:marRight w:val="0"/>
      <w:marTop w:val="0"/>
      <w:marBottom w:val="0"/>
      <w:divBdr>
        <w:top w:val="none" w:sz="0" w:space="0" w:color="auto"/>
        <w:left w:val="none" w:sz="0" w:space="0" w:color="auto"/>
        <w:bottom w:val="none" w:sz="0" w:space="0" w:color="auto"/>
        <w:right w:val="none" w:sz="0" w:space="0" w:color="auto"/>
      </w:divBdr>
    </w:div>
    <w:div w:id="457532575">
      <w:bodyDiv w:val="1"/>
      <w:marLeft w:val="0"/>
      <w:marRight w:val="0"/>
      <w:marTop w:val="0"/>
      <w:marBottom w:val="0"/>
      <w:divBdr>
        <w:top w:val="none" w:sz="0" w:space="0" w:color="auto"/>
        <w:left w:val="none" w:sz="0" w:space="0" w:color="auto"/>
        <w:bottom w:val="none" w:sz="0" w:space="0" w:color="auto"/>
        <w:right w:val="none" w:sz="0" w:space="0" w:color="auto"/>
      </w:divBdr>
    </w:div>
    <w:div w:id="464785243">
      <w:bodyDiv w:val="1"/>
      <w:marLeft w:val="0"/>
      <w:marRight w:val="0"/>
      <w:marTop w:val="0"/>
      <w:marBottom w:val="0"/>
      <w:divBdr>
        <w:top w:val="none" w:sz="0" w:space="0" w:color="auto"/>
        <w:left w:val="none" w:sz="0" w:space="0" w:color="auto"/>
        <w:bottom w:val="none" w:sz="0" w:space="0" w:color="auto"/>
        <w:right w:val="none" w:sz="0" w:space="0" w:color="auto"/>
      </w:divBdr>
    </w:div>
    <w:div w:id="500781579">
      <w:bodyDiv w:val="1"/>
      <w:marLeft w:val="0"/>
      <w:marRight w:val="0"/>
      <w:marTop w:val="0"/>
      <w:marBottom w:val="0"/>
      <w:divBdr>
        <w:top w:val="none" w:sz="0" w:space="0" w:color="auto"/>
        <w:left w:val="none" w:sz="0" w:space="0" w:color="auto"/>
        <w:bottom w:val="none" w:sz="0" w:space="0" w:color="auto"/>
        <w:right w:val="none" w:sz="0" w:space="0" w:color="auto"/>
      </w:divBdr>
    </w:div>
    <w:div w:id="749540461">
      <w:bodyDiv w:val="1"/>
      <w:marLeft w:val="0"/>
      <w:marRight w:val="0"/>
      <w:marTop w:val="0"/>
      <w:marBottom w:val="0"/>
      <w:divBdr>
        <w:top w:val="none" w:sz="0" w:space="0" w:color="auto"/>
        <w:left w:val="none" w:sz="0" w:space="0" w:color="auto"/>
        <w:bottom w:val="none" w:sz="0" w:space="0" w:color="auto"/>
        <w:right w:val="none" w:sz="0" w:space="0" w:color="auto"/>
      </w:divBdr>
    </w:div>
    <w:div w:id="781849655">
      <w:bodyDiv w:val="1"/>
      <w:marLeft w:val="0"/>
      <w:marRight w:val="0"/>
      <w:marTop w:val="0"/>
      <w:marBottom w:val="0"/>
      <w:divBdr>
        <w:top w:val="none" w:sz="0" w:space="0" w:color="auto"/>
        <w:left w:val="none" w:sz="0" w:space="0" w:color="auto"/>
        <w:bottom w:val="none" w:sz="0" w:space="0" w:color="auto"/>
        <w:right w:val="none" w:sz="0" w:space="0" w:color="auto"/>
      </w:divBdr>
    </w:div>
    <w:div w:id="885606421">
      <w:bodyDiv w:val="1"/>
      <w:marLeft w:val="0"/>
      <w:marRight w:val="0"/>
      <w:marTop w:val="0"/>
      <w:marBottom w:val="0"/>
      <w:divBdr>
        <w:top w:val="none" w:sz="0" w:space="0" w:color="auto"/>
        <w:left w:val="none" w:sz="0" w:space="0" w:color="auto"/>
        <w:bottom w:val="none" w:sz="0" w:space="0" w:color="auto"/>
        <w:right w:val="none" w:sz="0" w:space="0" w:color="auto"/>
      </w:divBdr>
    </w:div>
    <w:div w:id="896937410">
      <w:bodyDiv w:val="1"/>
      <w:marLeft w:val="0"/>
      <w:marRight w:val="0"/>
      <w:marTop w:val="0"/>
      <w:marBottom w:val="0"/>
      <w:divBdr>
        <w:top w:val="none" w:sz="0" w:space="0" w:color="auto"/>
        <w:left w:val="none" w:sz="0" w:space="0" w:color="auto"/>
        <w:bottom w:val="none" w:sz="0" w:space="0" w:color="auto"/>
        <w:right w:val="none" w:sz="0" w:space="0" w:color="auto"/>
      </w:divBdr>
    </w:div>
    <w:div w:id="908928588">
      <w:bodyDiv w:val="1"/>
      <w:marLeft w:val="0"/>
      <w:marRight w:val="0"/>
      <w:marTop w:val="0"/>
      <w:marBottom w:val="0"/>
      <w:divBdr>
        <w:top w:val="none" w:sz="0" w:space="0" w:color="auto"/>
        <w:left w:val="none" w:sz="0" w:space="0" w:color="auto"/>
        <w:bottom w:val="none" w:sz="0" w:space="0" w:color="auto"/>
        <w:right w:val="none" w:sz="0" w:space="0" w:color="auto"/>
      </w:divBdr>
    </w:div>
    <w:div w:id="974986666">
      <w:bodyDiv w:val="1"/>
      <w:marLeft w:val="0"/>
      <w:marRight w:val="0"/>
      <w:marTop w:val="0"/>
      <w:marBottom w:val="0"/>
      <w:divBdr>
        <w:top w:val="none" w:sz="0" w:space="0" w:color="auto"/>
        <w:left w:val="none" w:sz="0" w:space="0" w:color="auto"/>
        <w:bottom w:val="none" w:sz="0" w:space="0" w:color="auto"/>
        <w:right w:val="none" w:sz="0" w:space="0" w:color="auto"/>
      </w:divBdr>
    </w:div>
    <w:div w:id="1102382080">
      <w:bodyDiv w:val="1"/>
      <w:marLeft w:val="0"/>
      <w:marRight w:val="0"/>
      <w:marTop w:val="0"/>
      <w:marBottom w:val="0"/>
      <w:divBdr>
        <w:top w:val="none" w:sz="0" w:space="0" w:color="auto"/>
        <w:left w:val="none" w:sz="0" w:space="0" w:color="auto"/>
        <w:bottom w:val="none" w:sz="0" w:space="0" w:color="auto"/>
        <w:right w:val="none" w:sz="0" w:space="0" w:color="auto"/>
      </w:divBdr>
    </w:div>
    <w:div w:id="1148940564">
      <w:bodyDiv w:val="1"/>
      <w:marLeft w:val="0"/>
      <w:marRight w:val="0"/>
      <w:marTop w:val="0"/>
      <w:marBottom w:val="0"/>
      <w:divBdr>
        <w:top w:val="none" w:sz="0" w:space="0" w:color="auto"/>
        <w:left w:val="none" w:sz="0" w:space="0" w:color="auto"/>
        <w:bottom w:val="none" w:sz="0" w:space="0" w:color="auto"/>
        <w:right w:val="none" w:sz="0" w:space="0" w:color="auto"/>
      </w:divBdr>
    </w:div>
    <w:div w:id="1323311787">
      <w:bodyDiv w:val="1"/>
      <w:marLeft w:val="0"/>
      <w:marRight w:val="0"/>
      <w:marTop w:val="0"/>
      <w:marBottom w:val="0"/>
      <w:divBdr>
        <w:top w:val="none" w:sz="0" w:space="0" w:color="auto"/>
        <w:left w:val="none" w:sz="0" w:space="0" w:color="auto"/>
        <w:bottom w:val="none" w:sz="0" w:space="0" w:color="auto"/>
        <w:right w:val="none" w:sz="0" w:space="0" w:color="auto"/>
      </w:divBdr>
    </w:div>
    <w:div w:id="1412698323">
      <w:bodyDiv w:val="1"/>
      <w:marLeft w:val="0"/>
      <w:marRight w:val="0"/>
      <w:marTop w:val="0"/>
      <w:marBottom w:val="0"/>
      <w:divBdr>
        <w:top w:val="none" w:sz="0" w:space="0" w:color="auto"/>
        <w:left w:val="none" w:sz="0" w:space="0" w:color="auto"/>
        <w:bottom w:val="none" w:sz="0" w:space="0" w:color="auto"/>
        <w:right w:val="none" w:sz="0" w:space="0" w:color="auto"/>
      </w:divBdr>
    </w:div>
    <w:div w:id="1495418867">
      <w:bodyDiv w:val="1"/>
      <w:marLeft w:val="0"/>
      <w:marRight w:val="0"/>
      <w:marTop w:val="0"/>
      <w:marBottom w:val="0"/>
      <w:divBdr>
        <w:top w:val="none" w:sz="0" w:space="0" w:color="auto"/>
        <w:left w:val="none" w:sz="0" w:space="0" w:color="auto"/>
        <w:bottom w:val="none" w:sz="0" w:space="0" w:color="auto"/>
        <w:right w:val="none" w:sz="0" w:space="0" w:color="auto"/>
      </w:divBdr>
    </w:div>
    <w:div w:id="1533303129">
      <w:bodyDiv w:val="1"/>
      <w:marLeft w:val="0"/>
      <w:marRight w:val="0"/>
      <w:marTop w:val="0"/>
      <w:marBottom w:val="0"/>
      <w:divBdr>
        <w:top w:val="none" w:sz="0" w:space="0" w:color="auto"/>
        <w:left w:val="none" w:sz="0" w:space="0" w:color="auto"/>
        <w:bottom w:val="none" w:sz="0" w:space="0" w:color="auto"/>
        <w:right w:val="none" w:sz="0" w:space="0" w:color="auto"/>
      </w:divBdr>
    </w:div>
    <w:div w:id="1565753192">
      <w:bodyDiv w:val="1"/>
      <w:marLeft w:val="0"/>
      <w:marRight w:val="0"/>
      <w:marTop w:val="0"/>
      <w:marBottom w:val="0"/>
      <w:divBdr>
        <w:top w:val="none" w:sz="0" w:space="0" w:color="auto"/>
        <w:left w:val="none" w:sz="0" w:space="0" w:color="auto"/>
        <w:bottom w:val="none" w:sz="0" w:space="0" w:color="auto"/>
        <w:right w:val="none" w:sz="0" w:space="0" w:color="auto"/>
      </w:divBdr>
    </w:div>
    <w:div w:id="1627269900">
      <w:bodyDiv w:val="1"/>
      <w:marLeft w:val="0"/>
      <w:marRight w:val="0"/>
      <w:marTop w:val="0"/>
      <w:marBottom w:val="0"/>
      <w:divBdr>
        <w:top w:val="none" w:sz="0" w:space="0" w:color="auto"/>
        <w:left w:val="none" w:sz="0" w:space="0" w:color="auto"/>
        <w:bottom w:val="none" w:sz="0" w:space="0" w:color="auto"/>
        <w:right w:val="none" w:sz="0" w:space="0" w:color="auto"/>
      </w:divBdr>
    </w:div>
    <w:div w:id="1627466103">
      <w:bodyDiv w:val="1"/>
      <w:marLeft w:val="0"/>
      <w:marRight w:val="0"/>
      <w:marTop w:val="0"/>
      <w:marBottom w:val="0"/>
      <w:divBdr>
        <w:top w:val="none" w:sz="0" w:space="0" w:color="auto"/>
        <w:left w:val="none" w:sz="0" w:space="0" w:color="auto"/>
        <w:bottom w:val="none" w:sz="0" w:space="0" w:color="auto"/>
        <w:right w:val="none" w:sz="0" w:space="0" w:color="auto"/>
      </w:divBdr>
    </w:div>
    <w:div w:id="1633365953">
      <w:bodyDiv w:val="1"/>
      <w:marLeft w:val="0"/>
      <w:marRight w:val="0"/>
      <w:marTop w:val="0"/>
      <w:marBottom w:val="0"/>
      <w:divBdr>
        <w:top w:val="none" w:sz="0" w:space="0" w:color="auto"/>
        <w:left w:val="none" w:sz="0" w:space="0" w:color="auto"/>
        <w:bottom w:val="none" w:sz="0" w:space="0" w:color="auto"/>
        <w:right w:val="none" w:sz="0" w:space="0" w:color="auto"/>
      </w:divBdr>
    </w:div>
    <w:div w:id="1664509326">
      <w:bodyDiv w:val="1"/>
      <w:marLeft w:val="0"/>
      <w:marRight w:val="0"/>
      <w:marTop w:val="0"/>
      <w:marBottom w:val="0"/>
      <w:divBdr>
        <w:top w:val="none" w:sz="0" w:space="0" w:color="auto"/>
        <w:left w:val="none" w:sz="0" w:space="0" w:color="auto"/>
        <w:bottom w:val="none" w:sz="0" w:space="0" w:color="auto"/>
        <w:right w:val="none" w:sz="0" w:space="0" w:color="auto"/>
      </w:divBdr>
    </w:div>
    <w:div w:id="1711413815">
      <w:bodyDiv w:val="1"/>
      <w:marLeft w:val="0"/>
      <w:marRight w:val="0"/>
      <w:marTop w:val="0"/>
      <w:marBottom w:val="0"/>
      <w:divBdr>
        <w:top w:val="none" w:sz="0" w:space="0" w:color="auto"/>
        <w:left w:val="none" w:sz="0" w:space="0" w:color="auto"/>
        <w:bottom w:val="none" w:sz="0" w:space="0" w:color="auto"/>
        <w:right w:val="none" w:sz="0" w:space="0" w:color="auto"/>
      </w:divBdr>
    </w:div>
    <w:div w:id="1717120057">
      <w:bodyDiv w:val="1"/>
      <w:marLeft w:val="0"/>
      <w:marRight w:val="0"/>
      <w:marTop w:val="0"/>
      <w:marBottom w:val="0"/>
      <w:divBdr>
        <w:top w:val="none" w:sz="0" w:space="0" w:color="auto"/>
        <w:left w:val="none" w:sz="0" w:space="0" w:color="auto"/>
        <w:bottom w:val="none" w:sz="0" w:space="0" w:color="auto"/>
        <w:right w:val="none" w:sz="0" w:space="0" w:color="auto"/>
      </w:divBdr>
    </w:div>
    <w:div w:id="1840072476">
      <w:bodyDiv w:val="1"/>
      <w:marLeft w:val="0"/>
      <w:marRight w:val="0"/>
      <w:marTop w:val="0"/>
      <w:marBottom w:val="0"/>
      <w:divBdr>
        <w:top w:val="none" w:sz="0" w:space="0" w:color="auto"/>
        <w:left w:val="none" w:sz="0" w:space="0" w:color="auto"/>
        <w:bottom w:val="none" w:sz="0" w:space="0" w:color="auto"/>
        <w:right w:val="none" w:sz="0" w:space="0" w:color="auto"/>
      </w:divBdr>
      <w:divsChild>
        <w:div w:id="1572815963">
          <w:marLeft w:val="0"/>
          <w:marRight w:val="0"/>
          <w:marTop w:val="0"/>
          <w:marBottom w:val="0"/>
          <w:divBdr>
            <w:top w:val="none" w:sz="0" w:space="0" w:color="auto"/>
            <w:left w:val="none" w:sz="0" w:space="0" w:color="auto"/>
            <w:bottom w:val="none" w:sz="0" w:space="0" w:color="auto"/>
            <w:right w:val="none" w:sz="0" w:space="0" w:color="auto"/>
          </w:divBdr>
          <w:divsChild>
            <w:div w:id="110024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150517">
      <w:bodyDiv w:val="1"/>
      <w:marLeft w:val="0"/>
      <w:marRight w:val="0"/>
      <w:marTop w:val="0"/>
      <w:marBottom w:val="0"/>
      <w:divBdr>
        <w:top w:val="none" w:sz="0" w:space="0" w:color="auto"/>
        <w:left w:val="none" w:sz="0" w:space="0" w:color="auto"/>
        <w:bottom w:val="none" w:sz="0" w:space="0" w:color="auto"/>
        <w:right w:val="none" w:sz="0" w:space="0" w:color="auto"/>
      </w:divBdr>
      <w:divsChild>
        <w:div w:id="1020547230">
          <w:marLeft w:val="0"/>
          <w:marRight w:val="0"/>
          <w:marTop w:val="0"/>
          <w:marBottom w:val="0"/>
          <w:divBdr>
            <w:top w:val="none" w:sz="0" w:space="0" w:color="auto"/>
            <w:left w:val="none" w:sz="0" w:space="0" w:color="auto"/>
            <w:bottom w:val="none" w:sz="0" w:space="0" w:color="auto"/>
            <w:right w:val="none" w:sz="0" w:space="0" w:color="auto"/>
          </w:divBdr>
          <w:divsChild>
            <w:div w:id="1547372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7134644">
      <w:bodyDiv w:val="1"/>
      <w:marLeft w:val="0"/>
      <w:marRight w:val="0"/>
      <w:marTop w:val="0"/>
      <w:marBottom w:val="0"/>
      <w:divBdr>
        <w:top w:val="none" w:sz="0" w:space="0" w:color="auto"/>
        <w:left w:val="none" w:sz="0" w:space="0" w:color="auto"/>
        <w:bottom w:val="none" w:sz="0" w:space="0" w:color="auto"/>
        <w:right w:val="none" w:sz="0" w:space="0" w:color="auto"/>
      </w:divBdr>
      <w:divsChild>
        <w:div w:id="311182580">
          <w:marLeft w:val="0"/>
          <w:marRight w:val="0"/>
          <w:marTop w:val="0"/>
          <w:marBottom w:val="0"/>
          <w:divBdr>
            <w:top w:val="none" w:sz="0" w:space="0" w:color="auto"/>
            <w:left w:val="none" w:sz="0" w:space="0" w:color="auto"/>
            <w:bottom w:val="none" w:sz="0" w:space="0" w:color="auto"/>
            <w:right w:val="none" w:sz="0" w:space="0" w:color="auto"/>
          </w:divBdr>
          <w:divsChild>
            <w:div w:id="1032538087">
              <w:marLeft w:val="0"/>
              <w:marRight w:val="0"/>
              <w:marTop w:val="0"/>
              <w:marBottom w:val="0"/>
              <w:divBdr>
                <w:top w:val="none" w:sz="0" w:space="0" w:color="auto"/>
                <w:left w:val="none" w:sz="0" w:space="0" w:color="auto"/>
                <w:bottom w:val="none" w:sz="0" w:space="0" w:color="auto"/>
                <w:right w:val="none" w:sz="0" w:space="0" w:color="auto"/>
              </w:divBdr>
              <w:divsChild>
                <w:div w:id="633483636">
                  <w:marLeft w:val="30"/>
                  <w:marRight w:val="60"/>
                  <w:marTop w:val="30"/>
                  <w:marBottom w:val="30"/>
                  <w:divBdr>
                    <w:top w:val="none" w:sz="0" w:space="0" w:color="auto"/>
                    <w:left w:val="none" w:sz="0" w:space="0" w:color="auto"/>
                    <w:bottom w:val="none" w:sz="0" w:space="0" w:color="auto"/>
                    <w:right w:val="none" w:sz="0" w:space="0" w:color="auto"/>
                  </w:divBdr>
                  <w:divsChild>
                    <w:div w:id="93120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8222807">
      <w:bodyDiv w:val="1"/>
      <w:marLeft w:val="0"/>
      <w:marRight w:val="0"/>
      <w:marTop w:val="0"/>
      <w:marBottom w:val="0"/>
      <w:divBdr>
        <w:top w:val="none" w:sz="0" w:space="0" w:color="auto"/>
        <w:left w:val="none" w:sz="0" w:space="0" w:color="auto"/>
        <w:bottom w:val="none" w:sz="0" w:space="0" w:color="auto"/>
        <w:right w:val="none" w:sz="0" w:space="0" w:color="auto"/>
      </w:divBdr>
    </w:div>
    <w:div w:id="1928615767">
      <w:bodyDiv w:val="1"/>
      <w:marLeft w:val="0"/>
      <w:marRight w:val="0"/>
      <w:marTop w:val="0"/>
      <w:marBottom w:val="0"/>
      <w:divBdr>
        <w:top w:val="none" w:sz="0" w:space="0" w:color="auto"/>
        <w:left w:val="none" w:sz="0" w:space="0" w:color="auto"/>
        <w:bottom w:val="none" w:sz="0" w:space="0" w:color="auto"/>
        <w:right w:val="none" w:sz="0" w:space="0" w:color="auto"/>
      </w:divBdr>
    </w:div>
    <w:div w:id="2010206411">
      <w:bodyDiv w:val="1"/>
      <w:marLeft w:val="0"/>
      <w:marRight w:val="0"/>
      <w:marTop w:val="0"/>
      <w:marBottom w:val="0"/>
      <w:divBdr>
        <w:top w:val="none" w:sz="0" w:space="0" w:color="auto"/>
        <w:left w:val="none" w:sz="0" w:space="0" w:color="auto"/>
        <w:bottom w:val="none" w:sz="0" w:space="0" w:color="auto"/>
        <w:right w:val="none" w:sz="0" w:space="0" w:color="auto"/>
      </w:divBdr>
    </w:div>
    <w:div w:id="2013868933">
      <w:bodyDiv w:val="1"/>
      <w:marLeft w:val="0"/>
      <w:marRight w:val="0"/>
      <w:marTop w:val="0"/>
      <w:marBottom w:val="0"/>
      <w:divBdr>
        <w:top w:val="none" w:sz="0" w:space="0" w:color="auto"/>
        <w:left w:val="none" w:sz="0" w:space="0" w:color="auto"/>
        <w:bottom w:val="none" w:sz="0" w:space="0" w:color="auto"/>
        <w:right w:val="none" w:sz="0" w:space="0" w:color="auto"/>
      </w:divBdr>
      <w:divsChild>
        <w:div w:id="1763913681">
          <w:marLeft w:val="0"/>
          <w:marRight w:val="0"/>
          <w:marTop w:val="0"/>
          <w:marBottom w:val="0"/>
          <w:divBdr>
            <w:top w:val="none" w:sz="0" w:space="0" w:color="auto"/>
            <w:left w:val="none" w:sz="0" w:space="0" w:color="auto"/>
            <w:bottom w:val="none" w:sz="0" w:space="0" w:color="auto"/>
            <w:right w:val="none" w:sz="0" w:space="0" w:color="auto"/>
          </w:divBdr>
          <w:divsChild>
            <w:div w:id="833833491">
              <w:marLeft w:val="0"/>
              <w:marRight w:val="0"/>
              <w:marTop w:val="0"/>
              <w:marBottom w:val="0"/>
              <w:divBdr>
                <w:top w:val="none" w:sz="0" w:space="0" w:color="auto"/>
                <w:left w:val="none" w:sz="0" w:space="0" w:color="auto"/>
                <w:bottom w:val="none" w:sz="0" w:space="0" w:color="auto"/>
                <w:right w:val="none" w:sz="0" w:space="0" w:color="auto"/>
              </w:divBdr>
              <w:divsChild>
                <w:div w:id="409424348">
                  <w:marLeft w:val="30"/>
                  <w:marRight w:val="60"/>
                  <w:marTop w:val="30"/>
                  <w:marBottom w:val="30"/>
                  <w:divBdr>
                    <w:top w:val="none" w:sz="0" w:space="0" w:color="auto"/>
                    <w:left w:val="none" w:sz="0" w:space="0" w:color="auto"/>
                    <w:bottom w:val="none" w:sz="0" w:space="0" w:color="auto"/>
                    <w:right w:val="none" w:sz="0" w:space="0" w:color="auto"/>
                  </w:divBdr>
                  <w:divsChild>
                    <w:div w:id="388111783">
                      <w:marLeft w:val="0"/>
                      <w:marRight w:val="0"/>
                      <w:marTop w:val="0"/>
                      <w:marBottom w:val="0"/>
                      <w:divBdr>
                        <w:top w:val="none" w:sz="0" w:space="0" w:color="auto"/>
                        <w:left w:val="none" w:sz="0" w:space="0" w:color="auto"/>
                        <w:bottom w:val="none" w:sz="0" w:space="0" w:color="auto"/>
                        <w:right w:val="none" w:sz="0" w:space="0" w:color="auto"/>
                      </w:divBdr>
                    </w:div>
                  </w:divsChild>
                </w:div>
                <w:div w:id="819616862">
                  <w:marLeft w:val="30"/>
                  <w:marRight w:val="60"/>
                  <w:marTop w:val="30"/>
                  <w:marBottom w:val="30"/>
                  <w:divBdr>
                    <w:top w:val="none" w:sz="0" w:space="0" w:color="auto"/>
                    <w:left w:val="none" w:sz="0" w:space="0" w:color="auto"/>
                    <w:bottom w:val="none" w:sz="0" w:space="0" w:color="auto"/>
                    <w:right w:val="none" w:sz="0" w:space="0" w:color="auto"/>
                  </w:divBdr>
                  <w:divsChild>
                    <w:div w:id="438915469">
                      <w:marLeft w:val="0"/>
                      <w:marRight w:val="0"/>
                      <w:marTop w:val="0"/>
                      <w:marBottom w:val="0"/>
                      <w:divBdr>
                        <w:top w:val="none" w:sz="0" w:space="0" w:color="auto"/>
                        <w:left w:val="none" w:sz="0" w:space="0" w:color="auto"/>
                        <w:bottom w:val="none" w:sz="0" w:space="0" w:color="auto"/>
                        <w:right w:val="none" w:sz="0" w:space="0" w:color="auto"/>
                      </w:divBdr>
                    </w:div>
                  </w:divsChild>
                </w:div>
                <w:div w:id="1556234382">
                  <w:marLeft w:val="30"/>
                  <w:marRight w:val="60"/>
                  <w:marTop w:val="30"/>
                  <w:marBottom w:val="30"/>
                  <w:divBdr>
                    <w:top w:val="none" w:sz="0" w:space="0" w:color="auto"/>
                    <w:left w:val="none" w:sz="0" w:space="0" w:color="auto"/>
                    <w:bottom w:val="none" w:sz="0" w:space="0" w:color="auto"/>
                    <w:right w:val="none" w:sz="0" w:space="0" w:color="auto"/>
                  </w:divBdr>
                  <w:divsChild>
                    <w:div w:id="2138908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3F72AA-01AA-49A1-AA21-AC6245F907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1858</Words>
  <Characters>10592</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12426</CharactersWithSpaces>
  <SharedDoc>false</SharedDoc>
  <HLinks>
    <vt:vector size="144" baseType="variant">
      <vt:variant>
        <vt:i4>6225995</vt:i4>
      </vt:variant>
      <vt:variant>
        <vt:i4>165</vt:i4>
      </vt:variant>
      <vt:variant>
        <vt:i4>0</vt:i4>
      </vt:variant>
      <vt:variant>
        <vt:i4>5</vt:i4>
      </vt:variant>
      <vt:variant>
        <vt:lpwstr>http://testplan.minfin-samara.ru/application/main</vt:lpwstr>
      </vt:variant>
      <vt:variant>
        <vt:lpwstr/>
      </vt:variant>
      <vt:variant>
        <vt:i4>1114169</vt:i4>
      </vt:variant>
      <vt:variant>
        <vt:i4>134</vt:i4>
      </vt:variant>
      <vt:variant>
        <vt:i4>0</vt:i4>
      </vt:variant>
      <vt:variant>
        <vt:i4>5</vt:i4>
      </vt:variant>
      <vt:variant>
        <vt:lpwstr/>
      </vt:variant>
      <vt:variant>
        <vt:lpwstr>_Toc524080042</vt:lpwstr>
      </vt:variant>
      <vt:variant>
        <vt:i4>1114169</vt:i4>
      </vt:variant>
      <vt:variant>
        <vt:i4>128</vt:i4>
      </vt:variant>
      <vt:variant>
        <vt:i4>0</vt:i4>
      </vt:variant>
      <vt:variant>
        <vt:i4>5</vt:i4>
      </vt:variant>
      <vt:variant>
        <vt:lpwstr/>
      </vt:variant>
      <vt:variant>
        <vt:lpwstr>_Toc524080041</vt:lpwstr>
      </vt:variant>
      <vt:variant>
        <vt:i4>1114169</vt:i4>
      </vt:variant>
      <vt:variant>
        <vt:i4>122</vt:i4>
      </vt:variant>
      <vt:variant>
        <vt:i4>0</vt:i4>
      </vt:variant>
      <vt:variant>
        <vt:i4>5</vt:i4>
      </vt:variant>
      <vt:variant>
        <vt:lpwstr/>
      </vt:variant>
      <vt:variant>
        <vt:lpwstr>_Toc524080040</vt:lpwstr>
      </vt:variant>
      <vt:variant>
        <vt:i4>1441849</vt:i4>
      </vt:variant>
      <vt:variant>
        <vt:i4>116</vt:i4>
      </vt:variant>
      <vt:variant>
        <vt:i4>0</vt:i4>
      </vt:variant>
      <vt:variant>
        <vt:i4>5</vt:i4>
      </vt:variant>
      <vt:variant>
        <vt:lpwstr/>
      </vt:variant>
      <vt:variant>
        <vt:lpwstr>_Toc524080039</vt:lpwstr>
      </vt:variant>
      <vt:variant>
        <vt:i4>1441849</vt:i4>
      </vt:variant>
      <vt:variant>
        <vt:i4>110</vt:i4>
      </vt:variant>
      <vt:variant>
        <vt:i4>0</vt:i4>
      </vt:variant>
      <vt:variant>
        <vt:i4>5</vt:i4>
      </vt:variant>
      <vt:variant>
        <vt:lpwstr/>
      </vt:variant>
      <vt:variant>
        <vt:lpwstr>_Toc524080038</vt:lpwstr>
      </vt:variant>
      <vt:variant>
        <vt:i4>1441849</vt:i4>
      </vt:variant>
      <vt:variant>
        <vt:i4>104</vt:i4>
      </vt:variant>
      <vt:variant>
        <vt:i4>0</vt:i4>
      </vt:variant>
      <vt:variant>
        <vt:i4>5</vt:i4>
      </vt:variant>
      <vt:variant>
        <vt:lpwstr/>
      </vt:variant>
      <vt:variant>
        <vt:lpwstr>_Toc524080037</vt:lpwstr>
      </vt:variant>
      <vt:variant>
        <vt:i4>1441849</vt:i4>
      </vt:variant>
      <vt:variant>
        <vt:i4>98</vt:i4>
      </vt:variant>
      <vt:variant>
        <vt:i4>0</vt:i4>
      </vt:variant>
      <vt:variant>
        <vt:i4>5</vt:i4>
      </vt:variant>
      <vt:variant>
        <vt:lpwstr/>
      </vt:variant>
      <vt:variant>
        <vt:lpwstr>_Toc524080036</vt:lpwstr>
      </vt:variant>
      <vt:variant>
        <vt:i4>1441849</vt:i4>
      </vt:variant>
      <vt:variant>
        <vt:i4>92</vt:i4>
      </vt:variant>
      <vt:variant>
        <vt:i4>0</vt:i4>
      </vt:variant>
      <vt:variant>
        <vt:i4>5</vt:i4>
      </vt:variant>
      <vt:variant>
        <vt:lpwstr/>
      </vt:variant>
      <vt:variant>
        <vt:lpwstr>_Toc524080035</vt:lpwstr>
      </vt:variant>
      <vt:variant>
        <vt:i4>1441849</vt:i4>
      </vt:variant>
      <vt:variant>
        <vt:i4>86</vt:i4>
      </vt:variant>
      <vt:variant>
        <vt:i4>0</vt:i4>
      </vt:variant>
      <vt:variant>
        <vt:i4>5</vt:i4>
      </vt:variant>
      <vt:variant>
        <vt:lpwstr/>
      </vt:variant>
      <vt:variant>
        <vt:lpwstr>_Toc524080034</vt:lpwstr>
      </vt:variant>
      <vt:variant>
        <vt:i4>1441849</vt:i4>
      </vt:variant>
      <vt:variant>
        <vt:i4>80</vt:i4>
      </vt:variant>
      <vt:variant>
        <vt:i4>0</vt:i4>
      </vt:variant>
      <vt:variant>
        <vt:i4>5</vt:i4>
      </vt:variant>
      <vt:variant>
        <vt:lpwstr/>
      </vt:variant>
      <vt:variant>
        <vt:lpwstr>_Toc524080033</vt:lpwstr>
      </vt:variant>
      <vt:variant>
        <vt:i4>1441849</vt:i4>
      </vt:variant>
      <vt:variant>
        <vt:i4>74</vt:i4>
      </vt:variant>
      <vt:variant>
        <vt:i4>0</vt:i4>
      </vt:variant>
      <vt:variant>
        <vt:i4>5</vt:i4>
      </vt:variant>
      <vt:variant>
        <vt:lpwstr/>
      </vt:variant>
      <vt:variant>
        <vt:lpwstr>_Toc524080032</vt:lpwstr>
      </vt:variant>
      <vt:variant>
        <vt:i4>1441849</vt:i4>
      </vt:variant>
      <vt:variant>
        <vt:i4>68</vt:i4>
      </vt:variant>
      <vt:variant>
        <vt:i4>0</vt:i4>
      </vt:variant>
      <vt:variant>
        <vt:i4>5</vt:i4>
      </vt:variant>
      <vt:variant>
        <vt:lpwstr/>
      </vt:variant>
      <vt:variant>
        <vt:lpwstr>_Toc524080031</vt:lpwstr>
      </vt:variant>
      <vt:variant>
        <vt:i4>1441849</vt:i4>
      </vt:variant>
      <vt:variant>
        <vt:i4>62</vt:i4>
      </vt:variant>
      <vt:variant>
        <vt:i4>0</vt:i4>
      </vt:variant>
      <vt:variant>
        <vt:i4>5</vt:i4>
      </vt:variant>
      <vt:variant>
        <vt:lpwstr/>
      </vt:variant>
      <vt:variant>
        <vt:lpwstr>_Toc524080030</vt:lpwstr>
      </vt:variant>
      <vt:variant>
        <vt:i4>1507385</vt:i4>
      </vt:variant>
      <vt:variant>
        <vt:i4>56</vt:i4>
      </vt:variant>
      <vt:variant>
        <vt:i4>0</vt:i4>
      </vt:variant>
      <vt:variant>
        <vt:i4>5</vt:i4>
      </vt:variant>
      <vt:variant>
        <vt:lpwstr/>
      </vt:variant>
      <vt:variant>
        <vt:lpwstr>_Toc524080029</vt:lpwstr>
      </vt:variant>
      <vt:variant>
        <vt:i4>1507385</vt:i4>
      </vt:variant>
      <vt:variant>
        <vt:i4>50</vt:i4>
      </vt:variant>
      <vt:variant>
        <vt:i4>0</vt:i4>
      </vt:variant>
      <vt:variant>
        <vt:i4>5</vt:i4>
      </vt:variant>
      <vt:variant>
        <vt:lpwstr/>
      </vt:variant>
      <vt:variant>
        <vt:lpwstr>_Toc524080028</vt:lpwstr>
      </vt:variant>
      <vt:variant>
        <vt:i4>1507385</vt:i4>
      </vt:variant>
      <vt:variant>
        <vt:i4>44</vt:i4>
      </vt:variant>
      <vt:variant>
        <vt:i4>0</vt:i4>
      </vt:variant>
      <vt:variant>
        <vt:i4>5</vt:i4>
      </vt:variant>
      <vt:variant>
        <vt:lpwstr/>
      </vt:variant>
      <vt:variant>
        <vt:lpwstr>_Toc524080027</vt:lpwstr>
      </vt:variant>
      <vt:variant>
        <vt:i4>1507385</vt:i4>
      </vt:variant>
      <vt:variant>
        <vt:i4>38</vt:i4>
      </vt:variant>
      <vt:variant>
        <vt:i4>0</vt:i4>
      </vt:variant>
      <vt:variant>
        <vt:i4>5</vt:i4>
      </vt:variant>
      <vt:variant>
        <vt:lpwstr/>
      </vt:variant>
      <vt:variant>
        <vt:lpwstr>_Toc524080026</vt:lpwstr>
      </vt:variant>
      <vt:variant>
        <vt:i4>1507385</vt:i4>
      </vt:variant>
      <vt:variant>
        <vt:i4>32</vt:i4>
      </vt:variant>
      <vt:variant>
        <vt:i4>0</vt:i4>
      </vt:variant>
      <vt:variant>
        <vt:i4>5</vt:i4>
      </vt:variant>
      <vt:variant>
        <vt:lpwstr/>
      </vt:variant>
      <vt:variant>
        <vt:lpwstr>_Toc524080025</vt:lpwstr>
      </vt:variant>
      <vt:variant>
        <vt:i4>1507385</vt:i4>
      </vt:variant>
      <vt:variant>
        <vt:i4>26</vt:i4>
      </vt:variant>
      <vt:variant>
        <vt:i4>0</vt:i4>
      </vt:variant>
      <vt:variant>
        <vt:i4>5</vt:i4>
      </vt:variant>
      <vt:variant>
        <vt:lpwstr/>
      </vt:variant>
      <vt:variant>
        <vt:lpwstr>_Toc524080024</vt:lpwstr>
      </vt:variant>
      <vt:variant>
        <vt:i4>1507385</vt:i4>
      </vt:variant>
      <vt:variant>
        <vt:i4>20</vt:i4>
      </vt:variant>
      <vt:variant>
        <vt:i4>0</vt:i4>
      </vt:variant>
      <vt:variant>
        <vt:i4>5</vt:i4>
      </vt:variant>
      <vt:variant>
        <vt:lpwstr/>
      </vt:variant>
      <vt:variant>
        <vt:lpwstr>_Toc524080023</vt:lpwstr>
      </vt:variant>
      <vt:variant>
        <vt:i4>1507385</vt:i4>
      </vt:variant>
      <vt:variant>
        <vt:i4>14</vt:i4>
      </vt:variant>
      <vt:variant>
        <vt:i4>0</vt:i4>
      </vt:variant>
      <vt:variant>
        <vt:i4>5</vt:i4>
      </vt:variant>
      <vt:variant>
        <vt:lpwstr/>
      </vt:variant>
      <vt:variant>
        <vt:lpwstr>_Toc524080022</vt:lpwstr>
      </vt:variant>
      <vt:variant>
        <vt:i4>1507385</vt:i4>
      </vt:variant>
      <vt:variant>
        <vt:i4>8</vt:i4>
      </vt:variant>
      <vt:variant>
        <vt:i4>0</vt:i4>
      </vt:variant>
      <vt:variant>
        <vt:i4>5</vt:i4>
      </vt:variant>
      <vt:variant>
        <vt:lpwstr/>
      </vt:variant>
      <vt:variant>
        <vt:lpwstr>_Toc524080021</vt:lpwstr>
      </vt:variant>
      <vt:variant>
        <vt:i4>1507385</vt:i4>
      </vt:variant>
      <vt:variant>
        <vt:i4>2</vt:i4>
      </vt:variant>
      <vt:variant>
        <vt:i4>0</vt:i4>
      </vt:variant>
      <vt:variant>
        <vt:i4>5</vt:i4>
      </vt:variant>
      <vt:variant>
        <vt:lpwstr/>
      </vt:variant>
      <vt:variant>
        <vt:lpwstr>_Toc524080020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romanovas</dc:creator>
  <cp:lastModifiedBy>m.zubankov</cp:lastModifiedBy>
  <cp:revision>4</cp:revision>
  <cp:lastPrinted>2019-09-26T07:10:00Z</cp:lastPrinted>
  <dcterms:created xsi:type="dcterms:W3CDTF">2023-07-28T09:31:00Z</dcterms:created>
  <dcterms:modified xsi:type="dcterms:W3CDTF">2025-02-28T02:48:00Z</dcterms:modified>
</cp:coreProperties>
</file>