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B2F" w:rsidRDefault="00313B2F" w:rsidP="006C7897">
      <w:pPr>
        <w:pStyle w:val="21"/>
        <w:numPr>
          <w:ilvl w:val="1"/>
          <w:numId w:val="12"/>
        </w:numPr>
      </w:pPr>
      <w:bookmarkStart w:id="0" w:name="_Toc99368683"/>
      <w:r>
        <w:t>Контроли</w:t>
      </w:r>
      <w:bookmarkEnd w:id="0"/>
    </w:p>
    <w:p w:rsidR="003177E8" w:rsidRDefault="003177E8" w:rsidP="003177E8">
      <w:r>
        <w:t>Кнопка «Контроли» расположена:</w:t>
      </w:r>
    </w:p>
    <w:p w:rsidR="003177E8" w:rsidRDefault="003177E8" w:rsidP="003177E8">
      <w:pPr>
        <w:pStyle w:val="a"/>
        <w:numPr>
          <w:ilvl w:val="0"/>
          <w:numId w:val="2"/>
        </w:numPr>
        <w:spacing w:after="0"/>
      </w:pPr>
      <w:r>
        <w:t>в карточке документа «Фрагмент РРО ГРБС». При вызове контролей они срабатывают над всем документом;</w:t>
      </w:r>
    </w:p>
    <w:p w:rsidR="003177E8" w:rsidRDefault="003177E8" w:rsidP="003177E8">
      <w:pPr>
        <w:pStyle w:val="a"/>
        <w:numPr>
          <w:ilvl w:val="0"/>
          <w:numId w:val="11"/>
        </w:numPr>
        <w:spacing w:after="0"/>
        <w:ind w:left="0" w:firstLine="709"/>
      </w:pPr>
      <w:r>
        <w:t xml:space="preserve">в детализации «РО». При вызове контроля они срабатывают над </w:t>
      </w:r>
      <w:proofErr w:type="gramStart"/>
      <w:r>
        <w:t>выделенными</w:t>
      </w:r>
      <w:proofErr w:type="gramEnd"/>
      <w:r>
        <w:t xml:space="preserve"> РО. (Контроль корректности заполнения показат</w:t>
      </w:r>
      <w:r>
        <w:t>е</w:t>
      </w:r>
      <w:r>
        <w:t xml:space="preserve">лей в справочной таблице, </w:t>
      </w:r>
      <w:bookmarkStart w:id="1" w:name="_GoBack"/>
      <w:bookmarkEnd w:id="1"/>
      <w:r>
        <w:t xml:space="preserve">Контроль сумм по обобщенным показателям справочной таблицы, Контроль по </w:t>
      </w:r>
      <w:proofErr w:type="spellStart"/>
      <w:r>
        <w:t>Web</w:t>
      </w:r>
      <w:proofErr w:type="spellEnd"/>
      <w:r>
        <w:t>-консолидации (ф.0503127), Контроль сумм по группам полномочий на равенство суммам по соответствующим показателям справочной таблицы – выключены)</w:t>
      </w:r>
      <w:proofErr w:type="gramStart"/>
      <w:r>
        <w:t>.Т</w:t>
      </w:r>
      <w:proofErr w:type="gramEnd"/>
      <w:r>
        <w:t>аблиц</w:t>
      </w:r>
      <w:bookmarkStart w:id="2" w:name="_Ref28185380"/>
      <w:bookmarkEnd w:id="2"/>
      <w:r>
        <w:t xml:space="preserve">а </w:t>
      </w:r>
      <w:r>
        <w:fldChar w:fldCharType="begin"/>
      </w:r>
      <w:r>
        <w:instrText>SEQ Таблица \* ARABIC</w:instrText>
      </w:r>
      <w:r>
        <w:fldChar w:fldCharType="separate"/>
      </w:r>
      <w:r>
        <w:rPr>
          <w:noProof/>
        </w:rPr>
        <w:t>16</w:t>
      </w:r>
      <w:r>
        <w:fldChar w:fldCharType="end"/>
      </w:r>
      <w:r>
        <w:t xml:space="preserve"> – Контроли интерфейса «Фрагмент РРО ГРБС»</w:t>
      </w:r>
    </w:p>
    <w:p w:rsidR="003177E8" w:rsidRDefault="003177E8" w:rsidP="003177E8">
      <w:pPr>
        <w:sectPr w:rsidR="003177E8" w:rsidSect="003177E8">
          <w:pgSz w:w="16838" w:h="11906" w:orient="landscape"/>
          <w:pgMar w:top="1134" w:right="1134" w:bottom="567" w:left="1134" w:header="0" w:footer="709" w:gutter="0"/>
          <w:cols w:space="720"/>
          <w:formProt w:val="0"/>
          <w:docGrid w:linePitch="360"/>
        </w:sectPr>
      </w:pPr>
    </w:p>
    <w:p w:rsidR="003177E8" w:rsidRDefault="003177E8" w:rsidP="003177E8"/>
    <w:p w:rsidR="003177E8" w:rsidRDefault="003177E8" w:rsidP="003177E8">
      <w:pPr>
        <w:sectPr w:rsidR="003177E8" w:rsidSect="00801AC1">
          <w:type w:val="continuous"/>
          <w:pgSz w:w="16838" w:h="11906" w:orient="landscape"/>
          <w:pgMar w:top="1134" w:right="1134" w:bottom="567" w:left="1134" w:header="0" w:footer="709" w:gutter="0"/>
          <w:cols w:space="720"/>
          <w:formProt w:val="0"/>
          <w:docGrid w:linePitch="360"/>
        </w:sectPr>
      </w:pPr>
    </w:p>
    <w:tbl>
      <w:tblPr>
        <w:tblW w:w="14850" w:type="dxa"/>
        <w:tblLayout w:type="fixed"/>
        <w:tblLook w:val="00A0" w:firstRow="1" w:lastRow="0" w:firstColumn="1" w:lastColumn="0" w:noHBand="0" w:noVBand="0"/>
      </w:tblPr>
      <w:tblGrid>
        <w:gridCol w:w="1646"/>
        <w:gridCol w:w="19"/>
        <w:gridCol w:w="444"/>
        <w:gridCol w:w="508"/>
        <w:gridCol w:w="40"/>
        <w:gridCol w:w="425"/>
        <w:gridCol w:w="68"/>
        <w:gridCol w:w="74"/>
        <w:gridCol w:w="427"/>
        <w:gridCol w:w="423"/>
        <w:gridCol w:w="56"/>
        <w:gridCol w:w="89"/>
        <w:gridCol w:w="3401"/>
        <w:gridCol w:w="142"/>
        <w:gridCol w:w="709"/>
        <w:gridCol w:w="1132"/>
        <w:gridCol w:w="5247"/>
      </w:tblGrid>
      <w:tr w:rsidR="003177E8" w:rsidTr="009646AD">
        <w:trPr>
          <w:trHeight w:val="45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right="-106"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right="-106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right="-106"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right="-106" w:firstLine="0"/>
              <w:jc w:val="left"/>
              <w:rPr>
                <w:b/>
              </w:rPr>
            </w:pPr>
            <w:r>
              <w:rPr>
                <w:b/>
              </w:rPr>
              <w:t>Контроль наличия основного НПА в детализации «НПА»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177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вызывается при выполнении </w:t>
            </w:r>
            <w:proofErr w:type="gramStart"/>
            <w:r>
              <w:t>бизнес-операций</w:t>
            </w:r>
            <w:proofErr w:type="gramEnd"/>
            <w:r>
              <w:t>: «Передать на рассмотрение», «Согласовать», «Утвердить», операции «Лог</w:t>
            </w:r>
            <w:r>
              <w:t>и</w:t>
            </w:r>
            <w:r>
              <w:t>ческий контроль»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261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В детализации НПА должен быть НПА с признаком «Основной НПА»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3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Жесткий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207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rPr>
                <w:color w:val="00B050"/>
              </w:rPr>
              <w:lastRenderedPageBreak/>
              <w:t>Не указан основной НПА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</w:tr>
      <w:tr w:rsidR="003177E8" w:rsidTr="009646AD">
        <w:trPr>
          <w:trHeight w:val="556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right="-107" w:firstLine="0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right="-107" w:firstLine="0"/>
              <w:jc w:val="lef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0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right="-107"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right="-107" w:firstLine="0"/>
              <w:jc w:val="left"/>
            </w:pPr>
            <w:r>
              <w:rPr>
                <w:b/>
              </w:rPr>
              <w:t>Контроль наличия только одного основного НПА в детализации «НПА»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317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вызывается при выполнении </w:t>
            </w:r>
            <w:proofErr w:type="gramStart"/>
            <w:r>
              <w:t>бизнес-операций</w:t>
            </w:r>
            <w:proofErr w:type="gramEnd"/>
            <w:r>
              <w:t>: «Передать на рассмотрение», «Согласовать», «Утвердить»,  операции «Лог</w:t>
            </w:r>
            <w:r>
              <w:t>и</w:t>
            </w:r>
            <w:r>
              <w:t>ческий контроль»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Если в детализации «НПА» указан один и более НПА, только один из них должен быть основным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133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Жесткий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67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Указано несколько основных НПА (у полномочия может быть только один основной НПА)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</w:tr>
      <w:tr w:rsidR="003177E8" w:rsidTr="009646AD">
        <w:trPr>
          <w:trHeight w:val="636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0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наличия РО в справочнике «Расходные обязател</w:t>
            </w:r>
            <w:r>
              <w:rPr>
                <w:b/>
              </w:rPr>
              <w:t>ь</w:t>
            </w:r>
            <w:r>
              <w:rPr>
                <w:b/>
              </w:rPr>
              <w:t>ства»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254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lastRenderedPageBreak/>
              <w:t xml:space="preserve">Контроль вызывается при выполнении </w:t>
            </w:r>
            <w:proofErr w:type="gramStart"/>
            <w:r>
              <w:t>бизнес-операций</w:t>
            </w:r>
            <w:proofErr w:type="gramEnd"/>
            <w:r>
              <w:t>: «Передать на рассмотрение», «Согласовать», «Утвердить», операции «Лог</w:t>
            </w:r>
            <w:r>
              <w:t>и</w:t>
            </w:r>
            <w:r>
              <w:t>ческий контроль»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срабатывает в случае, если в справочнике «Расходные обязательства» отсутствует РО с идентичным кодом, находящееся в статусе отличном от «Отклоненное», «Архив». </w:t>
            </w:r>
          </w:p>
          <w:p w:rsidR="003177E8" w:rsidRDefault="003177E8" w:rsidP="009646AD">
            <w:pPr>
              <w:pStyle w:val="aff7"/>
              <w:jc w:val="left"/>
            </w:pPr>
            <w:r>
              <w:t>При возникновении исключительной ситуации, когда в справочнике РО найдено несколько РО с одинаковым кодом (но разным по</w:t>
            </w:r>
            <w:r>
              <w:t>л</w:t>
            </w:r>
            <w:r>
              <w:t>номочием или наименованием), контроль должен быть пройден успешно.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269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Предупредительный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7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«Код РО &lt;Расходное </w:t>
            </w:r>
            <w:proofErr w:type="spellStart"/>
            <w:r>
              <w:t>обязательство_Номер</w:t>
            </w:r>
            <w:proofErr w:type="spellEnd"/>
            <w:r>
              <w:t>&gt; отсутствует в спр</w:t>
            </w:r>
            <w:r>
              <w:t>а</w:t>
            </w:r>
            <w:r>
              <w:t>вочнике РО»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</w:tr>
      <w:tr w:rsidR="003177E8" w:rsidTr="009646AD">
        <w:trPr>
          <w:trHeight w:val="669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right="-34" w:firstLine="0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right="-34" w:firstLine="0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50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right="-34"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right="-34" w:firstLine="0"/>
              <w:jc w:val="left"/>
              <w:rPr>
                <w:b/>
              </w:rPr>
            </w:pPr>
            <w:r>
              <w:rPr>
                <w:b/>
              </w:rPr>
              <w:t>Контроль отсутствия в справочнике «Расходные обязател</w:t>
            </w:r>
            <w:r>
              <w:rPr>
                <w:b/>
              </w:rPr>
              <w:t>ь</w:t>
            </w:r>
            <w:r>
              <w:rPr>
                <w:b/>
              </w:rPr>
              <w:t xml:space="preserve">ства» РО с идентичным кодом, но другим полномочием. 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327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вызывается при выполнении </w:t>
            </w:r>
            <w:proofErr w:type="gramStart"/>
            <w:r>
              <w:t>бизнес-операций</w:t>
            </w:r>
            <w:proofErr w:type="gramEnd"/>
            <w:r>
              <w:t>: «Передать на рассмотрение», «Согласовать»</w:t>
            </w:r>
            <w:proofErr w:type="gramStart"/>
            <w:r>
              <w:t xml:space="preserve"> ,</w:t>
            </w:r>
            <w:proofErr w:type="gramEnd"/>
            <w:r>
              <w:t xml:space="preserve">  «Утвердить», операции «Л</w:t>
            </w:r>
            <w:r>
              <w:t>о</w:t>
            </w:r>
            <w:r>
              <w:t>гический контроль»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lastRenderedPageBreak/>
              <w:t>Контроль срабатывает в случае если в справочнике «Расходные обязательства»</w:t>
            </w:r>
          </w:p>
          <w:p w:rsidR="003177E8" w:rsidRDefault="003177E8" w:rsidP="009646AD">
            <w:pPr>
              <w:pStyle w:val="aff7"/>
              <w:jc w:val="left"/>
            </w:pPr>
            <w:r>
              <w:t>присутствует РО не находящихся в статусе «Отклоненное», «Архив», с идентичным кодом, но другим полномочием. Такое РО не должно быть пропущено далее по бизнес процессу.</w:t>
            </w:r>
          </w:p>
          <w:p w:rsidR="003177E8" w:rsidRDefault="003177E8" w:rsidP="009646AD">
            <w:pPr>
              <w:pStyle w:val="aff7"/>
              <w:jc w:val="left"/>
            </w:pPr>
            <w:r>
              <w:t>Протокол: «Код полномочия &lt;код полномочия&gt; не соответствует коду полномочия, указанному в справочнике РО &lt;код полномочия&gt;</w:t>
            </w:r>
          </w:p>
          <w:p w:rsidR="003177E8" w:rsidRDefault="003177E8" w:rsidP="009646AD">
            <w:pPr>
              <w:pStyle w:val="aff7"/>
              <w:jc w:val="left"/>
            </w:pPr>
            <w:proofErr w:type="spellStart"/>
            <w:r>
              <w:t>uuid</w:t>
            </w:r>
            <w:proofErr w:type="spellEnd"/>
            <w:r>
              <w:t xml:space="preserve"> полномочия &lt;</w:t>
            </w:r>
            <w:proofErr w:type="spellStart"/>
            <w:r>
              <w:t>uuid</w:t>
            </w:r>
            <w:proofErr w:type="spellEnd"/>
            <w:r>
              <w:t xml:space="preserve"> полномочия&gt; не соответствует </w:t>
            </w:r>
            <w:proofErr w:type="spellStart"/>
            <w:r>
              <w:t>uuid</w:t>
            </w:r>
            <w:proofErr w:type="spellEnd"/>
            <w:r>
              <w:t xml:space="preserve"> полномочия, </w:t>
            </w:r>
            <w:proofErr w:type="gramStart"/>
            <w:r>
              <w:t>указанному</w:t>
            </w:r>
            <w:proofErr w:type="gramEnd"/>
            <w:r>
              <w:t xml:space="preserve"> в справочнике РО &lt;</w:t>
            </w:r>
            <w:proofErr w:type="spellStart"/>
            <w:r>
              <w:t>uuid</w:t>
            </w:r>
            <w:proofErr w:type="spellEnd"/>
            <w:r>
              <w:t xml:space="preserve"> полномочия&gt;</w:t>
            </w:r>
          </w:p>
          <w:p w:rsidR="003177E8" w:rsidRDefault="003177E8" w:rsidP="009646AD">
            <w:pPr>
              <w:pStyle w:val="aff7"/>
              <w:jc w:val="left"/>
            </w:pPr>
            <w:r>
              <w:t>Наименование полномочия не соответствует наименованию, указанному в справочнике РО</w:t>
            </w:r>
          </w:p>
          <w:p w:rsidR="003177E8" w:rsidRDefault="003177E8" w:rsidP="009646AD">
            <w:pPr>
              <w:pStyle w:val="aff7"/>
              <w:jc w:val="left"/>
            </w:pPr>
            <w:r>
              <w:t>Наименование полномочия &lt;наименование полномочия&gt;</w:t>
            </w:r>
          </w:p>
          <w:p w:rsidR="003177E8" w:rsidRDefault="003177E8" w:rsidP="009646AD">
            <w:pPr>
              <w:pStyle w:val="aff7"/>
              <w:jc w:val="left"/>
            </w:pPr>
            <w:r>
              <w:t>Наименование полномочия в справочнике РО &lt;наименование полномочия&gt;»</w:t>
            </w:r>
          </w:p>
          <w:p w:rsidR="003177E8" w:rsidRDefault="003177E8" w:rsidP="009646AD">
            <w:pPr>
              <w:pStyle w:val="aff7"/>
              <w:jc w:val="left"/>
            </w:pPr>
            <w:r>
              <w:t xml:space="preserve">При </w:t>
            </w:r>
            <w:proofErr w:type="gramStart"/>
            <w:r>
              <w:t>не прохождении</w:t>
            </w:r>
            <w:proofErr w:type="gramEnd"/>
            <w:r>
              <w:t xml:space="preserve"> данного контроля в протокол не должна выводится информация о не прохождении  контроля на наличие РО в справочнике РО.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339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Жесткий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219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</w:tr>
      <w:tr w:rsidR="003177E8" w:rsidTr="009646AD">
        <w:trPr>
          <w:trHeight w:val="69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right="-34" w:firstLine="0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right="-34" w:firstLine="0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50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right="-34"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right="-34" w:firstLine="0"/>
              <w:jc w:val="left"/>
              <w:rPr>
                <w:b/>
              </w:rPr>
            </w:pPr>
            <w:r>
              <w:rPr>
                <w:b/>
              </w:rPr>
              <w:t>Контроль отсутствия в справочнике «Расходные обязател</w:t>
            </w:r>
            <w:r>
              <w:rPr>
                <w:b/>
              </w:rPr>
              <w:t>ь</w:t>
            </w:r>
            <w:r>
              <w:rPr>
                <w:b/>
              </w:rPr>
              <w:t>ства» РО с идентичным кодом, но другим наименованием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329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вызывается при выполнении </w:t>
            </w:r>
            <w:proofErr w:type="gramStart"/>
            <w:r>
              <w:t>бизнес-операций</w:t>
            </w:r>
            <w:proofErr w:type="gramEnd"/>
            <w:r>
              <w:t>: «Передать на рассмотрение», «Согласовать»,  «Утвердить», операции «Лог</w:t>
            </w:r>
            <w:r>
              <w:t>и</w:t>
            </w:r>
            <w:r>
              <w:t>ческий контроль»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lastRenderedPageBreak/>
              <w:t>Контроль срабатывает в случае если в справочнике «Расходные обязательства»</w:t>
            </w:r>
          </w:p>
          <w:p w:rsidR="003177E8" w:rsidRDefault="003177E8" w:rsidP="009646AD">
            <w:pPr>
              <w:pStyle w:val="aff7"/>
              <w:jc w:val="left"/>
            </w:pPr>
            <w:r>
              <w:t xml:space="preserve">присутствует РО не находящихся в статусе «Отклоненное», «Архив», с идентичным кодом, но другим наименованием. Такое РО не должно быть пропущено далее по бизнес процессу. Протокол: «Не уникальный код классификатора &lt;Расходное </w:t>
            </w:r>
            <w:proofErr w:type="spellStart"/>
            <w:r>
              <w:t>обязательство_Сводный</w:t>
            </w:r>
            <w:proofErr w:type="spellEnd"/>
            <w:r>
              <w:t xml:space="preserve"> код&gt;».</w:t>
            </w:r>
          </w:p>
          <w:p w:rsidR="003177E8" w:rsidRDefault="003177E8" w:rsidP="009646AD">
            <w:pPr>
              <w:pStyle w:val="aff7"/>
              <w:jc w:val="left"/>
            </w:pPr>
            <w:r>
              <w:t xml:space="preserve">При </w:t>
            </w:r>
            <w:proofErr w:type="gramStart"/>
            <w:r>
              <w:t>не прохождении</w:t>
            </w:r>
            <w:proofErr w:type="gramEnd"/>
            <w:r>
              <w:t xml:space="preserve"> данного контроля в протокол не должна выводится информация о не прохождении  контроля на наличие РО в справочнике РО.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303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Жесткий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210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</w:tr>
      <w:tr w:rsidR="003177E8" w:rsidTr="009646AD">
        <w:trPr>
          <w:trHeight w:val="658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right="-34" w:firstLine="0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right="-34" w:firstLine="0"/>
              <w:jc w:val="lef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0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right="-34"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right="-34" w:firstLine="0"/>
              <w:jc w:val="left"/>
            </w:pPr>
            <w:r>
              <w:rPr>
                <w:b/>
              </w:rPr>
              <w:t>Контроль наличия РО в справочнике «Базовый перечень РО» (клиентский)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333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вызывается при выполнении </w:t>
            </w:r>
            <w:proofErr w:type="gramStart"/>
            <w:r>
              <w:t>бизнес-операций</w:t>
            </w:r>
            <w:proofErr w:type="gramEnd"/>
            <w:r>
              <w:t>: «Передать на рассмотрение», «Согласовать», «Утвердить», операции «Лог</w:t>
            </w:r>
            <w:r>
              <w:t>и</w:t>
            </w:r>
            <w:r>
              <w:t>ческий контроль»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Контроль срабатывает, если в справочнике «Базовый перечень РО» нет РО с идентичным кодом и наименованием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121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Предупреждающий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197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</w:tr>
      <w:tr w:rsidR="003177E8" w:rsidTr="009646AD">
        <w:trPr>
          <w:trHeight w:val="634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наличия виз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254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</w:pP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</w:pPr>
            <w:r>
              <w:t xml:space="preserve">Контроль вызывается при выполнении </w:t>
            </w:r>
            <w:proofErr w:type="gramStart"/>
            <w:r>
              <w:t>бизнес-операций</w:t>
            </w:r>
            <w:proofErr w:type="gramEnd"/>
            <w:r>
              <w:t>: «Согласовать», «Утвердить» над документом «Фрагмент РРО ГРБС».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</w:pPr>
            <w:r>
              <w:t>Описание контроля в ПЗ на Множественное визирование. $/Документация/Постановки/Типовые/Общие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239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</w:pPr>
            <w:r>
              <w:t>Жесткий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329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</w:pP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</w:pPr>
          </w:p>
        </w:tc>
      </w:tr>
      <w:tr w:rsidR="003177E8" w:rsidTr="009646AD">
        <w:trPr>
          <w:trHeight w:val="580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0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корректности установленных виз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397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вызывается при выполнении </w:t>
            </w:r>
            <w:proofErr w:type="gramStart"/>
            <w:r>
              <w:t>бизнес-операций</w:t>
            </w:r>
            <w:proofErr w:type="gramEnd"/>
            <w:r>
              <w:t>: «Согласовать», «Утвердить» над документом «Фрагмент РРО ГРБС».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Описание контроля в ПЗ на Множественное визирование. $/Документация/Постановки/Типовые/Общие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257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Жесткий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333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</w:tr>
      <w:tr w:rsidR="003177E8" w:rsidTr="009646AD">
        <w:trPr>
          <w:trHeight w:val="507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0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установки разрешающих виз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259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418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вызывается при выполнении </w:t>
            </w:r>
            <w:proofErr w:type="gramStart"/>
            <w:r>
              <w:t>бизнес-операций</w:t>
            </w:r>
            <w:proofErr w:type="gramEnd"/>
            <w:r>
              <w:t>: «На доработку», «Отклонить»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Описание контроля в ПЗ на Множественное визирование. $/Документация/Постановки/Типовые/Общие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219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Жесткий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167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</w:tr>
      <w:tr w:rsidR="003177E8" w:rsidTr="009646AD">
        <w:trPr>
          <w:trHeight w:val="492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4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Контроль РО с </w:t>
            </w:r>
            <w:proofErr w:type="gramStart"/>
            <w:r>
              <w:rPr>
                <w:b/>
              </w:rPr>
              <w:t>действующими</w:t>
            </w:r>
            <w:proofErr w:type="gramEnd"/>
            <w:r>
              <w:rPr>
                <w:b/>
              </w:rPr>
              <w:t xml:space="preserve"> НПА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277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вызывается при выполнении </w:t>
            </w:r>
            <w:proofErr w:type="gramStart"/>
            <w:r>
              <w:t>бизнес-операций</w:t>
            </w:r>
            <w:proofErr w:type="gramEnd"/>
            <w:r>
              <w:t>: «Передать на рассмотрение», «Согласовать», «Утвердить».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Все НПА в используемом РО должны быть в статусе «Утвержден».</w:t>
            </w:r>
          </w:p>
          <w:p w:rsidR="003177E8" w:rsidRDefault="003177E8" w:rsidP="009646AD">
            <w:pPr>
              <w:pStyle w:val="aff7"/>
              <w:jc w:val="left"/>
            </w:pPr>
            <w:r>
              <w:t xml:space="preserve">Контроль  информирует пользователя о том, что он пытается использовать РО с </w:t>
            </w:r>
            <w:proofErr w:type="gramStart"/>
            <w:r>
              <w:t>отклоненным</w:t>
            </w:r>
            <w:proofErr w:type="gramEnd"/>
            <w:r>
              <w:t>/закрытым НПА. Необходимо проверять НПА у РО, которые выбраны в детализации фрагмента, а так же НПА у РО из справочника "Расходные обязательства".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28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Предупреждающий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20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</w:tr>
      <w:tr w:rsidR="003177E8" w:rsidTr="009646AD">
        <w:trPr>
          <w:trHeight w:val="629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4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Контроль </w:t>
            </w:r>
            <w:proofErr w:type="gramStart"/>
            <w:r>
              <w:rPr>
                <w:b/>
              </w:rPr>
              <w:t>проверки сроков действия значений классификат</w:t>
            </w:r>
            <w:r>
              <w:rPr>
                <w:b/>
              </w:rPr>
              <w:t>о</w:t>
            </w:r>
            <w:r>
              <w:rPr>
                <w:b/>
              </w:rPr>
              <w:t>ров</w:t>
            </w:r>
            <w:proofErr w:type="gramEnd"/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329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lastRenderedPageBreak/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вызывается при выполнении </w:t>
            </w:r>
            <w:proofErr w:type="gramStart"/>
            <w:r>
              <w:t>бизнес-операции</w:t>
            </w:r>
            <w:proofErr w:type="gramEnd"/>
            <w:r>
              <w:t>: «Передать на рассмотрение»,  «Согласовать», «Утвердить», операции «Лог</w:t>
            </w:r>
            <w:r>
              <w:t>и</w:t>
            </w:r>
            <w:r>
              <w:t>ческий контроль»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проверяет, чтобы классификатор был действующим, контроль срабатывает при условии, если дата "Действует с" позже или равна 01.01. контекстного года, закончиться срок действия может как в течение контекстного года, так и </w:t>
            </w:r>
            <w:proofErr w:type="spellStart"/>
            <w:r>
              <w:t>позднее</w:t>
            </w:r>
            <w:proofErr w:type="gramStart"/>
            <w:r>
              <w:t>.З</w:t>
            </w:r>
            <w:proofErr w:type="gramEnd"/>
            <w:r>
              <w:t>начения</w:t>
            </w:r>
            <w:proofErr w:type="spellEnd"/>
            <w:r>
              <w:t xml:space="preserve"> классификаторов должны быть действительны на момент контроля.</w:t>
            </w:r>
          </w:p>
          <w:p w:rsidR="003177E8" w:rsidRDefault="003177E8" w:rsidP="009646AD">
            <w:pPr>
              <w:pStyle w:val="aff7"/>
              <w:jc w:val="left"/>
            </w:pPr>
            <w:r>
              <w:t>В случае если срок действия значений классификаторов не прошел проверку, то при выполнении логического контроля и операций «Передать на рассмотрение», «Согласовать», «Утвердить» должно выводиться сообщение «Значение &lt;код&gt; справочника &lt;имя классифик</w:t>
            </w:r>
            <w:r>
              <w:t>а</w:t>
            </w:r>
            <w:r>
              <w:t>тора&gt; не действует на момент контроля.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341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Предупреждающий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219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</w:tr>
      <w:tr w:rsidR="003177E8" w:rsidTr="009646AD">
        <w:trPr>
          <w:trHeight w:val="382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>Контроль на открытость полномочия и РО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187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вызывается при выполнении операции «Передать на </w:t>
            </w:r>
            <w:proofErr w:type="spellStart"/>
            <w:r>
              <w:t>рассмотрение»</w:t>
            </w:r>
            <w:proofErr w:type="gramStart"/>
            <w:r>
              <w:t>,«</w:t>
            </w:r>
            <w:proofErr w:type="gramEnd"/>
            <w:r>
              <w:t>Согласовать</w:t>
            </w:r>
            <w:proofErr w:type="spellEnd"/>
            <w:r>
              <w:t>», «Утвердить»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Все полномочия во фрагменте должны быть в статусе «Утвержден».</w:t>
            </w:r>
          </w:p>
          <w:p w:rsidR="003177E8" w:rsidRDefault="003177E8" w:rsidP="009646AD">
            <w:pPr>
              <w:pStyle w:val="aff7"/>
              <w:jc w:val="left"/>
            </w:pPr>
            <w:r>
              <w:t>Все РО во фрагменте должны быть в статусе отличном от «Архив», «Отклонен» или вовсе отсутствовать в справочнике РО (при с</w:t>
            </w:r>
            <w:r>
              <w:t>о</w:t>
            </w:r>
            <w:r>
              <w:t xml:space="preserve">здании РО непосредственно во фрагменте) 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319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Жесткий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226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</w:tr>
      <w:tr w:rsidR="003177E8" w:rsidTr="009646AD">
        <w:trPr>
          <w:trHeight w:val="471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 xml:space="preserve">Контроль на </w:t>
            </w:r>
            <w:proofErr w:type="spellStart"/>
            <w:r>
              <w:rPr>
                <w:b/>
              </w:rPr>
              <w:t>необобщенность</w:t>
            </w:r>
            <w:proofErr w:type="spellEnd"/>
            <w:r>
              <w:rPr>
                <w:b/>
              </w:rPr>
              <w:t xml:space="preserve"> кода полномочия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33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вызывается при выполнении </w:t>
            </w:r>
            <w:proofErr w:type="gramStart"/>
            <w:r>
              <w:t>бизнес-операций</w:t>
            </w:r>
            <w:proofErr w:type="gramEnd"/>
            <w:r>
              <w:t>: «Передать на рассмотрение», «Согласовать», «Утвердить», «Логический ко</w:t>
            </w:r>
            <w:r>
              <w:t>н</w:t>
            </w:r>
            <w:r>
              <w:t>троль»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221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Проверять, есть ли у кода </w:t>
            </w:r>
            <w:proofErr w:type="gramStart"/>
            <w:r>
              <w:t>дочерние</w:t>
            </w:r>
            <w:proofErr w:type="gramEnd"/>
            <w:r>
              <w:t>, если есть, то он обобщённый.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262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Жесткий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lastRenderedPageBreak/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312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  <w:rPr>
                <w:lang w:val="en-US"/>
              </w:rPr>
            </w:pPr>
            <w:r>
              <w:rPr>
                <w:color w:val="00B050"/>
              </w:rPr>
              <w:t>Введен обобщенный код полномочия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</w:tr>
      <w:tr w:rsidR="003177E8" w:rsidTr="009646AD">
        <w:trPr>
          <w:trHeight w:val="556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Контроль, проверяющий обязательность заполнения кода и наименования полномочия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393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вызывается при выполнении </w:t>
            </w:r>
            <w:proofErr w:type="gramStart"/>
            <w:r>
              <w:t>бизнес-операций</w:t>
            </w:r>
            <w:proofErr w:type="gramEnd"/>
            <w:r>
              <w:t>: «Передать на рассмотрении», «Согласовать», «Утвердить», операциях «Л</w:t>
            </w:r>
            <w:r>
              <w:t>о</w:t>
            </w:r>
            <w:r>
              <w:t>гический контроль», «Все контроли»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Поля «Код полномочия» и  «Наименование полномочия» являются необязательными для заполнения. </w:t>
            </w:r>
          </w:p>
          <w:p w:rsidR="003177E8" w:rsidRDefault="003177E8" w:rsidP="009646AD">
            <w:pPr>
              <w:pStyle w:val="aff7"/>
              <w:jc w:val="left"/>
            </w:pPr>
            <w:r>
              <w:t>При срабатывании контроля должен выводиться протокол операций с сообщением: «Не указано полномочие»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289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Жесткий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36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</w:tr>
      <w:tr w:rsidR="003177E8" w:rsidTr="009646AD">
        <w:trPr>
          <w:trHeight w:val="611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заполнения значения в поле «Дата вступления в с</w:t>
            </w:r>
            <w:r>
              <w:rPr>
                <w:b/>
              </w:rPr>
              <w:t>и</w:t>
            </w:r>
            <w:r>
              <w:rPr>
                <w:b/>
              </w:rPr>
              <w:t>лу» в детализации «НПА»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lastRenderedPageBreak/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вызывается при выполнении </w:t>
            </w:r>
            <w:proofErr w:type="gramStart"/>
            <w:r>
              <w:t>бизнес-операций</w:t>
            </w:r>
            <w:proofErr w:type="gramEnd"/>
            <w:r>
              <w:t>: «Передать на рассмотрение», «Согласовать», «Утвердить»  и операции «Л</w:t>
            </w:r>
            <w:r>
              <w:t>о</w:t>
            </w:r>
            <w:r>
              <w:t xml:space="preserve">гический контроль»  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Дата в поле «Дата вступления в силу» должна быть указана.</w:t>
            </w:r>
          </w:p>
          <w:p w:rsidR="003177E8" w:rsidRDefault="003177E8" w:rsidP="009646AD">
            <w:pPr>
              <w:pStyle w:val="aff7"/>
              <w:jc w:val="left"/>
            </w:pPr>
            <w:r>
              <w:t>При срабатывании контроля должен выводиться протокол операций с сообщением: «</w:t>
            </w:r>
            <w:r>
              <w:br/>
              <w:t>Не указана дата вступления в силу»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427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Предупреждающий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363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</w:tr>
      <w:tr w:rsidR="003177E8" w:rsidTr="009646AD">
        <w:trPr>
          <w:trHeight w:val="511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4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соответствия КВР и ФКР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254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Контроль вызывается при выполнении операции "Логический контроль" и при выполнении операций, меняющих стадию и статус д</w:t>
            </w:r>
            <w:r>
              <w:t>о</w:t>
            </w:r>
            <w:r>
              <w:t>кумента.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lastRenderedPageBreak/>
              <w:t>Контроль проверяет сочетание КБК в документе на соответствие строкам справочника "Таблица соответствия КВР и ФКР". При нал</w:t>
            </w:r>
            <w:r>
              <w:t>и</w:t>
            </w:r>
            <w:r>
              <w:t xml:space="preserve">чии в документе сочетания </w:t>
            </w:r>
            <w:proofErr w:type="spellStart"/>
            <w:r>
              <w:t>РзПр</w:t>
            </w:r>
            <w:proofErr w:type="spellEnd"/>
            <w:r>
              <w:t>-ВР отсутствующего в справочнике "Таблица соответствия КВР и ФКР" в лог выводить перечень несоотве</w:t>
            </w:r>
            <w:r>
              <w:t>т</w:t>
            </w:r>
            <w:r>
              <w:t>ствующих сочетаний из документа.</w:t>
            </w:r>
          </w:p>
          <w:p w:rsidR="003177E8" w:rsidRDefault="003177E8" w:rsidP="009646AD">
            <w:pPr>
              <w:pStyle w:val="aff7"/>
              <w:jc w:val="left"/>
            </w:pPr>
            <w:r>
              <w:t>Если справочник "Таблица соответствия КВР и ФКР"  пуст, то контроль не выполняется.</w:t>
            </w:r>
          </w:p>
          <w:p w:rsidR="003177E8" w:rsidRDefault="003177E8" w:rsidP="009646AD">
            <w:pPr>
              <w:pStyle w:val="aff7"/>
              <w:jc w:val="left"/>
            </w:pPr>
            <w:r>
              <w:t>Если в таблице соответствия указаны обобщенные классификаторы, то контроль должен считаться пройденным для детализирова</w:t>
            </w:r>
            <w:r>
              <w:t>н</w:t>
            </w:r>
            <w:r>
              <w:t>ных классификаторов. Например, если в таблице соответствия заведена запись КВР=200, ФКР=1000, то для сочетаний КВР=213, ФКР=1010, КВР=215, ФКР=1111 контроль должен считаться пройденным. Обобщенность может быть установлена с 1-го разряда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299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Предупреждающий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361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ab/>
              <w:t xml:space="preserve">Пара классификации </w:t>
            </w:r>
            <w:proofErr w:type="spellStart"/>
            <w:r>
              <w:t>РзПр</w:t>
            </w:r>
            <w:proofErr w:type="spellEnd"/>
            <w:r>
              <w:t xml:space="preserve"> = &lt;Раздел-подраздел&gt;, ВР = &lt;КВР&gt; отсутствует в таблице сопоставления классификаторов ВР и </w:t>
            </w:r>
            <w:proofErr w:type="spellStart"/>
            <w:r>
              <w:t>РзПр</w:t>
            </w:r>
            <w:proofErr w:type="spellEnd"/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</w:tr>
      <w:tr w:rsidR="003177E8" w:rsidTr="009646AD">
        <w:trPr>
          <w:trHeight w:val="455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>Контроль соответствия КВР и КОСГУ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387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Контроль вызывается при выполнении операции "Логический контроль" и при выполнении операций, меняющих стадию и статус д</w:t>
            </w:r>
            <w:r>
              <w:t>о</w:t>
            </w:r>
            <w:r>
              <w:t>кумента.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Контроль проверяет сочетание КБК в документе на соответствие строкам справочника «Сопоставление кодов КВР и КОСГУ». При наличии в документе сочетания КВР-КОСГУ отсутствующего в справочнике "Сопоставление кодов КВР и КОСГУ" в лог выводить перечень несоответствующих сочетаний из документа.</w:t>
            </w:r>
          </w:p>
          <w:p w:rsidR="003177E8" w:rsidRDefault="003177E8" w:rsidP="009646AD">
            <w:pPr>
              <w:pStyle w:val="aff7"/>
              <w:jc w:val="left"/>
            </w:pPr>
            <w:r>
              <w:t>Если справочник "Сопоставление кодов КВР и КОСГУ"  пуст, то контроль не выполняется.</w:t>
            </w:r>
          </w:p>
          <w:p w:rsidR="003177E8" w:rsidRDefault="003177E8" w:rsidP="009646AD">
            <w:pPr>
              <w:pStyle w:val="aff7"/>
              <w:jc w:val="left"/>
            </w:pPr>
            <w:r>
              <w:lastRenderedPageBreak/>
              <w:t>Если в справочнике сопоставления указаны обобщенные классификаторы, то контроль должен считаться пройденным для детализир</w:t>
            </w:r>
            <w:r>
              <w:t>о</w:t>
            </w:r>
            <w:r>
              <w:t>ванных классификаторов. Например, если в таблице соответствия заведена запись КВР=210, КОСГУ=300, то для сочетаний КВР=213, КОСГУ=315, КВР=215, КОСГУ=399 контроль должен считаться пройденным. Обобщенность может быть установлена с 1-го разряда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</w:tr>
      <w:tr w:rsidR="003177E8" w:rsidTr="009646AD">
        <w:trPr>
          <w:trHeight w:val="312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359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hyperlink r:id="rId8" w:tgtFrame="Ошибка">
              <w:r>
                <w:rPr>
                  <w:rStyle w:val="ListLabel43"/>
                </w:rPr>
                <w:t>Пара классификации КОСГУ = &lt;КОСГУ&gt;, КВР = &lt;Вид расх</w:t>
              </w:r>
              <w:r>
                <w:rPr>
                  <w:rStyle w:val="ListLabel43"/>
                </w:rPr>
                <w:t>о</w:t>
              </w:r>
              <w:r>
                <w:rPr>
                  <w:rStyle w:val="ListLabel43"/>
                </w:rPr>
                <w:t>дов&gt; отсутствует в таблице сопоставления классификаторов КОСГУ и КВР</w:t>
              </w:r>
            </w:hyperlink>
            <w:r>
              <w:t>.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</w:tr>
      <w:tr w:rsidR="003177E8" w:rsidTr="009646AD">
        <w:trPr>
          <w:trHeight w:val="639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5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наличия сумм на полномочиях, являющихся итог</w:t>
            </w:r>
            <w:r>
              <w:rPr>
                <w:b/>
              </w:rPr>
              <w:t>о</w:t>
            </w:r>
            <w:r>
              <w:rPr>
                <w:b/>
              </w:rPr>
              <w:t>вой строкой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243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вызывается при выполнении </w:t>
            </w:r>
            <w:proofErr w:type="gramStart"/>
            <w:r>
              <w:t>бизнес-операций</w:t>
            </w:r>
            <w:proofErr w:type="gramEnd"/>
            <w:r>
              <w:t>: «Передать на рассмотрение», «Согласовать», «Утвердить»  и операции «Л</w:t>
            </w:r>
            <w:r>
              <w:t>о</w:t>
            </w:r>
            <w:r>
              <w:t>гический контроль»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ищет расходные обязательства во фрагменте, которые привязаны к полномочиям с атрибутом «Тип </w:t>
            </w:r>
            <w:proofErr w:type="spellStart"/>
            <w:r>
              <w:t>Субтаблицы</w:t>
            </w:r>
            <w:proofErr w:type="spellEnd"/>
            <w:r>
              <w:t>» (</w:t>
            </w:r>
            <w:proofErr w:type="spellStart"/>
            <w:r>
              <w:t>subTableTypeEnum</w:t>
            </w:r>
            <w:proofErr w:type="spellEnd"/>
            <w:r>
              <w:t xml:space="preserve">)  =  «IN_ROW» (для того, чтобы посмотреть атрибут полномочия </w:t>
            </w:r>
            <w:proofErr w:type="spellStart"/>
            <w:r>
              <w:t>subTableTypeEnum</w:t>
            </w:r>
            <w:proofErr w:type="spellEnd"/>
            <w:r>
              <w:t>, требуется над сбором РРО или внутри него выполнить по кнопке «Экспорт» печатный документ «167н</w:t>
            </w:r>
            <w:proofErr w:type="gramStart"/>
            <w:r>
              <w:t xml:space="preserve"> В</w:t>
            </w:r>
            <w:proofErr w:type="gramEnd"/>
            <w:r>
              <w:t xml:space="preserve">ыгрузить описание строк в </w:t>
            </w:r>
            <w:proofErr w:type="spellStart"/>
            <w:r>
              <w:t>эксель</w:t>
            </w:r>
            <w:proofErr w:type="spellEnd"/>
            <w:r>
              <w:t xml:space="preserve">», только в этом </w:t>
            </w:r>
            <w:proofErr w:type="spellStart"/>
            <w:r>
              <w:t>печдоке</w:t>
            </w:r>
            <w:proofErr w:type="spellEnd"/>
            <w:r>
              <w:t xml:space="preserve"> отобр</w:t>
            </w:r>
            <w:r>
              <w:t>а</w:t>
            </w:r>
            <w:r>
              <w:t xml:space="preserve">жается этот атрибут), если у этих РО в детализациях есть сумма, то контроль считается не пройденным. Если во фрагменте отсутствуют РО, </w:t>
            </w:r>
            <w:proofErr w:type="gramStart"/>
            <w:r>
              <w:t>привязанные</w:t>
            </w:r>
            <w:proofErr w:type="gramEnd"/>
            <w:r>
              <w:t xml:space="preserve"> к полномочиям с атрибутом «IN_ROW», то контроль считается пройденным.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</w:tr>
      <w:tr w:rsidR="003177E8" w:rsidTr="009646AD">
        <w:trPr>
          <w:trHeight w:val="277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22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</w:tr>
      <w:tr w:rsidR="003177E8" w:rsidTr="009646AD">
        <w:trPr>
          <w:trHeight w:val="577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5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сумм по группам полномочий на равенство суммам по соответствующим показателям справочной таблицы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33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вызывается при выполнении </w:t>
            </w:r>
            <w:proofErr w:type="gramStart"/>
            <w:r>
              <w:t>бизнес-операций</w:t>
            </w:r>
            <w:proofErr w:type="gramEnd"/>
            <w:r>
              <w:t>: «Передать на рассмотрение», «Согласовать», «Утвердить»  и операции «Л</w:t>
            </w:r>
            <w:r>
              <w:t>о</w:t>
            </w:r>
            <w:r>
              <w:t>гический контроль»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группирует полномочия по группам полномочий, считает сумму из объемов финансирования, отчетный </w:t>
            </w:r>
            <w:proofErr w:type="spellStart"/>
            <w:r>
              <w:t>год_факт</w:t>
            </w:r>
            <w:proofErr w:type="spellEnd"/>
            <w:r>
              <w:t>, для ка</w:t>
            </w:r>
            <w:r>
              <w:t>ж</w:t>
            </w:r>
            <w:r>
              <w:t>дой группы и сравнивает с соответствующей суммой в справочной таблице. Если суммы равны, то контроль считается пройденным, если суммы отличаются, то контроль не пройден. В отчете 167н по справочной таблице для каждой группы полномочий есть своя колонка. Соп</w:t>
            </w:r>
            <w:r>
              <w:t>о</w:t>
            </w:r>
            <w:r>
              <w:t xml:space="preserve">ставление группы полномочий колонкам справочной таблицы представлены в таблице </w:t>
            </w:r>
            <w:r>
              <w:fldChar w:fldCharType="begin"/>
            </w:r>
            <w:r>
              <w:instrText>REF _Ref38038391 \h</w:instrText>
            </w:r>
            <w:r>
              <w:fldChar w:fldCharType="separate"/>
            </w:r>
            <w:r>
              <w:t>Таблица 23</w:t>
            </w:r>
            <w:r>
              <w:fldChar w:fldCharType="end"/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312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217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5000" w:type="pct"/>
              <w:tblLayout w:type="fixed"/>
              <w:tblLook w:val="00A0" w:firstRow="1" w:lastRow="0" w:firstColumn="1" w:lastColumn="0" w:noHBand="0" w:noVBand="0"/>
            </w:tblPr>
            <w:tblGrid>
              <w:gridCol w:w="7394"/>
            </w:tblGrid>
            <w:tr w:rsidR="003177E8" w:rsidTr="009646AD">
              <w:trPr>
                <w:trHeight w:val="218"/>
              </w:trPr>
              <w:tc>
                <w:tcPr>
                  <w:tcW w:w="8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jc w:val="left"/>
                  </w:pPr>
                  <w:r>
                    <w:lastRenderedPageBreak/>
                    <w:t>1. Контроль не пройден, суммы не равны</w:t>
                  </w:r>
                </w:p>
                <w:tbl>
                  <w:tblPr>
                    <w:tblW w:w="5000" w:type="pct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701"/>
                    <w:gridCol w:w="2056"/>
                    <w:gridCol w:w="1957"/>
                    <w:gridCol w:w="1454"/>
                  </w:tblGrid>
                  <w:tr w:rsidR="003177E8" w:rsidTr="009646AD">
                    <w:trPr>
                      <w:trHeight w:val="655"/>
                    </w:trPr>
                    <w:tc>
                      <w:tcPr>
                        <w:tcW w:w="19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177E8" w:rsidRDefault="003177E8" w:rsidP="009646AD">
                        <w:pPr>
                          <w:pStyle w:val="aff6"/>
                          <w:jc w:val="left"/>
                          <w:rPr>
                            <w:b w:val="0"/>
                            <w:sz w:val="22"/>
                          </w:rPr>
                        </w:pPr>
                        <w:r>
                          <w:rPr>
                            <w:b w:val="0"/>
                            <w:sz w:val="22"/>
                          </w:rPr>
                          <w:t>Код показателя</w:t>
                        </w:r>
                      </w:p>
                    </w:tc>
                    <w:tc>
                      <w:tcPr>
                        <w:tcW w:w="23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177E8" w:rsidRDefault="003177E8" w:rsidP="009646AD">
                        <w:pPr>
                          <w:pStyle w:val="aff6"/>
                          <w:jc w:val="left"/>
                          <w:rPr>
                            <w:b w:val="0"/>
                            <w:sz w:val="22"/>
                          </w:rPr>
                        </w:pPr>
                        <w:r>
                          <w:rPr>
                            <w:b w:val="0"/>
                            <w:sz w:val="22"/>
                          </w:rPr>
                          <w:t>Сумма по группам полномочий</w:t>
                        </w:r>
                      </w:p>
                    </w:tc>
                    <w:tc>
                      <w:tcPr>
                        <w:tcW w:w="21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177E8" w:rsidRDefault="003177E8" w:rsidP="009646AD">
                        <w:pPr>
                          <w:pStyle w:val="aff6"/>
                          <w:jc w:val="left"/>
                          <w:rPr>
                            <w:b w:val="0"/>
                            <w:sz w:val="22"/>
                          </w:rPr>
                        </w:pPr>
                        <w:r>
                          <w:rPr>
                            <w:b w:val="0"/>
                            <w:sz w:val="22"/>
                          </w:rPr>
                          <w:t>Сумма по спр</w:t>
                        </w:r>
                        <w:r>
                          <w:rPr>
                            <w:b w:val="0"/>
                            <w:sz w:val="22"/>
                          </w:rPr>
                          <w:t>а</w:t>
                        </w:r>
                        <w:r>
                          <w:rPr>
                            <w:b w:val="0"/>
                            <w:sz w:val="22"/>
                          </w:rPr>
                          <w:t>вочной таблице</w:t>
                        </w:r>
                      </w:p>
                    </w:tc>
                    <w:tc>
                      <w:tcPr>
                        <w:tcW w:w="16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177E8" w:rsidRDefault="003177E8" w:rsidP="009646AD">
                        <w:pPr>
                          <w:pStyle w:val="aff6"/>
                          <w:jc w:val="left"/>
                          <w:rPr>
                            <w:b w:val="0"/>
                            <w:sz w:val="22"/>
                          </w:rPr>
                        </w:pPr>
                        <w:r>
                          <w:rPr>
                            <w:b w:val="0"/>
                            <w:sz w:val="22"/>
                          </w:rPr>
                          <w:t>Разница</w:t>
                        </w:r>
                      </w:p>
                    </w:tc>
                  </w:tr>
                  <w:tr w:rsidR="003177E8" w:rsidTr="009646AD">
                    <w:trPr>
                      <w:trHeight w:val="147"/>
                    </w:trPr>
                    <w:tc>
                      <w:tcPr>
                        <w:tcW w:w="19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3177E8" w:rsidRDefault="003177E8" w:rsidP="009646AD">
                        <w:pPr>
                          <w:pStyle w:val="aff7"/>
                          <w:jc w:val="left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3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3177E8" w:rsidRDefault="003177E8" w:rsidP="009646AD">
                        <w:pPr>
                          <w:pStyle w:val="aff7"/>
                          <w:jc w:val="left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1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3177E8" w:rsidRDefault="003177E8" w:rsidP="009646AD">
                        <w:pPr>
                          <w:pStyle w:val="aff7"/>
                          <w:jc w:val="left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16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3177E8" w:rsidRDefault="003177E8" w:rsidP="009646AD">
                        <w:pPr>
                          <w:pStyle w:val="aff7"/>
                          <w:jc w:val="left"/>
                          <w:rPr>
                            <w:sz w:val="22"/>
                          </w:rPr>
                        </w:pPr>
                      </w:p>
                    </w:tc>
                  </w:tr>
                </w:tbl>
                <w:p w:rsidR="003177E8" w:rsidRDefault="003177E8" w:rsidP="009646AD">
                  <w:pPr>
                    <w:pStyle w:val="aff7"/>
                    <w:jc w:val="left"/>
                    <w:rPr>
                      <w:lang w:val="en-US"/>
                    </w:rPr>
                  </w:pPr>
                </w:p>
              </w:tc>
            </w:tr>
          </w:tbl>
          <w:p w:rsidR="003177E8" w:rsidRDefault="003177E8" w:rsidP="009646AD">
            <w:pPr>
              <w:pStyle w:val="aff7"/>
              <w:jc w:val="left"/>
            </w:pP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5000" w:type="pct"/>
              <w:tblLayout w:type="fixed"/>
              <w:tblLook w:val="00A0" w:firstRow="1" w:lastRow="0" w:firstColumn="1" w:lastColumn="0" w:noHBand="0" w:noVBand="0"/>
            </w:tblPr>
            <w:tblGrid>
              <w:gridCol w:w="7004"/>
            </w:tblGrid>
            <w:tr w:rsidR="003177E8" w:rsidTr="009646AD">
              <w:trPr>
                <w:trHeight w:val="218"/>
              </w:trPr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jc w:val="left"/>
                  </w:pPr>
                  <w:r>
                    <w:t>Контроль успешно пройден</w:t>
                  </w:r>
                  <w:commentRangeStart w:id="3"/>
                  <w:commentRangeEnd w:id="3"/>
                </w:p>
              </w:tc>
            </w:tr>
          </w:tbl>
          <w:p w:rsidR="003177E8" w:rsidRDefault="003177E8" w:rsidP="009646AD">
            <w:pPr>
              <w:pStyle w:val="aff7"/>
              <w:jc w:val="left"/>
            </w:pPr>
          </w:p>
        </w:tc>
      </w:tr>
      <w:tr w:rsidR="003177E8" w:rsidTr="009646AD">
        <w:trPr>
          <w:trHeight w:val="388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5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на не превышение факта над планом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199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вызывается при выполнении </w:t>
            </w:r>
            <w:proofErr w:type="gramStart"/>
            <w:r>
              <w:t>бизнес-операций</w:t>
            </w:r>
            <w:proofErr w:type="gramEnd"/>
            <w:r>
              <w:t>: «Передать на рассмотрение», «Согласовать», «Утвердить» и операции «Л</w:t>
            </w:r>
            <w:r>
              <w:t>о</w:t>
            </w:r>
            <w:r>
              <w:t>гический контроль»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в каждой детализации (Объемы финансирования, Дополнительные параметры для отчета, Объемы финансирования по указам Президента и ГП, Объемы финансирования РО ИФДБ) сравнивает сумму в колонке «Отчетный </w:t>
            </w:r>
            <w:proofErr w:type="spellStart"/>
            <w:r>
              <w:t>год_план</w:t>
            </w:r>
            <w:proofErr w:type="spellEnd"/>
            <w:r>
              <w:t>», с суммой в колонке «Отче</w:t>
            </w:r>
            <w:r>
              <w:t>т</w:t>
            </w:r>
            <w:r>
              <w:t xml:space="preserve">ный </w:t>
            </w:r>
            <w:proofErr w:type="spellStart"/>
            <w:r>
              <w:t>год_факт</w:t>
            </w:r>
            <w:proofErr w:type="spellEnd"/>
            <w:r>
              <w:t xml:space="preserve">». Если сумма в колонке «Отчетный </w:t>
            </w:r>
            <w:proofErr w:type="spellStart"/>
            <w:r>
              <w:t>год_факт</w:t>
            </w:r>
            <w:proofErr w:type="spellEnd"/>
            <w:r>
              <w:t xml:space="preserve">» превышает сумму в колонке Отчетный </w:t>
            </w:r>
            <w:proofErr w:type="spellStart"/>
            <w:r>
              <w:t>год_план</w:t>
            </w:r>
            <w:proofErr w:type="spellEnd"/>
            <w:r>
              <w:t>», то контроль считается не пройденным. Если сумма факта не превышает плановую сумму, то контроль считается пройденным.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357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207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В детализации </w:t>
            </w:r>
            <w:r>
              <w:rPr>
                <w:color w:val="FF0000"/>
              </w:rPr>
              <w:t>&lt;Наименование детализации&gt;</w:t>
            </w:r>
            <w:r>
              <w:t xml:space="preserve"> сумма в колонке </w:t>
            </w:r>
            <w:r>
              <w:rPr>
                <w:color w:val="FF0000"/>
              </w:rPr>
              <w:t>&lt;Наименование колонки&gt;</w:t>
            </w:r>
            <w:r>
              <w:t xml:space="preserve"> превышает сумму в колонке </w:t>
            </w:r>
            <w:r>
              <w:rPr>
                <w:color w:val="FF0000"/>
              </w:rPr>
              <w:t>&lt;Наименование колонки&gt;</w:t>
            </w:r>
            <w:r>
              <w:t xml:space="preserve">. </w:t>
            </w:r>
            <w:r>
              <w:rPr>
                <w:color w:val="FF0000"/>
              </w:rPr>
              <w:t xml:space="preserve">Разница: </w:t>
            </w:r>
            <w:r>
              <w:t>(Выводить разницу между двумя суммами в дет</w:t>
            </w:r>
            <w:r>
              <w:t>а</w:t>
            </w:r>
            <w:r>
              <w:t>лизации)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</w:tr>
      <w:tr w:rsidR="003177E8" w:rsidTr="009646AD">
        <w:trPr>
          <w:trHeight w:val="556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lastRenderedPageBreak/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5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полноты заполнения группы полей «Объемы средств на исполнение расходных обязательств»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189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вызывается при выполнении </w:t>
            </w:r>
            <w:proofErr w:type="gramStart"/>
            <w:r>
              <w:t>бизнес-операций</w:t>
            </w:r>
            <w:proofErr w:type="gramEnd"/>
            <w:r>
              <w:t>: «Передать на рассмотрение», «Согласовать», «Утвердить», операции «Лог</w:t>
            </w:r>
            <w:r>
              <w:t>и</w:t>
            </w:r>
            <w:r>
              <w:t>ческий контроль»  при наличии заполненной КБК в детализации «Объемы финансирования»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срабатывает если поля группы «Объемы средств на исполнение расходных обязательств»  заполнены частично (хотя бы в одном из полей есть значение отличное от  </w:t>
            </w:r>
            <w:proofErr w:type="spellStart"/>
            <w:r>
              <w:t>null</w:t>
            </w:r>
            <w:proofErr w:type="spellEnd"/>
            <w:proofErr w:type="gramStart"/>
            <w:r>
              <w:t xml:space="preserve"> )</w:t>
            </w:r>
            <w:proofErr w:type="gramEnd"/>
            <w:r>
              <w:t>.</w:t>
            </w:r>
          </w:p>
          <w:p w:rsidR="003177E8" w:rsidRDefault="003177E8" w:rsidP="009646AD">
            <w:pPr>
              <w:pStyle w:val="aff7"/>
              <w:jc w:val="left"/>
            </w:pPr>
            <w:r>
              <w:t>Если в поле "Статус обязательства" выбрано «вновь принимаемые» то не должны быть заполнены поля «Отчетный год» и «Текущий год»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418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Предупреждающий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353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Не заполнено &lt;Наименование поля&gt;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-</w:t>
            </w:r>
          </w:p>
        </w:tc>
      </w:tr>
      <w:tr w:rsidR="003177E8" w:rsidTr="009646AD">
        <w:trPr>
          <w:trHeight w:val="389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5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Контроль по </w:t>
            </w:r>
            <w:proofErr w:type="spellStart"/>
            <w:r>
              <w:rPr>
                <w:b/>
              </w:rPr>
              <w:t>Web</w:t>
            </w:r>
            <w:proofErr w:type="spellEnd"/>
            <w:r>
              <w:rPr>
                <w:b/>
              </w:rPr>
              <w:t>-консолидации (ф.0503127)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251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Межсистемный </w:t>
            </w:r>
            <w:proofErr w:type="gramStart"/>
            <w:r>
              <w:t>между</w:t>
            </w:r>
            <w:proofErr w:type="gramEnd"/>
            <w:r>
              <w:t xml:space="preserve"> АС «</w:t>
            </w:r>
            <w:proofErr w:type="spellStart"/>
            <w:r>
              <w:t>Web</w:t>
            </w:r>
            <w:proofErr w:type="spellEnd"/>
            <w:r>
              <w:t>-Планирование» и АС «</w:t>
            </w:r>
            <w:proofErr w:type="spellStart"/>
            <w:r>
              <w:t>Web</w:t>
            </w:r>
            <w:proofErr w:type="spellEnd"/>
            <w:r>
              <w:t>-Консолидация»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lastRenderedPageBreak/>
              <w:t xml:space="preserve">Контроль вызывается при выполнении </w:t>
            </w:r>
            <w:proofErr w:type="gramStart"/>
            <w:r>
              <w:t>бизнес-операций</w:t>
            </w:r>
            <w:proofErr w:type="gramEnd"/>
            <w:r>
              <w:t>: «Передать на рассмотрение», при выборе команды меню «Контроли» «Ко</w:t>
            </w:r>
            <w:r>
              <w:t>н</w:t>
            </w:r>
            <w:r>
              <w:t xml:space="preserve">троль по </w:t>
            </w:r>
            <w:proofErr w:type="spellStart"/>
            <w:r>
              <w:t>Web</w:t>
            </w:r>
            <w:proofErr w:type="spellEnd"/>
            <w:r>
              <w:t>-консолидации (ф.0503127)»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1. </w:t>
            </w:r>
            <w:proofErr w:type="gramStart"/>
            <w:r>
              <w:t>Сумма значений поля «Отчетный год/план» детализации «Объемы финансирования» документа «Фрагмент РРО (ГРБС)» должна быть равна значению (сумме значений) по полю «Утвержденные бюджетные назначения» (гр. 4) формы 0503127 детализации «Расходы бюджета» по строкам классификации:</w:t>
            </w:r>
            <w:proofErr w:type="gramEnd"/>
            <w:r>
              <w:t xml:space="preserve"> РЗ/ПР= ХХ</w:t>
            </w:r>
            <w:proofErr w:type="gramStart"/>
            <w:r>
              <w:t>.Х</w:t>
            </w:r>
            <w:proofErr w:type="gramEnd"/>
            <w:r>
              <w:t>Х, КЦСР= ХХ.Х.ХХ.ХХХХХ, КВР=ХХХ.</w:t>
            </w:r>
          </w:p>
          <w:p w:rsidR="003177E8" w:rsidRDefault="003177E8" w:rsidP="009646AD">
            <w:pPr>
              <w:pStyle w:val="aff7"/>
              <w:jc w:val="left"/>
            </w:pPr>
            <w:r>
              <w:t xml:space="preserve">2. </w:t>
            </w:r>
            <w:proofErr w:type="gramStart"/>
            <w:r>
              <w:t>Сумма значений поля «Отчетный год/факт» детализации «Объемы финансирования» документа «Фрагмент РРО (ГРБС)» должна быть равна значению (сумме значений) по полю «Исполнено /  через финансовые органы» (гр. 6) формы 0503127 детализации «Расходы бюджета» по строкам классификации:</w:t>
            </w:r>
            <w:proofErr w:type="gramEnd"/>
            <w:r>
              <w:t xml:space="preserve"> РЗ/ПР= ХХ</w:t>
            </w:r>
            <w:proofErr w:type="gramStart"/>
            <w:r>
              <w:t>.Х</w:t>
            </w:r>
            <w:proofErr w:type="gramEnd"/>
            <w:r>
              <w:t>Х, КЦСР= ХХ.Х.ХХ.ХХХХХ, КВР=ХХХ.</w:t>
            </w:r>
          </w:p>
          <w:p w:rsidR="003177E8" w:rsidRDefault="003177E8" w:rsidP="009646AD">
            <w:pPr>
              <w:pStyle w:val="aff7"/>
              <w:jc w:val="left"/>
            </w:pPr>
          </w:p>
          <w:p w:rsidR="003177E8" w:rsidRDefault="003177E8" w:rsidP="009646AD">
            <w:pPr>
              <w:pStyle w:val="aff7"/>
              <w:jc w:val="left"/>
            </w:pPr>
            <w:r>
              <w:t xml:space="preserve">3. Для контроля по КБК из документа «Фрагмент РРО (ГРБС)»/ детализации «Объемы финансирования» должны браться только те строки  КБК, по которым в колонке «Отчетный год/план» и «Отчетный год/ факт» не равно </w:t>
            </w:r>
            <w:proofErr w:type="spellStart"/>
            <w:r>
              <w:t>null</w:t>
            </w:r>
            <w:proofErr w:type="spellEnd"/>
            <w:r>
              <w:t>(т.е. хотя бы «Отчетный год/план»  или «О</w:t>
            </w:r>
            <w:r>
              <w:t>т</w:t>
            </w:r>
            <w:r>
              <w:t>четный год/ факт» не пусто - заполнены).</w:t>
            </w:r>
          </w:p>
          <w:p w:rsidR="003177E8" w:rsidRDefault="003177E8" w:rsidP="009646AD">
            <w:pPr>
              <w:pStyle w:val="aff7"/>
              <w:jc w:val="left"/>
            </w:pPr>
            <w:r>
              <w:t xml:space="preserve">Если по колонкам «Отчетный год/план» и «Отчетный год/ факт» = </w:t>
            </w:r>
            <w:proofErr w:type="spellStart"/>
            <w:r>
              <w:t>null</w:t>
            </w:r>
            <w:proofErr w:type="spellEnd"/>
            <w:r>
              <w:t xml:space="preserve"> (т.е. пусто), то такие строки с КБК – не брать для контроля.</w:t>
            </w:r>
          </w:p>
          <w:p w:rsidR="003177E8" w:rsidRDefault="003177E8" w:rsidP="009646AD">
            <w:pPr>
              <w:pStyle w:val="aff7"/>
              <w:jc w:val="left"/>
            </w:pPr>
          </w:p>
          <w:p w:rsidR="003177E8" w:rsidRDefault="003177E8" w:rsidP="009646AD">
            <w:pPr>
              <w:pStyle w:val="aff7"/>
              <w:jc w:val="left"/>
            </w:pPr>
            <w:r>
              <w:t xml:space="preserve">4. В документе "Фрагмент РРО (ГРБС)" объемы финансирования разбиты по полномочиям и расходным обязательствам. Контроль должен сложить объемы финансирования из детализации «Объемы финансирования» по всем строчкам – по всем расходным обязательствам по КБК: </w:t>
            </w:r>
            <w:proofErr w:type="spellStart"/>
            <w:r>
              <w:t>Рз</w:t>
            </w:r>
            <w:proofErr w:type="spellEnd"/>
            <w:r>
              <w:t>/</w:t>
            </w:r>
            <w:proofErr w:type="spellStart"/>
            <w:proofErr w:type="gramStart"/>
            <w:r>
              <w:t>Пр</w:t>
            </w:r>
            <w:proofErr w:type="spellEnd"/>
            <w:proofErr w:type="gramEnd"/>
            <w:r>
              <w:t>, КЦСР, КВР.</w:t>
            </w:r>
          </w:p>
          <w:p w:rsidR="003177E8" w:rsidRDefault="003177E8" w:rsidP="009646AD">
            <w:pPr>
              <w:pStyle w:val="aff7"/>
              <w:jc w:val="left"/>
            </w:pPr>
          </w:p>
          <w:p w:rsidR="003177E8" w:rsidRDefault="003177E8" w:rsidP="009646AD">
            <w:pPr>
              <w:pStyle w:val="aff7"/>
              <w:jc w:val="left"/>
            </w:pPr>
            <w:r>
              <w:t xml:space="preserve">5.Если параметр системы «Проверять по КЦСР» = </w:t>
            </w:r>
            <w:proofErr w:type="spellStart"/>
            <w:r>
              <w:t>false</w:t>
            </w:r>
            <w:proofErr w:type="spellEnd"/>
            <w:r>
              <w:t>, то суммы проверяются по классификации: РЗ/</w:t>
            </w:r>
            <w:proofErr w:type="gramStart"/>
            <w:r>
              <w:t>ПР</w:t>
            </w:r>
            <w:proofErr w:type="gramEnd"/>
            <w:r>
              <w:t>, КВР, КОСГУ, т. е, не важно какое значение стоит в поле «КЦСР».</w:t>
            </w:r>
          </w:p>
          <w:p w:rsidR="003177E8" w:rsidRDefault="003177E8" w:rsidP="009646AD">
            <w:pPr>
              <w:pStyle w:val="aff7"/>
              <w:jc w:val="left"/>
            </w:pPr>
          </w:p>
          <w:p w:rsidR="003177E8" w:rsidRDefault="003177E8" w:rsidP="009646AD">
            <w:pPr>
              <w:pStyle w:val="aff7"/>
              <w:jc w:val="left"/>
            </w:pPr>
            <w:r>
              <w:t>6. Поскольку форма 0503127 построена «лесенкой» строки с промежуточными итогами в контроле не участвуют.</w:t>
            </w:r>
          </w:p>
          <w:p w:rsidR="003177E8" w:rsidRDefault="003177E8" w:rsidP="009646AD">
            <w:pPr>
              <w:pStyle w:val="aff7"/>
              <w:jc w:val="left"/>
            </w:pPr>
          </w:p>
          <w:p w:rsidR="003177E8" w:rsidRDefault="003177E8" w:rsidP="009646AD">
            <w:pPr>
              <w:pStyle w:val="aff7"/>
              <w:jc w:val="left"/>
            </w:pPr>
            <w:r>
              <w:t xml:space="preserve">7.Определение экземпляра формы 0503127 в </w:t>
            </w:r>
            <w:proofErr w:type="spellStart"/>
            <w:r>
              <w:t>Web</w:t>
            </w:r>
            <w:proofErr w:type="spellEnd"/>
            <w:r>
              <w:t>-Консолидации для осуществления контроля осуществляется по следующим пар</w:t>
            </w:r>
            <w:r>
              <w:t>а</w:t>
            </w:r>
            <w:r>
              <w:t xml:space="preserve">метрам формы: </w:t>
            </w:r>
          </w:p>
          <w:p w:rsidR="003177E8" w:rsidRDefault="003177E8" w:rsidP="009646AD">
            <w:pPr>
              <w:pStyle w:val="aff7"/>
              <w:jc w:val="left"/>
            </w:pPr>
            <w:r>
              <w:t xml:space="preserve">1. по соответствующему бюджету, </w:t>
            </w:r>
          </w:p>
          <w:p w:rsidR="003177E8" w:rsidRDefault="003177E8" w:rsidP="009646AD">
            <w:pPr>
              <w:pStyle w:val="aff7"/>
              <w:jc w:val="left"/>
            </w:pPr>
            <w:r>
              <w:t>2. по субъекту планирования (ГРБС), указанному в заголовке документа, то есть по организации с ролью ГРБС;</w:t>
            </w:r>
          </w:p>
          <w:p w:rsidR="003177E8" w:rsidRDefault="003177E8" w:rsidP="009646AD">
            <w:pPr>
              <w:pStyle w:val="aff7"/>
              <w:jc w:val="left"/>
            </w:pPr>
            <w:r>
              <w:t>3. периодичность формы = годовая (период = Годовая бюджетная отчетность, Год);</w:t>
            </w:r>
          </w:p>
          <w:p w:rsidR="003177E8" w:rsidRDefault="003177E8" w:rsidP="009646AD">
            <w:pPr>
              <w:pStyle w:val="aff7"/>
              <w:jc w:val="left"/>
            </w:pPr>
            <w:r>
              <w:t xml:space="preserve">4. состояние формы = </w:t>
            </w:r>
            <w:r w:rsidRPr="00892A59">
              <w:t>«Принят»</w:t>
            </w:r>
            <w:r w:rsidRPr="00892A59">
              <w:rPr>
                <w:shd w:val="clear" w:color="auto" w:fill="00B050"/>
              </w:rPr>
              <w:t>, «Проверен»</w:t>
            </w:r>
            <w:r>
              <w:rPr>
                <w:shd w:val="clear" w:color="auto" w:fill="00B050"/>
              </w:rPr>
              <w:t xml:space="preserve">, </w:t>
            </w:r>
            <w:r w:rsidRPr="00333689">
              <w:rPr>
                <w:shd w:val="clear" w:color="auto" w:fill="00B050"/>
              </w:rPr>
              <w:t>настройка</w:t>
            </w:r>
            <w:r>
              <w:rPr>
                <w:shd w:val="clear" w:color="auto" w:fill="00B050"/>
              </w:rPr>
              <w:t xml:space="preserve"> статусов формы возможна</w:t>
            </w:r>
            <w:r w:rsidRPr="00333689">
              <w:rPr>
                <w:shd w:val="clear" w:color="auto" w:fill="00B050"/>
              </w:rPr>
              <w:t xml:space="preserve"> через константу (подробное описа</w:t>
            </w:r>
            <w:r>
              <w:rPr>
                <w:shd w:val="clear" w:color="auto" w:fill="00B050"/>
              </w:rPr>
              <w:t>н</w:t>
            </w:r>
            <w:r w:rsidRPr="00333689">
              <w:rPr>
                <w:shd w:val="clear" w:color="auto" w:fill="00B050"/>
              </w:rPr>
              <w:t>ие</w:t>
            </w:r>
            <w:r>
              <w:rPr>
                <w:shd w:val="clear" w:color="auto" w:fill="00B050"/>
              </w:rPr>
              <w:t xml:space="preserve"> приведено </w:t>
            </w:r>
            <w:r w:rsidRPr="00333689">
              <w:rPr>
                <w:shd w:val="clear" w:color="auto" w:fill="00B050"/>
              </w:rPr>
              <w:t xml:space="preserve">в </w:t>
            </w:r>
            <w:r>
              <w:fldChar w:fldCharType="begin"/>
            </w:r>
            <w:r>
              <w:instrText xml:space="preserve"> REF _Ref141699119 \h  \* MERGEFORMAT </w:instrText>
            </w:r>
            <w:r>
              <w:fldChar w:fldCharType="separate"/>
            </w:r>
            <w:r w:rsidRPr="00333689">
              <w:rPr>
                <w:shd w:val="clear" w:color="auto" w:fill="00B050"/>
              </w:rPr>
              <w:t xml:space="preserve">Таблице </w:t>
            </w:r>
            <w:r w:rsidRPr="00333689">
              <w:rPr>
                <w:noProof/>
                <w:shd w:val="clear" w:color="auto" w:fill="00B050"/>
              </w:rPr>
              <w:t>59</w:t>
            </w:r>
            <w:r>
              <w:fldChar w:fldCharType="end"/>
            </w:r>
            <w:r w:rsidRPr="00333689">
              <w:rPr>
                <w:shd w:val="clear" w:color="auto" w:fill="00B050"/>
              </w:rPr>
              <w:t xml:space="preserve">, п. </w:t>
            </w:r>
            <w:r>
              <w:fldChar w:fldCharType="begin"/>
            </w:r>
            <w:r>
              <w:instrText xml:space="preserve"> REF _Ref139621265 \w \h  \* MERGEFORMAT </w:instrText>
            </w:r>
            <w:r>
              <w:fldChar w:fldCharType="separate"/>
            </w:r>
            <w:r w:rsidRPr="00333689">
              <w:t>1</w:t>
            </w:r>
            <w:r>
              <w:fldChar w:fldCharType="end"/>
            </w:r>
            <w:r w:rsidRPr="00333689">
              <w:rPr>
                <w:shd w:val="clear" w:color="auto" w:fill="00B050"/>
              </w:rPr>
              <w:t>)</w:t>
            </w:r>
            <w:r>
              <w:t>;</w:t>
            </w:r>
          </w:p>
          <w:p w:rsidR="003177E8" w:rsidRDefault="003177E8" w:rsidP="009646AD">
            <w:pPr>
              <w:pStyle w:val="aff7"/>
              <w:jc w:val="left"/>
            </w:pPr>
            <w:r>
              <w:t xml:space="preserve">5. в форме </w:t>
            </w:r>
            <w:proofErr w:type="spellStart"/>
            <w:r>
              <w:t>Web</w:t>
            </w:r>
            <w:proofErr w:type="spellEnd"/>
            <w:r>
              <w:t>-Консолидации в поле «на дату» год должен быть = «ОФГ-1»;</w:t>
            </w:r>
          </w:p>
          <w:p w:rsidR="003177E8" w:rsidRDefault="003177E8" w:rsidP="009646AD">
            <w:pPr>
              <w:pStyle w:val="aff7"/>
              <w:jc w:val="left"/>
            </w:pPr>
            <w:r>
              <w:lastRenderedPageBreak/>
              <w:t>6. если в Веб-Консолидации будет ни одна форма (ни один сбор), то для контроля используется первая форма (первый сбор)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</w:tr>
      <w:tr w:rsidR="003177E8" w:rsidTr="009646AD">
        <w:trPr>
          <w:trHeight w:val="333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Предупредительный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960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960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Если не найдена форма для контроля в </w:t>
            </w:r>
            <w:proofErr w:type="spellStart"/>
            <w:r>
              <w:t>Web</w:t>
            </w:r>
            <w:proofErr w:type="spellEnd"/>
            <w:r>
              <w:t>-Консолидации по данному СП, то в</w:t>
            </w:r>
            <w:r>
              <w:t>ы</w:t>
            </w:r>
            <w:r>
              <w:t xml:space="preserve">водится сообщение об ошибке: </w:t>
            </w:r>
            <w:proofErr w:type="gramStart"/>
            <w:r>
              <w:t>«Не найдена задача сбора за период c &lt;(Год планирования-1).1.00 по (Год планирования-1).1.30»;</w:t>
            </w:r>
            <w:proofErr w:type="gramEnd"/>
          </w:p>
          <w:p w:rsidR="003177E8" w:rsidRDefault="003177E8" w:rsidP="009646AD">
            <w:pPr>
              <w:pStyle w:val="aff7"/>
              <w:jc w:val="left"/>
            </w:pPr>
            <w:proofErr w:type="gramStart"/>
            <w:r>
              <w:t xml:space="preserve">Если контроль находит строки с КБК, которые есть во «Фрагменте РРО ГРБС» в детализации «Объемы финансирования», у которых по колонке «Отчетный год/план» и «Отчетный год/ факт» значение не равно </w:t>
            </w:r>
            <w:proofErr w:type="spellStart"/>
            <w:r>
              <w:t>null</w:t>
            </w:r>
            <w:proofErr w:type="spellEnd"/>
            <w:r>
              <w:t xml:space="preserve">, но которых нет в ф. 0503127 </w:t>
            </w:r>
            <w:proofErr w:type="spellStart"/>
            <w:r>
              <w:t>Web</w:t>
            </w:r>
            <w:proofErr w:type="spellEnd"/>
            <w:r>
              <w:t>-Консолидации, то выводить  сообщение об ошибке:</w:t>
            </w:r>
            <w:proofErr w:type="gramEnd"/>
            <w:r>
              <w:t xml:space="preserve"> «Отсутствует строка с КБК ‘Раздел, подраздел’: &lt;Раздел, </w:t>
            </w:r>
            <w:proofErr w:type="spellStart"/>
            <w:r>
              <w:t>подраздел_Код</w:t>
            </w:r>
            <w:proofErr w:type="spellEnd"/>
            <w:r>
              <w:t>&gt;  ‘КЦСР’: &lt;</w:t>
            </w:r>
            <w:proofErr w:type="spellStart"/>
            <w:r>
              <w:t>ЦСР_Код</w:t>
            </w:r>
            <w:proofErr w:type="spellEnd"/>
            <w:r>
              <w:t>&gt; ‘КВР’: &lt;</w:t>
            </w:r>
            <w:proofErr w:type="gramStart"/>
            <w:r>
              <w:t>Вид расходов&gt;  в консолидации (Встречается в полномочиях:</w:t>
            </w:r>
            <w:proofErr w:type="gramEnd"/>
            <w:r>
              <w:t>&lt;</w:t>
            </w:r>
            <w:proofErr w:type="spellStart"/>
            <w:r>
              <w:t>Код_Полномочия</w:t>
            </w:r>
            <w:proofErr w:type="spellEnd"/>
            <w:r>
              <w:t>&gt; - выводить через запятую кода полномочий)»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е</w:t>
            </w:r>
            <w:proofErr w:type="gramEnd"/>
            <w:r>
              <w:t>сли таких строк несколько – выводить все КБК).</w:t>
            </w:r>
          </w:p>
          <w:p w:rsidR="003177E8" w:rsidRDefault="003177E8" w:rsidP="009646AD">
            <w:pPr>
              <w:pStyle w:val="aff7"/>
              <w:jc w:val="left"/>
            </w:pPr>
            <w:r>
              <w:t>Если контроль не пройден, то выводить в протокол контроля таблицу – см. опис</w:t>
            </w:r>
            <w:r>
              <w:t>а</w:t>
            </w:r>
            <w:r>
              <w:t>ние полей – п. 5.4.1«Требования к протоколу контроля».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561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0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4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заполнения группы полей «Объемы средств на исполнение расходных обязательств»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227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вызывается при выполнении </w:t>
            </w:r>
            <w:proofErr w:type="gramStart"/>
            <w:r>
              <w:t>бизнес-операций</w:t>
            </w:r>
            <w:proofErr w:type="gramEnd"/>
            <w:r>
              <w:t>: «Передать на рассмотрение», «Согласовать», «Утвердить», операции «Лог</w:t>
            </w:r>
            <w:r>
              <w:t>и</w:t>
            </w:r>
            <w:r>
              <w:t>ческий контроль»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lastRenderedPageBreak/>
              <w:t>В детализациях:</w:t>
            </w:r>
          </w:p>
          <w:p w:rsidR="003177E8" w:rsidRDefault="003177E8" w:rsidP="009646AD">
            <w:pPr>
              <w:pStyle w:val="aff7"/>
              <w:jc w:val="left"/>
            </w:pPr>
            <w:r>
              <w:t xml:space="preserve">1. «Объемы финансирования», </w:t>
            </w:r>
          </w:p>
          <w:p w:rsidR="003177E8" w:rsidRDefault="003177E8" w:rsidP="009646AD">
            <w:pPr>
              <w:pStyle w:val="aff7"/>
              <w:jc w:val="left"/>
            </w:pPr>
            <w:r>
              <w:t xml:space="preserve">2. «Дополнительные параметры для отчета», </w:t>
            </w:r>
          </w:p>
          <w:p w:rsidR="003177E8" w:rsidRDefault="003177E8" w:rsidP="009646AD">
            <w:pPr>
              <w:pStyle w:val="aff7"/>
              <w:jc w:val="left"/>
            </w:pPr>
            <w:r>
              <w:t>3. «Объемы финансирования по указам Президента и ГП»</w:t>
            </w:r>
          </w:p>
          <w:p w:rsidR="003177E8" w:rsidRDefault="003177E8" w:rsidP="009646AD">
            <w:pPr>
              <w:pStyle w:val="aff7"/>
              <w:jc w:val="left"/>
            </w:pPr>
            <w:r>
              <w:t>Контроль срабатывает если ни одно из полей группы «Объемы средств на исполнение расходных обязательств» не заполнено (все п</w:t>
            </w:r>
            <w:r>
              <w:t>о</w:t>
            </w:r>
            <w:r>
              <w:t xml:space="preserve">ля </w:t>
            </w:r>
            <w:proofErr w:type="spellStart"/>
            <w:r>
              <w:t>null</w:t>
            </w:r>
            <w:proofErr w:type="spellEnd"/>
            <w:r>
              <w:t>).</w:t>
            </w:r>
          </w:p>
          <w:p w:rsidR="003177E8" w:rsidRDefault="003177E8" w:rsidP="009646AD">
            <w:pPr>
              <w:pStyle w:val="aff7"/>
              <w:jc w:val="left"/>
            </w:pPr>
            <w:r>
              <w:t>Если в поле "Статус обязательства" выбрано «вновь принимаемые», то не должны быть заполнены поля «Отчетный год» и «Текущий год»</w:t>
            </w:r>
          </w:p>
          <w:p w:rsidR="003177E8" w:rsidRDefault="003177E8" w:rsidP="009646AD">
            <w:pPr>
              <w:pStyle w:val="aff7"/>
              <w:jc w:val="left"/>
            </w:pPr>
            <w:r>
              <w:t xml:space="preserve">Если данное условие нарушено, и в полях "Отчетный год", "Текущий год" установлено значение отличное от 0, то контроль не должен быть пройден, и пользователю необходимо выдать сообщение о </w:t>
            </w:r>
            <w:proofErr w:type="gramStart"/>
            <w:r>
              <w:t>не прохождении</w:t>
            </w:r>
            <w:proofErr w:type="gramEnd"/>
            <w:r>
              <w:t xml:space="preserve"> контроля №2.</w:t>
            </w:r>
          </w:p>
          <w:p w:rsidR="003177E8" w:rsidRDefault="003177E8" w:rsidP="009646AD">
            <w:pPr>
              <w:pStyle w:val="aff7"/>
              <w:jc w:val="left"/>
            </w:pPr>
            <w:proofErr w:type="spellStart"/>
            <w:proofErr w:type="gramStart"/>
            <w:r>
              <w:t>C</w:t>
            </w:r>
            <w:proofErr w:type="gramEnd"/>
            <w:r>
              <w:t>уммы</w:t>
            </w:r>
            <w:proofErr w:type="spellEnd"/>
            <w:r>
              <w:t xml:space="preserve"> на 5 лет могут быть не заполнены, но при этом заполнены колонки под заголовком "Оценка стоимости полномочий". В этом случае контроль срабатывать не должен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283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84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84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1.«Необходимо заполнить поле &lt;Наименование поля&gt;»</w:t>
            </w:r>
          </w:p>
          <w:p w:rsidR="003177E8" w:rsidRDefault="003177E8" w:rsidP="009646AD">
            <w:pPr>
              <w:pStyle w:val="aff7"/>
              <w:jc w:val="left"/>
            </w:pPr>
            <w:r>
              <w:t>2. "Объемы средств на исполнение расходных обязательств со статусом "Вновь принимаемые" могут быть установлены только для планового периода"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-</w:t>
            </w:r>
          </w:p>
        </w:tc>
      </w:tr>
      <w:tr w:rsidR="003177E8" w:rsidTr="009646AD">
        <w:trPr>
          <w:trHeight w:val="355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0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заполнения детализации «НПА»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39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Документооборот: «Передать на рассмотрение», «</w:t>
            </w:r>
            <w:proofErr w:type="spellStart"/>
            <w:r>
              <w:t>Согласовать»</w:t>
            </w:r>
            <w:proofErr w:type="gramStart"/>
            <w:r>
              <w:t>,«</w:t>
            </w:r>
            <w:proofErr w:type="gramEnd"/>
            <w:r>
              <w:t>Утвердить</w:t>
            </w:r>
            <w:proofErr w:type="spellEnd"/>
            <w:r>
              <w:t xml:space="preserve">» </w:t>
            </w:r>
          </w:p>
          <w:p w:rsidR="003177E8" w:rsidRDefault="003177E8" w:rsidP="009646AD">
            <w:pPr>
              <w:pStyle w:val="aff7"/>
              <w:jc w:val="left"/>
            </w:pPr>
            <w:r>
              <w:t>Контроли: «Логический контроль»</w:t>
            </w:r>
          </w:p>
          <w:p w:rsidR="003177E8" w:rsidRDefault="003177E8" w:rsidP="009646AD">
            <w:pPr>
              <w:pStyle w:val="aff7"/>
              <w:jc w:val="left"/>
            </w:pPr>
            <w:r>
              <w:t>Контроль срабатывает, когда детализация «НПА» пуста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Контроль проверяет, что в детализации «НПА» присутствует хотя бы один НПА. В случае отсутствия выводить сообщение в проток</w:t>
            </w:r>
            <w:r>
              <w:t>о</w:t>
            </w:r>
            <w:r>
              <w:t>ле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273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84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349"/>
        </w:trPr>
        <w:tc>
          <w:tcPr>
            <w:tcW w:w="84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Протокол: «Не заполнены НПА»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-</w:t>
            </w:r>
          </w:p>
        </w:tc>
      </w:tr>
      <w:tr w:rsidR="003177E8" w:rsidTr="009646AD">
        <w:trPr>
          <w:trHeight w:val="517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0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4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заполнения детализации «Объемы финанс</w:t>
            </w:r>
            <w:r>
              <w:rPr>
                <w:b/>
              </w:rPr>
              <w:t>и</w:t>
            </w:r>
            <w:r>
              <w:rPr>
                <w:b/>
              </w:rPr>
              <w:t>рования»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403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Документооборот: «Передать на рассмотрение», «Согласовать», «Утвердить» </w:t>
            </w:r>
          </w:p>
          <w:p w:rsidR="003177E8" w:rsidRDefault="003177E8" w:rsidP="009646AD">
            <w:pPr>
              <w:pStyle w:val="aff7"/>
              <w:jc w:val="left"/>
            </w:pPr>
            <w:r>
              <w:t>Контроли: «Логический контроль»</w:t>
            </w:r>
          </w:p>
          <w:p w:rsidR="003177E8" w:rsidRDefault="003177E8" w:rsidP="009646AD">
            <w:pPr>
              <w:pStyle w:val="aff7"/>
              <w:jc w:val="left"/>
            </w:pPr>
            <w:r>
              <w:t>Контроль срабатывает, когда детализация «Объемы финансирования» пуста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Контроль проверяет, что в детализации «Объемы финансирования» хотя бы в одном поле выбрано значение. В случае отсутствия в</w:t>
            </w:r>
            <w:r>
              <w:t>ы</w:t>
            </w:r>
            <w:r>
              <w:t>водить сообщение в протоколе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409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76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175"/>
        </w:trPr>
        <w:tc>
          <w:tcPr>
            <w:tcW w:w="776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Протокол: «Не заполнена детализация объемы финансирования РО»</w:t>
            </w:r>
          </w:p>
        </w:tc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-</w:t>
            </w:r>
          </w:p>
        </w:tc>
      </w:tr>
      <w:tr w:rsidR="003177E8" w:rsidTr="009646AD">
        <w:trPr>
          <w:trHeight w:val="542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0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4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Контроль на </w:t>
            </w:r>
            <w:proofErr w:type="spellStart"/>
            <w:r>
              <w:rPr>
                <w:b/>
              </w:rPr>
              <w:t>непревышение</w:t>
            </w:r>
            <w:proofErr w:type="spellEnd"/>
            <w:r>
              <w:rPr>
                <w:b/>
              </w:rPr>
              <w:t xml:space="preserve"> сумм Указов и ГП над суммами РО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276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Контроль вызывается при выполнении </w:t>
            </w:r>
            <w:proofErr w:type="gramStart"/>
            <w:r>
              <w:t>бизнес-операций</w:t>
            </w:r>
            <w:proofErr w:type="gramEnd"/>
            <w:r>
              <w:t>: «Передать на рассмотрение», «Согласовать»,  «Утвердить», операции «Лог</w:t>
            </w:r>
            <w:r>
              <w:t>и</w:t>
            </w:r>
            <w:r>
              <w:t>ческий контроль»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Контроль срабатывает если сумма значений по всем цепочкам КБК за конкретный год в детализации 1.1.3 «Объемы финансирования по указам Президента и ГП» больше суммы значений за соответствующий год в детализации 1.1.2 «Объемы финансирования»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27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Предупредительный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РО &lt;номер&gt;:</w:t>
            </w:r>
          </w:p>
          <w:p w:rsidR="003177E8" w:rsidRDefault="003177E8" w:rsidP="009646AD">
            <w:pPr>
              <w:pStyle w:val="aff7"/>
              <w:jc w:val="left"/>
            </w:pPr>
            <w:r>
              <w:t>Объемы финансирования по указам Президента и государстве</w:t>
            </w:r>
            <w:r>
              <w:t>н</w:t>
            </w:r>
            <w:r>
              <w:t>ным программам превышают общий объем финансирования по РО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</w:p>
        </w:tc>
      </w:tr>
      <w:tr w:rsidR="003177E8" w:rsidTr="009646AD">
        <w:trPr>
          <w:trHeight w:val="447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lastRenderedPageBreak/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0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срока окончания действия НПА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313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Контроли:</w:t>
            </w:r>
          </w:p>
          <w:p w:rsidR="003177E8" w:rsidRDefault="003177E8" w:rsidP="009646AD">
            <w:pPr>
              <w:pStyle w:val="aff7"/>
              <w:jc w:val="left"/>
            </w:pPr>
            <w:r>
              <w:t>«Логический контроль» на ИФ "Фрагмент РРО ГРБС" (карточка).</w:t>
            </w:r>
          </w:p>
          <w:p w:rsidR="003177E8" w:rsidRDefault="003177E8" w:rsidP="009646AD">
            <w:pPr>
              <w:pStyle w:val="aff7"/>
              <w:jc w:val="left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  <w:jc w:val="left"/>
            </w:pPr>
            <w:r>
              <w:t>«Передать на рассмотрение»</w:t>
            </w:r>
          </w:p>
          <w:p w:rsidR="003177E8" w:rsidRDefault="003177E8" w:rsidP="009646AD">
            <w:pPr>
              <w:pStyle w:val="aff7"/>
              <w:jc w:val="left"/>
            </w:pPr>
            <w:r>
              <w:t>«Согласовать»</w:t>
            </w:r>
          </w:p>
          <w:p w:rsidR="003177E8" w:rsidRDefault="003177E8" w:rsidP="009646AD">
            <w:pPr>
              <w:pStyle w:val="aff7"/>
              <w:jc w:val="left"/>
            </w:pPr>
            <w:r>
              <w:t>«Утвердить»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proofErr w:type="gramStart"/>
            <w:r>
              <w:t>Значение атрибута «Срок действия» детализации «НПА» не должно быть раньше, чем отчетный год контекста системы (Например, если контекст системы 2018-2020:</w:t>
            </w:r>
            <w:proofErr w:type="gramEnd"/>
            <w:r>
              <w:br/>
              <w:t xml:space="preserve">Отчетный год контекста системы = Текущий контекст (2018)-2, </w:t>
            </w:r>
            <w:proofErr w:type="spellStart"/>
            <w:r>
              <w:t>т</w:t>
            </w:r>
            <w:proofErr w:type="gramStart"/>
            <w:r>
              <w:t>.е</w:t>
            </w:r>
            <w:proofErr w:type="spellEnd"/>
            <w:proofErr w:type="gramEnd"/>
            <w:r>
              <w:t xml:space="preserve"> 2016 год).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30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Значение &lt;номер документа&gt; справочника &lt;наименование д</w:t>
            </w:r>
            <w:r>
              <w:t>о</w:t>
            </w:r>
            <w:r>
              <w:t>кумента&gt; не действует на момент контроля.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585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0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наличия действующего НПА для каждого года ф</w:t>
            </w:r>
            <w:r>
              <w:rPr>
                <w:b/>
              </w:rPr>
              <w:t>и</w:t>
            </w:r>
            <w:r>
              <w:rPr>
                <w:b/>
              </w:rPr>
              <w:t>нансирования РО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297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lastRenderedPageBreak/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Контроли:</w:t>
            </w:r>
          </w:p>
          <w:p w:rsidR="003177E8" w:rsidRDefault="003177E8" w:rsidP="009646AD">
            <w:pPr>
              <w:pStyle w:val="aff7"/>
              <w:jc w:val="left"/>
            </w:pPr>
            <w:r>
              <w:t>«Логический контроль» на ИФ "Фрагмент РРО ГРБС" (карточка).</w:t>
            </w:r>
          </w:p>
          <w:p w:rsidR="003177E8" w:rsidRDefault="003177E8" w:rsidP="009646AD">
            <w:pPr>
              <w:pStyle w:val="aff7"/>
              <w:jc w:val="left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  <w:jc w:val="left"/>
            </w:pPr>
            <w:r>
              <w:t>«Передать на рассмотрение»</w:t>
            </w:r>
          </w:p>
          <w:p w:rsidR="003177E8" w:rsidRDefault="003177E8" w:rsidP="009646AD">
            <w:pPr>
              <w:pStyle w:val="aff7"/>
              <w:jc w:val="left"/>
            </w:pPr>
            <w:r>
              <w:t>«Согласовать»</w:t>
            </w:r>
          </w:p>
          <w:p w:rsidR="003177E8" w:rsidRDefault="003177E8" w:rsidP="009646AD">
            <w:pPr>
              <w:pStyle w:val="aff7"/>
              <w:jc w:val="left"/>
            </w:pPr>
            <w:r>
              <w:t>«Утвердить»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proofErr w:type="gramStart"/>
            <w:r>
              <w:t>Каждому году из группы полей «Объемы средств на исполнение расходных обязательств» детализации «Объемы финансирования», на который  установлено значение, должен соответствовать действующий на данный год НПА в детализации «НПА», т. е. если указан  объем финансирования на год, то обязательно должен присутствовать действующий НПА на данный год - значение атрибута «Срок действия» дет</w:t>
            </w:r>
            <w:r>
              <w:t>а</w:t>
            </w:r>
            <w:r>
              <w:t>лизации «НПА» хотя бы у одного НПА не должно быть раньше</w:t>
            </w:r>
            <w:proofErr w:type="gramEnd"/>
            <w:r>
              <w:t>, чем год, на который установлен объем финансирования.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331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450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proofErr w:type="gramStart"/>
            <w:r>
              <w:t>Для</w:t>
            </w:r>
            <w:proofErr w:type="gramEnd"/>
            <w:r>
              <w:t>&lt;</w:t>
            </w:r>
            <w:proofErr w:type="gramStart"/>
            <w:r>
              <w:t>номер</w:t>
            </w:r>
            <w:proofErr w:type="gramEnd"/>
            <w:r>
              <w:t xml:space="preserve"> года&gt; год не указан действующий  нормативно-правовой акт.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906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0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не уменьшения оценки стоимости РО относительно объемов средств на исполнение РО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293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Контроли:</w:t>
            </w:r>
          </w:p>
          <w:p w:rsidR="003177E8" w:rsidRDefault="003177E8" w:rsidP="009646AD">
            <w:pPr>
              <w:pStyle w:val="aff7"/>
              <w:jc w:val="left"/>
            </w:pPr>
            <w:r>
              <w:t>«Логический контроль» на ИФ "Фрагмент РРО ГРБС" (карточка).</w:t>
            </w:r>
          </w:p>
          <w:p w:rsidR="003177E8" w:rsidRDefault="003177E8" w:rsidP="009646AD">
            <w:pPr>
              <w:pStyle w:val="aff7"/>
              <w:jc w:val="left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  <w:jc w:val="left"/>
            </w:pPr>
            <w:r>
              <w:t>«Передать на рассмотрение»</w:t>
            </w:r>
          </w:p>
          <w:p w:rsidR="003177E8" w:rsidRDefault="003177E8" w:rsidP="009646AD">
            <w:pPr>
              <w:pStyle w:val="aff7"/>
              <w:jc w:val="left"/>
            </w:pPr>
            <w:r>
              <w:t>«Согласовать»</w:t>
            </w:r>
          </w:p>
          <w:p w:rsidR="003177E8" w:rsidRDefault="003177E8" w:rsidP="009646AD">
            <w:pPr>
              <w:pStyle w:val="aff7"/>
              <w:jc w:val="left"/>
            </w:pPr>
            <w:r>
              <w:t>«Утвердить»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В детализациях:</w:t>
            </w:r>
          </w:p>
          <w:p w:rsidR="003177E8" w:rsidRDefault="003177E8" w:rsidP="009646AD">
            <w:pPr>
              <w:pStyle w:val="aff7"/>
              <w:jc w:val="left"/>
            </w:pPr>
            <w:r>
              <w:t xml:space="preserve">1. «Объемы финансирования», </w:t>
            </w:r>
          </w:p>
          <w:p w:rsidR="003177E8" w:rsidRDefault="003177E8" w:rsidP="009646AD">
            <w:pPr>
              <w:pStyle w:val="aff7"/>
              <w:jc w:val="left"/>
            </w:pPr>
            <w:r>
              <w:t xml:space="preserve">2. «Дополнительные параметры для отчета», </w:t>
            </w:r>
          </w:p>
          <w:p w:rsidR="003177E8" w:rsidRDefault="003177E8" w:rsidP="009646AD">
            <w:pPr>
              <w:pStyle w:val="aff7"/>
              <w:jc w:val="left"/>
            </w:pPr>
            <w:r>
              <w:t>3. «Объемы финансирования по указам Президента и ГП»</w:t>
            </w:r>
          </w:p>
          <w:p w:rsidR="003177E8" w:rsidRDefault="003177E8" w:rsidP="009646AD">
            <w:pPr>
              <w:pStyle w:val="aff7"/>
              <w:jc w:val="left"/>
            </w:pPr>
            <w:r>
              <w:t xml:space="preserve">значения в группе полей «Объемы средств на </w:t>
            </w:r>
            <w:proofErr w:type="spellStart"/>
            <w:r>
              <w:t>исполнениерасходных</w:t>
            </w:r>
            <w:proofErr w:type="spellEnd"/>
            <w:r>
              <w:t xml:space="preserve"> обязательств» ≤ значений в группе полей «Оценка стоимости полномочий» по соответствующим годам и КБК.</w:t>
            </w:r>
          </w:p>
          <w:p w:rsidR="003177E8" w:rsidRDefault="003177E8" w:rsidP="009646AD">
            <w:pPr>
              <w:pStyle w:val="aff7"/>
              <w:jc w:val="left"/>
            </w:pPr>
            <w:r>
              <w:t>Контроль должен срабатывать только при условии, что данные группы полей заполнены.</w:t>
            </w:r>
          </w:p>
          <w:p w:rsidR="003177E8" w:rsidRDefault="003177E8" w:rsidP="009646AD">
            <w:pPr>
              <w:pStyle w:val="aff7"/>
              <w:jc w:val="left"/>
            </w:pPr>
            <w:r>
              <w:t>Проверка выражения &lt;значения в группе полей «Объемы средств на исполнение расходных обязательств» ≤ значений в группе полей «Оценка стоимости полномочий»&gt; должна проходить по каждому периоду полей отдельно.</w:t>
            </w:r>
          </w:p>
          <w:p w:rsidR="003177E8" w:rsidRDefault="003177E8" w:rsidP="009646AD">
            <w:pPr>
              <w:pStyle w:val="aff7"/>
              <w:jc w:val="left"/>
            </w:pPr>
            <w:r>
              <w:t xml:space="preserve">Если хотя бы в одном из этих периодов в группе полей «Объемы средств на исполнение расходных обязательств» значение будет больше </w:t>
            </w:r>
            <w:proofErr w:type="spellStart"/>
            <w:r>
              <w:t>значениясоответствующего</w:t>
            </w:r>
            <w:proofErr w:type="spellEnd"/>
            <w:r>
              <w:t xml:space="preserve"> периода в группе полей «Оценка стоимости полномочий», то контроль не должен быть пройденным.</w:t>
            </w:r>
          </w:p>
          <w:p w:rsidR="003177E8" w:rsidRDefault="003177E8" w:rsidP="009646AD">
            <w:pPr>
              <w:pStyle w:val="aff7"/>
              <w:jc w:val="left"/>
            </w:pPr>
            <w:r>
              <w:t>Если контроль не пройден – на экране появляется соответствующее сообщение, а так же таблица. Если ошибка обнаружена в нескол</w:t>
            </w:r>
            <w:r>
              <w:t>ь</w:t>
            </w:r>
            <w:r>
              <w:t xml:space="preserve">ких детализациях – для каждой детализации </w:t>
            </w:r>
            <w:proofErr w:type="spellStart"/>
            <w:r>
              <w:t>сторится</w:t>
            </w:r>
            <w:proofErr w:type="spellEnd"/>
            <w:r>
              <w:t xml:space="preserve"> отдельная таблица.</w:t>
            </w:r>
          </w:p>
          <w:p w:rsidR="003177E8" w:rsidRDefault="003177E8" w:rsidP="009646AD">
            <w:pPr>
              <w:pStyle w:val="aff7"/>
              <w:jc w:val="left"/>
            </w:pPr>
            <w:r>
              <w:t>КБК выводить в отдельные столбцы, где в колонках будут значения классификаторов, которые настроены для детализации</w:t>
            </w:r>
          </w:p>
          <w:p w:rsidR="003177E8" w:rsidRDefault="003177E8" w:rsidP="009646AD">
            <w:pPr>
              <w:pStyle w:val="aff7"/>
              <w:jc w:val="left"/>
            </w:pPr>
            <w:r>
              <w:t>В ячейках таблицы выводить суммы, которые сопоставляются в контроле. Отрицательные значения полей «Разница» выводить кра</w:t>
            </w:r>
            <w:r>
              <w:t>с</w:t>
            </w:r>
            <w:r>
              <w:t>ным.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22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lastRenderedPageBreak/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1833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 xml:space="preserve">По расходному обязательству &lt;код РО&gt;&lt;наименование РО&gt;Объемы средств на </w:t>
            </w:r>
            <w:proofErr w:type="spellStart"/>
            <w:r>
              <w:t>исполнениерасходных</w:t>
            </w:r>
            <w:proofErr w:type="spellEnd"/>
            <w:r>
              <w:t xml:space="preserve"> обязательств превыш</w:t>
            </w:r>
            <w:r>
              <w:t>а</w:t>
            </w:r>
            <w:r>
              <w:t>ют Оценку стоимости полномочий в детализаци</w:t>
            </w:r>
            <w:proofErr w:type="gramStart"/>
            <w:r>
              <w:t>и(</w:t>
            </w:r>
            <w:proofErr w:type="spellStart"/>
            <w:proofErr w:type="gramEnd"/>
            <w:r>
              <w:t>ях</w:t>
            </w:r>
            <w:proofErr w:type="spellEnd"/>
            <w:r>
              <w:t>):</w:t>
            </w:r>
          </w:p>
          <w:p w:rsidR="003177E8" w:rsidRDefault="003177E8" w:rsidP="009646AD">
            <w:pPr>
              <w:pStyle w:val="aff7"/>
              <w:jc w:val="left"/>
            </w:pPr>
            <w:r>
              <w:t>&lt;Название детализации&gt;</w:t>
            </w:r>
          </w:p>
          <w:tbl>
            <w:tblPr>
              <w:tblW w:w="5000" w:type="pct"/>
              <w:tblLayout w:type="fixed"/>
              <w:tblCellMar>
                <w:left w:w="5" w:type="dxa"/>
                <w:right w:w="5" w:type="dxa"/>
              </w:tblCellMar>
              <w:tblLook w:val="04A0" w:firstRow="1" w:lastRow="0" w:firstColumn="1" w:lastColumn="0" w:noHBand="0" w:noVBand="1"/>
            </w:tblPr>
            <w:tblGrid>
              <w:gridCol w:w="323"/>
              <w:gridCol w:w="872"/>
              <w:gridCol w:w="909"/>
              <w:gridCol w:w="575"/>
              <w:gridCol w:w="872"/>
              <w:gridCol w:w="909"/>
              <w:gridCol w:w="575"/>
              <w:gridCol w:w="873"/>
              <w:gridCol w:w="908"/>
              <w:gridCol w:w="578"/>
            </w:tblGrid>
            <w:tr w:rsidR="003177E8" w:rsidTr="009646AD">
              <w:trPr>
                <w:trHeight w:val="283"/>
              </w:trPr>
              <w:tc>
                <w:tcPr>
                  <w:tcW w:w="3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КБК</w:t>
                  </w:r>
                </w:p>
              </w:tc>
              <w:tc>
                <w:tcPr>
                  <w:tcW w:w="263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Отчетный год</w:t>
                  </w:r>
                </w:p>
              </w:tc>
              <w:tc>
                <w:tcPr>
                  <w:tcW w:w="263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Текущий год</w:t>
                  </w:r>
                </w:p>
              </w:tc>
              <w:tc>
                <w:tcPr>
                  <w:tcW w:w="263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Очередной год</w:t>
                  </w:r>
                </w:p>
              </w:tc>
            </w:tr>
            <w:tr w:rsidR="003177E8" w:rsidTr="009646AD">
              <w:trPr>
                <w:cantSplit/>
                <w:trHeight w:val="1072"/>
              </w:trPr>
              <w:tc>
                <w:tcPr>
                  <w:tcW w:w="3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</w:t>
                  </w:r>
                  <w:r>
                    <w:rPr>
                      <w:sz w:val="20"/>
                    </w:rPr>
                    <w:t>о</w:t>
                  </w:r>
                  <w:r>
                    <w:rPr>
                      <w:sz w:val="20"/>
                    </w:rPr>
                    <w:t>сти по</w:t>
                  </w:r>
                  <w:r>
                    <w:rPr>
                      <w:sz w:val="20"/>
                    </w:rPr>
                    <w:t>л</w:t>
                  </w:r>
                  <w:r>
                    <w:rPr>
                      <w:sz w:val="20"/>
                    </w:rPr>
                    <w:t>номочий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Объемы средств на исполн</w:t>
                  </w:r>
                  <w:r>
                    <w:rPr>
                      <w:sz w:val="20"/>
                    </w:rPr>
                    <w:t>е</w:t>
                  </w:r>
                  <w:r>
                    <w:rPr>
                      <w:sz w:val="20"/>
                    </w:rPr>
                    <w:t>ние ра</w:t>
                  </w:r>
                  <w:r>
                    <w:rPr>
                      <w:sz w:val="20"/>
                    </w:rPr>
                    <w:t>с</w:t>
                  </w:r>
                  <w:r>
                    <w:rPr>
                      <w:sz w:val="20"/>
                    </w:rPr>
                    <w:t>ходных обяз</w:t>
                  </w:r>
                  <w:r>
                    <w:rPr>
                      <w:sz w:val="20"/>
                    </w:rPr>
                    <w:t>а</w:t>
                  </w:r>
                  <w:r>
                    <w:rPr>
                      <w:sz w:val="20"/>
                    </w:rPr>
                    <w:t>тельств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Ра</w:t>
                  </w:r>
                  <w:r>
                    <w:rPr>
                      <w:sz w:val="20"/>
                    </w:rPr>
                    <w:t>з</w:t>
                  </w:r>
                  <w:r>
                    <w:rPr>
                      <w:sz w:val="20"/>
                    </w:rPr>
                    <w:t>ница</w:t>
                  </w:r>
                </w:p>
              </w:tc>
              <w:tc>
                <w:tcPr>
                  <w:tcW w:w="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</w:t>
                  </w:r>
                  <w:r>
                    <w:rPr>
                      <w:sz w:val="20"/>
                    </w:rPr>
                    <w:t>о</w:t>
                  </w:r>
                  <w:r>
                    <w:rPr>
                      <w:sz w:val="20"/>
                    </w:rPr>
                    <w:t>сти по</w:t>
                  </w:r>
                  <w:r>
                    <w:rPr>
                      <w:sz w:val="20"/>
                    </w:rPr>
                    <w:t>л</w:t>
                  </w:r>
                  <w:r>
                    <w:rPr>
                      <w:sz w:val="20"/>
                    </w:rPr>
                    <w:t>номочий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Объемы средств на исполн</w:t>
                  </w:r>
                  <w:r>
                    <w:rPr>
                      <w:sz w:val="20"/>
                    </w:rPr>
                    <w:t>е</w:t>
                  </w:r>
                  <w:r>
                    <w:rPr>
                      <w:sz w:val="20"/>
                    </w:rPr>
                    <w:t>ние ра</w:t>
                  </w:r>
                  <w:r>
                    <w:rPr>
                      <w:sz w:val="20"/>
                    </w:rPr>
                    <w:t>с</w:t>
                  </w:r>
                  <w:r>
                    <w:rPr>
                      <w:sz w:val="20"/>
                    </w:rPr>
                    <w:t>ходных обяз</w:t>
                  </w:r>
                  <w:r>
                    <w:rPr>
                      <w:sz w:val="20"/>
                    </w:rPr>
                    <w:t>а</w:t>
                  </w:r>
                  <w:r>
                    <w:rPr>
                      <w:sz w:val="20"/>
                    </w:rPr>
                    <w:t>тельств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Ра</w:t>
                  </w:r>
                  <w:r>
                    <w:rPr>
                      <w:sz w:val="20"/>
                    </w:rPr>
                    <w:t>з</w:t>
                  </w:r>
                  <w:r>
                    <w:rPr>
                      <w:sz w:val="20"/>
                    </w:rPr>
                    <w:t>ница</w:t>
                  </w:r>
                </w:p>
              </w:tc>
              <w:tc>
                <w:tcPr>
                  <w:tcW w:w="9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</w:t>
                  </w:r>
                  <w:r>
                    <w:rPr>
                      <w:sz w:val="20"/>
                    </w:rPr>
                    <w:t>о</w:t>
                  </w:r>
                  <w:r>
                    <w:rPr>
                      <w:sz w:val="20"/>
                    </w:rPr>
                    <w:t>сти по</w:t>
                  </w:r>
                  <w:r>
                    <w:rPr>
                      <w:sz w:val="20"/>
                    </w:rPr>
                    <w:t>л</w:t>
                  </w:r>
                  <w:r>
                    <w:rPr>
                      <w:sz w:val="20"/>
                    </w:rPr>
                    <w:t>номочий</w:t>
                  </w:r>
                </w:p>
              </w:tc>
              <w:tc>
                <w:tcPr>
                  <w:tcW w:w="1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Объемы средств на исполн</w:t>
                  </w:r>
                  <w:r>
                    <w:rPr>
                      <w:sz w:val="20"/>
                    </w:rPr>
                    <w:t>е</w:t>
                  </w:r>
                  <w:r>
                    <w:rPr>
                      <w:sz w:val="20"/>
                    </w:rPr>
                    <w:t>ние ра</w:t>
                  </w:r>
                  <w:r>
                    <w:rPr>
                      <w:sz w:val="20"/>
                    </w:rPr>
                    <w:t>с</w:t>
                  </w:r>
                  <w:r>
                    <w:rPr>
                      <w:sz w:val="20"/>
                    </w:rPr>
                    <w:t>ходных обяз</w:t>
                  </w:r>
                  <w:r>
                    <w:rPr>
                      <w:sz w:val="20"/>
                    </w:rPr>
                    <w:t>а</w:t>
                  </w:r>
                  <w:r>
                    <w:rPr>
                      <w:sz w:val="20"/>
                    </w:rPr>
                    <w:t>тельств</w:t>
                  </w:r>
                </w:p>
              </w:tc>
              <w:tc>
                <w:tcPr>
                  <w:tcW w:w="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Ра</w:t>
                  </w:r>
                  <w:r>
                    <w:rPr>
                      <w:sz w:val="20"/>
                    </w:rPr>
                    <w:t>з</w:t>
                  </w:r>
                  <w:r>
                    <w:rPr>
                      <w:sz w:val="20"/>
                    </w:rPr>
                    <w:t>ница</w:t>
                  </w:r>
                </w:p>
              </w:tc>
            </w:tr>
            <w:tr w:rsidR="003177E8" w:rsidTr="009646AD">
              <w:trPr>
                <w:cantSplit/>
                <w:trHeight w:val="309"/>
              </w:trPr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63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left"/>
                    <w:rPr>
                      <w:sz w:val="20"/>
                    </w:rPr>
                  </w:pPr>
                </w:p>
              </w:tc>
            </w:tr>
          </w:tbl>
          <w:p w:rsidR="003177E8" w:rsidRDefault="003177E8" w:rsidP="009646AD">
            <w:pPr>
              <w:pStyle w:val="aff7"/>
              <w:jc w:val="left"/>
            </w:pP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906"/>
        </w:trPr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1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не превышения объема финансирования указа Пр</w:t>
            </w:r>
            <w:r>
              <w:rPr>
                <w:b/>
              </w:rPr>
              <w:t>е</w:t>
            </w:r>
            <w:r>
              <w:rPr>
                <w:b/>
              </w:rPr>
              <w:t>зидента или ГП РФ общего объема средств на исполнение РО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381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Контроли:</w:t>
            </w:r>
          </w:p>
          <w:p w:rsidR="003177E8" w:rsidRDefault="003177E8" w:rsidP="009646AD">
            <w:pPr>
              <w:pStyle w:val="aff7"/>
              <w:jc w:val="left"/>
            </w:pPr>
            <w:r>
              <w:t>«Логический контроль» на ИФ "Фрагмент РРО ГРБС" (карточка).</w:t>
            </w:r>
          </w:p>
          <w:p w:rsidR="003177E8" w:rsidRDefault="003177E8" w:rsidP="009646AD">
            <w:pPr>
              <w:pStyle w:val="aff7"/>
              <w:jc w:val="left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  <w:jc w:val="left"/>
            </w:pPr>
            <w:r>
              <w:t>«Передать на рассмотрение»</w:t>
            </w:r>
          </w:p>
          <w:p w:rsidR="003177E8" w:rsidRDefault="003177E8" w:rsidP="009646AD">
            <w:pPr>
              <w:pStyle w:val="aff7"/>
              <w:jc w:val="left"/>
            </w:pPr>
            <w:r>
              <w:t>«Согласовать»</w:t>
            </w:r>
          </w:p>
          <w:p w:rsidR="003177E8" w:rsidRDefault="003177E8" w:rsidP="009646AD">
            <w:pPr>
              <w:pStyle w:val="aff7"/>
              <w:jc w:val="left"/>
            </w:pPr>
            <w:r>
              <w:t>«Утвердить»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lastRenderedPageBreak/>
              <w:t>1. Значения в группе полей «Объемы средств на исполнение расходных обязательств» детализации «Объемы финансирования» ≥ зн</w:t>
            </w:r>
            <w:r>
              <w:t>а</w:t>
            </w:r>
            <w:r>
              <w:t>чений в группе полей «Объемы средств на исполнение расходных обязательств» детализации «Объемы финансирования по указам Президе</w:t>
            </w:r>
            <w:r>
              <w:t>н</w:t>
            </w:r>
            <w:r>
              <w:t>та и ГП» по соответствующим годам и КБК.</w:t>
            </w:r>
          </w:p>
          <w:p w:rsidR="003177E8" w:rsidRDefault="003177E8" w:rsidP="009646AD">
            <w:pPr>
              <w:pStyle w:val="aff7"/>
              <w:jc w:val="left"/>
            </w:pPr>
            <w:r>
              <w:t>2. Значения в группе полей «Оценка стоимости полномочий» детализации «Объемы финансирования» ≥ значений в группе полей «Оценка стоимости полномочий» детализации «Объемы финансирования по указам Президента и ГП» по соответствующим годам и КБК.</w:t>
            </w:r>
          </w:p>
          <w:p w:rsidR="003177E8" w:rsidRDefault="003177E8" w:rsidP="009646AD">
            <w:pPr>
              <w:pStyle w:val="aff7"/>
              <w:jc w:val="left"/>
            </w:pPr>
            <w:r>
              <w:t>3.Если в детализации «Объемы финансирования по указам Президента и ГП» есть строка с КБК, которой нет в детализации «Объемы финансирования», то считается, что объем финансирования по КБК превышен и контроль не пройден.</w:t>
            </w:r>
          </w:p>
          <w:p w:rsidR="003177E8" w:rsidRDefault="003177E8" w:rsidP="009646AD">
            <w:pPr>
              <w:pStyle w:val="aff7"/>
              <w:jc w:val="left"/>
            </w:pPr>
            <w:r>
              <w:t xml:space="preserve">В случае </w:t>
            </w:r>
            <w:proofErr w:type="spellStart"/>
            <w:r>
              <w:t>непрохождения</w:t>
            </w:r>
            <w:proofErr w:type="spellEnd"/>
            <w:r>
              <w:t xml:space="preserve"> контроля выводить протокол.</w:t>
            </w:r>
          </w:p>
          <w:p w:rsidR="003177E8" w:rsidRDefault="003177E8" w:rsidP="009646AD">
            <w:pPr>
              <w:pStyle w:val="aff7"/>
              <w:jc w:val="left"/>
            </w:pPr>
            <w:r>
              <w:t>В табличной части протокола в столбцах КБК выводить в отдельные столбцы значения классификаторов детализации «Объемы ф</w:t>
            </w:r>
            <w:r>
              <w:t>и</w:t>
            </w:r>
            <w:r>
              <w:t>нансирования по указам президента и ГП» без классификатора «Тип расходов»</w:t>
            </w:r>
          </w:p>
          <w:p w:rsidR="003177E8" w:rsidRDefault="003177E8" w:rsidP="009646AD">
            <w:pPr>
              <w:pStyle w:val="aff7"/>
              <w:jc w:val="left"/>
              <w:rPr>
                <w:lang w:val="en-US"/>
              </w:rPr>
            </w:pPr>
            <w:r>
              <w:t>В ячейках таблицы выводить суммы, которые сопоставляются в контроле. Отрицательные значения полей «Разница» выводить кра</w:t>
            </w:r>
            <w:r>
              <w:t>с</w:t>
            </w:r>
            <w:r>
              <w:t>ным.</w:t>
            </w:r>
            <w:commentRangeStart w:id="4"/>
            <w:commentRangeEnd w:id="4"/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341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48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не пройден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jc w:val="left"/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76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Контроль детализации "Объемы финансирования по указам Президента и ГП".</w:t>
            </w:r>
          </w:p>
          <w:p w:rsidR="003177E8" w:rsidRDefault="003177E8" w:rsidP="009646AD">
            <w:pPr>
              <w:pStyle w:val="aff7"/>
              <w:jc w:val="left"/>
            </w:pPr>
            <w:r>
              <w:t>По расходному обязательству &lt;код РО&gt;&lt;наименование  РО&gt; объем средств на финансирование &lt;номер документа&gt;&lt;наименование  документа&gt; превышает общий объем средств на исполнение расходн</w:t>
            </w:r>
            <w:r>
              <w:t>о</w:t>
            </w:r>
            <w:r>
              <w:t>го обязательства:</w:t>
            </w:r>
          </w:p>
          <w:p w:rsidR="003177E8" w:rsidRDefault="003177E8" w:rsidP="009646AD">
            <w:pPr>
              <w:pStyle w:val="aff7"/>
              <w:jc w:val="left"/>
            </w:pPr>
            <w:r>
              <w:t>Продолжение протокола в таблице</w:t>
            </w:r>
            <w:r>
              <w:fldChar w:fldCharType="begin"/>
            </w:r>
            <w:r>
              <w:instrText>REF _Ref31017745 \h</w:instrText>
            </w:r>
            <w:r>
              <w:fldChar w:fldCharType="separate"/>
            </w:r>
            <w:r>
              <w:t>Таблица17</w:t>
            </w:r>
            <w:r>
              <w:fldChar w:fldCharType="end"/>
            </w:r>
            <w:r>
              <w:t>.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left"/>
            </w:pPr>
            <w:r>
              <w:t>Контроль пройден</w:t>
            </w:r>
          </w:p>
        </w:tc>
      </w:tr>
    </w:tbl>
    <w:p w:rsidR="003177E8" w:rsidRDefault="003177E8" w:rsidP="003177E8">
      <w:pPr>
        <w:sectPr w:rsidR="003177E8" w:rsidSect="00801AC1">
          <w:footerReference w:type="default" r:id="rId9"/>
          <w:type w:val="continuous"/>
          <w:pgSz w:w="16838" w:h="11906" w:orient="landscape"/>
          <w:pgMar w:top="1134" w:right="1134" w:bottom="567" w:left="1134" w:header="0" w:footer="709" w:gutter="0"/>
          <w:cols w:space="720"/>
          <w:formProt w:val="0"/>
          <w:docGrid w:linePitch="360"/>
        </w:sectPr>
      </w:pPr>
    </w:p>
    <w:p w:rsidR="003177E8" w:rsidRDefault="003177E8" w:rsidP="003177E8">
      <w:pPr>
        <w:pStyle w:val="aff5"/>
      </w:pPr>
      <w:bookmarkStart w:id="5" w:name="_Ref31017745"/>
      <w:r>
        <w:lastRenderedPageBreak/>
        <w:t>Таблица</w:t>
      </w:r>
      <w:r>
        <w:fldChar w:fldCharType="begin"/>
      </w:r>
      <w:r>
        <w:instrText>SEQ Таблица \* ARABIC</w:instrText>
      </w:r>
      <w:r>
        <w:fldChar w:fldCharType="separate"/>
      </w:r>
      <w:r>
        <w:rPr>
          <w:noProof/>
        </w:rPr>
        <w:t>17</w:t>
      </w:r>
      <w:r>
        <w:fldChar w:fldCharType="end"/>
      </w:r>
      <w:bookmarkEnd w:id="5"/>
      <w:r>
        <w:t xml:space="preserve"> - Протокол о </w:t>
      </w:r>
      <w:proofErr w:type="spellStart"/>
      <w:r>
        <w:t>непрохождении</w:t>
      </w:r>
      <w:proofErr w:type="spellEnd"/>
      <w:r>
        <w:t xml:space="preserve"> контроля «Контроль не превышения объема финансирования указа Президента или ГП РФ общего объема средств на исполнение РО»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13"/>
        <w:gridCol w:w="581"/>
        <w:gridCol w:w="581"/>
        <w:gridCol w:w="393"/>
        <w:gridCol w:w="582"/>
        <w:gridCol w:w="582"/>
        <w:gridCol w:w="393"/>
        <w:gridCol w:w="582"/>
        <w:gridCol w:w="582"/>
        <w:gridCol w:w="393"/>
        <w:gridCol w:w="582"/>
        <w:gridCol w:w="582"/>
        <w:gridCol w:w="393"/>
        <w:gridCol w:w="582"/>
        <w:gridCol w:w="582"/>
        <w:gridCol w:w="393"/>
        <w:gridCol w:w="582"/>
        <w:gridCol w:w="582"/>
        <w:gridCol w:w="393"/>
        <w:gridCol w:w="161"/>
        <w:gridCol w:w="575"/>
        <w:gridCol w:w="582"/>
        <w:gridCol w:w="393"/>
        <w:gridCol w:w="161"/>
        <w:gridCol w:w="575"/>
        <w:gridCol w:w="582"/>
        <w:gridCol w:w="393"/>
        <w:gridCol w:w="161"/>
        <w:gridCol w:w="575"/>
        <w:gridCol w:w="582"/>
        <w:gridCol w:w="393"/>
      </w:tblGrid>
      <w:tr w:rsidR="003177E8" w:rsidTr="009646AD">
        <w:trPr>
          <w:trHeight w:val="236"/>
          <w:jc w:val="center"/>
        </w:trPr>
        <w:tc>
          <w:tcPr>
            <w:tcW w:w="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КБК</w:t>
            </w:r>
          </w:p>
        </w:tc>
        <w:tc>
          <w:tcPr>
            <w:tcW w:w="494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Отчетный год</w:t>
            </w:r>
          </w:p>
        </w:tc>
        <w:tc>
          <w:tcPr>
            <w:tcW w:w="3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год</w:t>
            </w:r>
          </w:p>
        </w:tc>
        <w:tc>
          <w:tcPr>
            <w:tcW w:w="32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Очередной год</w:t>
            </w:r>
          </w:p>
        </w:tc>
        <w:tc>
          <w:tcPr>
            <w:tcW w:w="32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Плановый период</w:t>
            </w:r>
          </w:p>
        </w:tc>
      </w:tr>
      <w:tr w:rsidR="003177E8" w:rsidTr="009646AD">
        <w:trPr>
          <w:trHeight w:val="236"/>
          <w:jc w:val="center"/>
        </w:trPr>
        <w:tc>
          <w:tcPr>
            <w:tcW w:w="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32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1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</w:t>
            </w:r>
          </w:p>
        </w:tc>
        <w:tc>
          <w:tcPr>
            <w:tcW w:w="164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средств на исполнение расходных обяз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тельств</w:t>
            </w:r>
          </w:p>
        </w:tc>
        <w:tc>
          <w:tcPr>
            <w:tcW w:w="164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стоимости 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номочий</w:t>
            </w:r>
          </w:p>
        </w:tc>
        <w:tc>
          <w:tcPr>
            <w:tcW w:w="164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средств на испо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нение расходных обязательств</w:t>
            </w:r>
          </w:p>
        </w:tc>
        <w:tc>
          <w:tcPr>
            <w:tcW w:w="164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стоимости полн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мочий</w:t>
            </w:r>
          </w:p>
        </w:tc>
        <w:tc>
          <w:tcPr>
            <w:tcW w:w="1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год</w:t>
            </w:r>
          </w:p>
        </w:tc>
        <w:tc>
          <w:tcPr>
            <w:tcW w:w="1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год</w:t>
            </w:r>
          </w:p>
        </w:tc>
      </w:tr>
      <w:tr w:rsidR="003177E8" w:rsidTr="009646AD">
        <w:trPr>
          <w:trHeight w:val="236"/>
          <w:jc w:val="center"/>
        </w:trPr>
        <w:tc>
          <w:tcPr>
            <w:tcW w:w="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средств на исполнение расходных обяз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тельств</w:t>
            </w:r>
          </w:p>
        </w:tc>
        <w:tc>
          <w:tcPr>
            <w:tcW w:w="1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стоимости 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номочий</w:t>
            </w:r>
          </w:p>
        </w:tc>
        <w:tc>
          <w:tcPr>
            <w:tcW w:w="1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средств на исполнение расходных обяз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тельств</w:t>
            </w:r>
          </w:p>
        </w:tc>
        <w:tc>
          <w:tcPr>
            <w:tcW w:w="164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средств на испо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нение расходных обязательств</w:t>
            </w:r>
          </w:p>
        </w:tc>
        <w:tc>
          <w:tcPr>
            <w:tcW w:w="1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мы средств на исполнение расходных обяз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тельств</w:t>
            </w:r>
          </w:p>
        </w:tc>
      </w:tr>
      <w:tr w:rsidR="003177E8" w:rsidTr="009646AD">
        <w:trPr>
          <w:cantSplit/>
          <w:trHeight w:val="1134"/>
          <w:jc w:val="center"/>
        </w:trPr>
        <w:tc>
          <w:tcPr>
            <w:tcW w:w="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фина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фина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фина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</w:tr>
      <w:tr w:rsidR="003177E8" w:rsidTr="009646AD">
        <w:trPr>
          <w:cantSplit/>
          <w:trHeight w:val="757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</w:tr>
    </w:tbl>
    <w:p w:rsidR="003177E8" w:rsidRDefault="003177E8" w:rsidP="003177E8">
      <w:pPr>
        <w:sectPr w:rsidR="003177E8" w:rsidSect="00801AC1">
          <w:footerReference w:type="default" r:id="rId10"/>
          <w:pgSz w:w="16838" w:h="11906" w:orient="landscape"/>
          <w:pgMar w:top="1134" w:right="1134" w:bottom="567" w:left="1134" w:header="0" w:footer="709" w:gutter="0"/>
          <w:cols w:space="720"/>
          <w:formProt w:val="0"/>
          <w:docGrid w:linePitch="360"/>
        </w:sectPr>
      </w:pPr>
    </w:p>
    <w:p w:rsidR="003177E8" w:rsidRDefault="003177E8" w:rsidP="003177E8">
      <w:pPr>
        <w:pStyle w:val="aff5"/>
        <w:rPr>
          <w:lang w:val="en-US"/>
        </w:rPr>
      </w:pPr>
      <w:r>
        <w:lastRenderedPageBreak/>
        <w:t xml:space="preserve">Продолжение таблицы </w:t>
      </w:r>
      <w:r>
        <w:fldChar w:fldCharType="begin"/>
      </w:r>
      <w:r>
        <w:instrText>REF _Ref28185380 \h</w:instrText>
      </w:r>
      <w:r>
        <w:fldChar w:fldCharType="end"/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1593"/>
        <w:gridCol w:w="1040"/>
        <w:gridCol w:w="3724"/>
        <w:gridCol w:w="5595"/>
        <w:gridCol w:w="2834"/>
      </w:tblGrid>
      <w:tr w:rsidR="003177E8" w:rsidTr="009646AD">
        <w:trPr>
          <w:trHeight w:val="42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5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не превышения объема финансирования указа Президента или ГП РФ общего объема средств на исполнение РО (отдельно по НПА)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29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«Логический контроль» на ИФ "Фрагмент РРО ГРБС" (карточка).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«Утвердить»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Контроль должен отдельно по каждому НПА в детализации «Объемы финансирования по указам Президента и ГП» проверять:</w:t>
            </w:r>
          </w:p>
          <w:p w:rsidR="003177E8" w:rsidRDefault="003177E8" w:rsidP="009646AD">
            <w:pPr>
              <w:pStyle w:val="aff7"/>
            </w:pPr>
            <w:r>
              <w:t>1. Значения в группе полей «Объемы средств на исполнение расходных обязательств» детализации «Объемы финансирования» ≥ значений в группе полей «Объемы средств на исполнение расходных обязательств» детализации «Объемы финансирования по указам През</w:t>
            </w:r>
            <w:r>
              <w:t>и</w:t>
            </w:r>
            <w:r>
              <w:t>дента и ГП» по соответствующим годам и КБК.</w:t>
            </w:r>
          </w:p>
          <w:p w:rsidR="003177E8" w:rsidRDefault="003177E8" w:rsidP="009646AD">
            <w:pPr>
              <w:pStyle w:val="aff7"/>
            </w:pPr>
            <w:r>
              <w:t>2. Значения в группе полей «Оценка стоимости полномочий» детализации «Объемы финансирования» ≥ значений в группе полей «Оценка стоимости полномочий» детализации «Объемы финансирования по указам Президента и ГП» по соответствующим годам и КБК.</w:t>
            </w:r>
          </w:p>
          <w:p w:rsidR="003177E8" w:rsidRDefault="003177E8" w:rsidP="009646AD">
            <w:pPr>
              <w:pStyle w:val="aff7"/>
            </w:pPr>
          </w:p>
          <w:p w:rsidR="003177E8" w:rsidRDefault="003177E8" w:rsidP="009646AD">
            <w:pPr>
              <w:pStyle w:val="aff7"/>
            </w:pPr>
            <w:r>
              <w:t xml:space="preserve">НПА нужно </w:t>
            </w:r>
            <w:proofErr w:type="spellStart"/>
            <w:r>
              <w:t>опеределять</w:t>
            </w:r>
            <w:proofErr w:type="spellEnd"/>
            <w:r>
              <w:t xml:space="preserve"> по ссылке на справочник (идентификатор).</w:t>
            </w:r>
          </w:p>
          <w:p w:rsidR="003177E8" w:rsidRDefault="003177E8" w:rsidP="009646AD">
            <w:pPr>
              <w:pStyle w:val="aff7"/>
            </w:pPr>
            <w:r>
              <w:t xml:space="preserve">В случае </w:t>
            </w:r>
            <w:proofErr w:type="spellStart"/>
            <w:r>
              <w:t>непрохождения</w:t>
            </w:r>
            <w:proofErr w:type="spellEnd"/>
            <w:r>
              <w:t xml:space="preserve"> контроля выводить протокол.</w:t>
            </w:r>
          </w:p>
          <w:p w:rsidR="003177E8" w:rsidRDefault="003177E8" w:rsidP="009646AD">
            <w:pPr>
              <w:pStyle w:val="aff7"/>
            </w:pPr>
            <w:r>
              <w:t>В табличной части протокола в столбцах КБК выводить в отдельные столбцы значения классификаторов детализации «Объемы ф</w:t>
            </w:r>
            <w:r>
              <w:t>и</w:t>
            </w:r>
            <w:r>
              <w:t>нансирования по указам президента и ГП» без классификатора «Тип расходов»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В ячейках таблицы выводить суммы, которые сопоставляются в контроле. Отрицательные значения полей «Разница» выводить кра</w:t>
            </w:r>
            <w:r>
              <w:t>с</w:t>
            </w:r>
            <w:r>
              <w:t>ным</w:t>
            </w:r>
            <w:commentRangeStart w:id="6"/>
            <w:commentRangeEnd w:id="6"/>
            <w:r>
              <w:t>.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257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lastRenderedPageBreak/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8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8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Контроль детализации "Объемы финансирования по указам Президента и ГП".</w:t>
            </w:r>
          </w:p>
          <w:p w:rsidR="003177E8" w:rsidRDefault="003177E8" w:rsidP="009646AD">
            <w:pPr>
              <w:pStyle w:val="aff7"/>
            </w:pPr>
            <w:r>
              <w:t>По расходному обязательству &lt;код РО&gt;&lt;наименование  РО&gt; объем средств на финансирование &lt;номер документа&gt;&lt;наименование  документа&gt; превышает общий объем средств на исполнение расходного обязател</w:t>
            </w:r>
            <w:r>
              <w:t>ь</w:t>
            </w:r>
            <w:r>
              <w:t>ства:</w:t>
            </w:r>
          </w:p>
          <w:p w:rsidR="003177E8" w:rsidRDefault="003177E8" w:rsidP="009646AD">
            <w:pPr>
              <w:pStyle w:val="aff7"/>
            </w:pPr>
            <w:r>
              <w:t xml:space="preserve">Продолжение протокола в таблице </w:t>
            </w:r>
            <w:r>
              <w:fldChar w:fldCharType="begin"/>
            </w:r>
            <w:r>
              <w:instrText>REF _Ref30146145 \h</w:instrText>
            </w:r>
            <w:r>
              <w:fldChar w:fldCharType="separate"/>
            </w:r>
            <w:r>
              <w:t>Таблица 18</w:t>
            </w:r>
            <w:r>
              <w:fldChar w:fldCharType="end"/>
            </w:r>
            <w:r>
              <w:t>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 xml:space="preserve">Контроль </w:t>
            </w:r>
            <w:proofErr w:type="spellStart"/>
            <w:r>
              <w:t>проден</w:t>
            </w:r>
            <w:proofErr w:type="spellEnd"/>
          </w:p>
        </w:tc>
      </w:tr>
    </w:tbl>
    <w:p w:rsidR="003177E8" w:rsidRDefault="003177E8" w:rsidP="003177E8">
      <w:pPr>
        <w:sectPr w:rsidR="003177E8" w:rsidSect="00801AC1">
          <w:footerReference w:type="default" r:id="rId11"/>
          <w:pgSz w:w="16838" w:h="11906" w:orient="landscape"/>
          <w:pgMar w:top="1134" w:right="1134" w:bottom="567" w:left="1134" w:header="0" w:footer="709" w:gutter="0"/>
          <w:cols w:space="720"/>
          <w:formProt w:val="0"/>
          <w:docGrid w:linePitch="360"/>
        </w:sectPr>
      </w:pPr>
    </w:p>
    <w:p w:rsidR="003177E8" w:rsidRDefault="003177E8" w:rsidP="003177E8">
      <w:pPr>
        <w:pStyle w:val="aff5"/>
      </w:pPr>
      <w:bookmarkStart w:id="7" w:name="_Ref30146145"/>
      <w:r>
        <w:lastRenderedPageBreak/>
        <w:t xml:space="preserve">Таблица </w:t>
      </w:r>
      <w:r>
        <w:fldChar w:fldCharType="begin"/>
      </w:r>
      <w:r>
        <w:instrText>SEQ Таблица \* ARABIC</w:instrText>
      </w:r>
      <w:r>
        <w:fldChar w:fldCharType="separate"/>
      </w:r>
      <w:r>
        <w:rPr>
          <w:noProof/>
        </w:rPr>
        <w:t>18</w:t>
      </w:r>
      <w:r>
        <w:fldChar w:fldCharType="end"/>
      </w:r>
      <w:bookmarkEnd w:id="7"/>
      <w:r>
        <w:t xml:space="preserve"> - Протокол о </w:t>
      </w:r>
      <w:proofErr w:type="spellStart"/>
      <w:r>
        <w:t>непрохождении</w:t>
      </w:r>
      <w:proofErr w:type="spellEnd"/>
      <w:r>
        <w:t xml:space="preserve"> контроля «Контроль не превышения объема финансирования указа Президента или ГП РФ общего объема средств на исполнение РО (отдельно по НПА)»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21"/>
        <w:gridCol w:w="565"/>
        <w:gridCol w:w="565"/>
        <w:gridCol w:w="385"/>
        <w:gridCol w:w="565"/>
        <w:gridCol w:w="565"/>
        <w:gridCol w:w="385"/>
        <w:gridCol w:w="565"/>
        <w:gridCol w:w="565"/>
        <w:gridCol w:w="385"/>
        <w:gridCol w:w="565"/>
        <w:gridCol w:w="565"/>
        <w:gridCol w:w="385"/>
        <w:gridCol w:w="565"/>
        <w:gridCol w:w="565"/>
        <w:gridCol w:w="385"/>
        <w:gridCol w:w="164"/>
        <w:gridCol w:w="559"/>
        <w:gridCol w:w="565"/>
        <w:gridCol w:w="385"/>
        <w:gridCol w:w="165"/>
        <w:gridCol w:w="558"/>
        <w:gridCol w:w="565"/>
        <w:gridCol w:w="385"/>
        <w:gridCol w:w="166"/>
        <w:gridCol w:w="556"/>
        <w:gridCol w:w="565"/>
        <w:gridCol w:w="385"/>
        <w:gridCol w:w="167"/>
        <w:gridCol w:w="555"/>
        <w:gridCol w:w="565"/>
        <w:gridCol w:w="385"/>
      </w:tblGrid>
      <w:tr w:rsidR="003177E8" w:rsidTr="009646AD">
        <w:trPr>
          <w:trHeight w:val="236"/>
          <w:jc w:val="center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НПА (Номер док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мента, д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та в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пуска док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мента, Наименов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ние док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мента)</w:t>
            </w:r>
          </w:p>
        </w:tc>
        <w:tc>
          <w:tcPr>
            <w:tcW w:w="48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Отчетный год</w:t>
            </w:r>
          </w:p>
        </w:tc>
        <w:tc>
          <w:tcPr>
            <w:tcW w:w="32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год</w:t>
            </w:r>
          </w:p>
        </w:tc>
        <w:tc>
          <w:tcPr>
            <w:tcW w:w="32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Очередной год</w:t>
            </w:r>
          </w:p>
        </w:tc>
        <w:tc>
          <w:tcPr>
            <w:tcW w:w="32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Плановый период</w:t>
            </w:r>
          </w:p>
        </w:tc>
      </w:tr>
      <w:tr w:rsidR="003177E8" w:rsidTr="009646AD">
        <w:trPr>
          <w:trHeight w:val="236"/>
          <w:jc w:val="center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3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1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</w:t>
            </w:r>
          </w:p>
        </w:tc>
        <w:tc>
          <w:tcPr>
            <w:tcW w:w="16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мы средств на исполнение расходных об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зательств</w:t>
            </w:r>
          </w:p>
        </w:tc>
        <w:tc>
          <w:tcPr>
            <w:tcW w:w="161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стоимости полн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мочий</w:t>
            </w:r>
          </w:p>
        </w:tc>
        <w:tc>
          <w:tcPr>
            <w:tcW w:w="162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средств на испо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нение расходных обязательств</w:t>
            </w:r>
          </w:p>
        </w:tc>
        <w:tc>
          <w:tcPr>
            <w:tcW w:w="161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стоимости полн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мочий</w:t>
            </w: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год</w:t>
            </w:r>
          </w:p>
        </w:tc>
        <w:tc>
          <w:tcPr>
            <w:tcW w:w="1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год</w:t>
            </w:r>
          </w:p>
        </w:tc>
      </w:tr>
      <w:tr w:rsidR="003177E8" w:rsidTr="009646AD">
        <w:trPr>
          <w:trHeight w:val="236"/>
          <w:jc w:val="center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мы средств на исполнение расходных об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зательств</w:t>
            </w:r>
          </w:p>
        </w:tc>
        <w:tc>
          <w:tcPr>
            <w:tcW w:w="1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стоимости 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номочий</w:t>
            </w:r>
          </w:p>
        </w:tc>
        <w:tc>
          <w:tcPr>
            <w:tcW w:w="1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мы средств на исполнение расходных об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зательств</w:t>
            </w:r>
          </w:p>
        </w:tc>
        <w:tc>
          <w:tcPr>
            <w:tcW w:w="162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1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1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средств на испо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нение расходных обязательств</w:t>
            </w:r>
          </w:p>
        </w:tc>
        <w:tc>
          <w:tcPr>
            <w:tcW w:w="1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мы средств на исполнение расходных об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зательств</w:t>
            </w:r>
          </w:p>
        </w:tc>
      </w:tr>
      <w:tr w:rsidR="003177E8" w:rsidTr="009646AD">
        <w:trPr>
          <w:cantSplit/>
          <w:trHeight w:val="1134"/>
          <w:jc w:val="center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фина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фина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фина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фина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</w:tr>
      <w:tr w:rsidR="003177E8" w:rsidTr="009646AD">
        <w:trPr>
          <w:cantSplit/>
          <w:trHeight w:val="757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</w:tr>
    </w:tbl>
    <w:p w:rsidR="003177E8" w:rsidRDefault="003177E8" w:rsidP="003177E8">
      <w:pPr>
        <w:sectPr w:rsidR="003177E8" w:rsidSect="00801AC1">
          <w:footerReference w:type="default" r:id="rId12"/>
          <w:pgSz w:w="16838" w:h="11906" w:orient="landscape"/>
          <w:pgMar w:top="1134" w:right="1134" w:bottom="567" w:left="1134" w:header="0" w:footer="709" w:gutter="0"/>
          <w:cols w:space="720"/>
          <w:formProt w:val="0"/>
          <w:docGrid w:linePitch="360"/>
        </w:sectPr>
      </w:pPr>
    </w:p>
    <w:p w:rsidR="003177E8" w:rsidRDefault="003177E8" w:rsidP="003177E8">
      <w:pPr>
        <w:pStyle w:val="aff5"/>
        <w:rPr>
          <w:lang w:val="en-US"/>
        </w:rPr>
      </w:pPr>
      <w:r>
        <w:lastRenderedPageBreak/>
        <w:t xml:space="preserve">Продолжение таблицы </w:t>
      </w:r>
      <w:r>
        <w:fldChar w:fldCharType="begin"/>
      </w:r>
      <w:r>
        <w:instrText>REF _Ref28185380 \h</w:instrText>
      </w:r>
      <w:r>
        <w:fldChar w:fldCharType="end"/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1603"/>
        <w:gridCol w:w="1440"/>
        <w:gridCol w:w="3710"/>
        <w:gridCol w:w="6128"/>
        <w:gridCol w:w="1905"/>
      </w:tblGrid>
      <w:tr w:rsidR="003177E8" w:rsidTr="009646AD">
        <w:trPr>
          <w:trHeight w:val="564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не превышения объема финансирования капитальных вл</w:t>
            </w:r>
            <w:r>
              <w:rPr>
                <w:b/>
              </w:rPr>
              <w:t>о</w:t>
            </w:r>
            <w:r>
              <w:rPr>
                <w:b/>
              </w:rPr>
              <w:t>жений или ФОТ общего объема средств на исполнение РО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349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«Логический контроль» на ИФ "Фрагмент РРО ГРБС" (карточка).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«Утвердить»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1. Значения в группе полей «Объемы средств на исполнение расходных обязательств» детализации «Объемы финансирования» ≥ зн</w:t>
            </w:r>
            <w:r>
              <w:t>а</w:t>
            </w:r>
            <w:r>
              <w:t>чений в группе полей «Объемы средств на исполнение расходных обязательств» детализации «Дополнительные параметры для отчета», где значение Тип расходов = 0Х 00 00 или 0Х, если указано 2 символа в коде Типа расходов, по соответствующим годам и КБК.</w:t>
            </w:r>
          </w:p>
          <w:p w:rsidR="003177E8" w:rsidRDefault="003177E8" w:rsidP="009646AD">
            <w:pPr>
              <w:pStyle w:val="aff7"/>
            </w:pPr>
            <w:r>
              <w:t>2. Значения в группе полей «Оценка стоимости полномочий» детализации «Объемы финансирования» ≥ значений в группе полей «Оценка стоимости полномочий» детализации «Дополнительные параметры для отчета», где значение Тип расходов = 0Х 00 00 или 0Х, если указано 2 символа в коде Типа расходов,  по соответствующим годам и КБК.</w:t>
            </w:r>
          </w:p>
          <w:p w:rsidR="003177E8" w:rsidRDefault="003177E8" w:rsidP="009646AD">
            <w:pPr>
              <w:pStyle w:val="aff7"/>
            </w:pPr>
            <w:r>
              <w:t>3.Если в детализации «Дополнительные параметры для отчета» есть строка с КБК, которой нет в детализации «Объемы финансиров</w:t>
            </w:r>
            <w:r>
              <w:t>а</w:t>
            </w:r>
            <w:r>
              <w:t>ния», то считается, что объем финансирования по КБК превышен и контроль не пройден.</w:t>
            </w:r>
          </w:p>
          <w:p w:rsidR="003177E8" w:rsidRDefault="003177E8" w:rsidP="009646AD">
            <w:pPr>
              <w:pStyle w:val="aff7"/>
            </w:pPr>
            <w:r>
              <w:t xml:space="preserve">В случае </w:t>
            </w:r>
            <w:proofErr w:type="spellStart"/>
            <w:r>
              <w:t>непрохождения</w:t>
            </w:r>
            <w:proofErr w:type="spellEnd"/>
            <w:r>
              <w:t xml:space="preserve"> </w:t>
            </w:r>
            <w:proofErr w:type="spellStart"/>
            <w:r>
              <w:t>контоля</w:t>
            </w:r>
            <w:proofErr w:type="spellEnd"/>
            <w:r>
              <w:t xml:space="preserve"> выводить протокол.</w:t>
            </w:r>
          </w:p>
          <w:p w:rsidR="003177E8" w:rsidRDefault="003177E8" w:rsidP="009646AD">
            <w:pPr>
              <w:pStyle w:val="aff7"/>
            </w:pPr>
            <w:r>
              <w:t>В табличной части протокола в столбцах КБК выводить в отдельные столбцы значения классификаторов детализации «Дополнител</w:t>
            </w:r>
            <w:r>
              <w:t>ь</w:t>
            </w:r>
            <w:r>
              <w:t>ные параметры для отчета» без классификатора «Тип расходов»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В ячейках таблицы выводить суммы, которые сопоставляются в контроле. Отрицательные значения полей «Разница» выводить кра</w:t>
            </w:r>
            <w:r>
              <w:t>с</w:t>
            </w:r>
            <w:r>
              <w:t>ным.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273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lastRenderedPageBreak/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8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8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По расходному обязательству &lt;код РО&gt;&lt;наименование РО&gt;объемы средств на капитальные вложения и ФОТ пр</w:t>
            </w:r>
            <w:r>
              <w:t>е</w:t>
            </w:r>
            <w:r>
              <w:t>вышают общий объем средств на исполнение РО.</w:t>
            </w:r>
          </w:p>
          <w:p w:rsidR="003177E8" w:rsidRDefault="003177E8" w:rsidP="009646AD">
            <w:pPr>
              <w:pStyle w:val="aff7"/>
            </w:pPr>
            <w:r>
              <w:t xml:space="preserve">Продолжение протокола в таблице </w:t>
            </w:r>
            <w:r>
              <w:fldChar w:fldCharType="begin"/>
            </w:r>
            <w:r>
              <w:instrText>REF _Ref30147029 \h</w:instrText>
            </w:r>
            <w:r>
              <w:fldChar w:fldCharType="separate"/>
            </w:r>
            <w:r>
              <w:t>Таблица 19</w:t>
            </w:r>
            <w:r>
              <w:fldChar w:fldCharType="end"/>
            </w:r>
            <w:r>
              <w:t>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Ко</w:t>
            </w:r>
            <w:r>
              <w:t>н</w:t>
            </w:r>
            <w:r>
              <w:t>троль пройден</w:t>
            </w:r>
          </w:p>
        </w:tc>
      </w:tr>
    </w:tbl>
    <w:p w:rsidR="003177E8" w:rsidRDefault="003177E8" w:rsidP="003177E8">
      <w:pPr>
        <w:sectPr w:rsidR="003177E8" w:rsidSect="00801AC1">
          <w:footerReference w:type="default" r:id="rId13"/>
          <w:pgSz w:w="16838" w:h="11906" w:orient="landscape"/>
          <w:pgMar w:top="1134" w:right="1134" w:bottom="567" w:left="1134" w:header="0" w:footer="709" w:gutter="0"/>
          <w:cols w:space="720"/>
          <w:formProt w:val="0"/>
          <w:docGrid w:linePitch="360"/>
        </w:sectPr>
      </w:pPr>
    </w:p>
    <w:p w:rsidR="003177E8" w:rsidRDefault="003177E8" w:rsidP="003177E8">
      <w:pPr>
        <w:pStyle w:val="aff5"/>
      </w:pPr>
      <w:bookmarkStart w:id="8" w:name="_Ref30147029"/>
      <w:r>
        <w:lastRenderedPageBreak/>
        <w:t xml:space="preserve">Таблица </w:t>
      </w:r>
      <w:r>
        <w:fldChar w:fldCharType="begin"/>
      </w:r>
      <w:r>
        <w:instrText>SEQ Таблица \* ARABIC</w:instrText>
      </w:r>
      <w:r>
        <w:fldChar w:fldCharType="separate"/>
      </w:r>
      <w:r>
        <w:rPr>
          <w:noProof/>
        </w:rPr>
        <w:t>19</w:t>
      </w:r>
      <w:r>
        <w:fldChar w:fldCharType="end"/>
      </w:r>
      <w:bookmarkEnd w:id="8"/>
      <w:r>
        <w:t xml:space="preserve"> - Протокол о </w:t>
      </w:r>
      <w:proofErr w:type="spellStart"/>
      <w:r>
        <w:t>непрохождении</w:t>
      </w:r>
      <w:proofErr w:type="spellEnd"/>
      <w:r>
        <w:t xml:space="preserve"> контроля «Контроль не превышения объема финансирования капитальных вложений или ФОТ о</w:t>
      </w:r>
      <w:r>
        <w:t>б</w:t>
      </w:r>
      <w:r>
        <w:t>щего объема средств на исполнение РО»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07"/>
        <w:gridCol w:w="551"/>
        <w:gridCol w:w="558"/>
        <w:gridCol w:w="378"/>
        <w:gridCol w:w="551"/>
        <w:gridCol w:w="557"/>
        <w:gridCol w:w="377"/>
        <w:gridCol w:w="550"/>
        <w:gridCol w:w="557"/>
        <w:gridCol w:w="377"/>
        <w:gridCol w:w="216"/>
        <w:gridCol w:w="494"/>
        <w:gridCol w:w="557"/>
        <w:gridCol w:w="377"/>
        <w:gridCol w:w="216"/>
        <w:gridCol w:w="494"/>
        <w:gridCol w:w="557"/>
        <w:gridCol w:w="377"/>
        <w:gridCol w:w="216"/>
        <w:gridCol w:w="494"/>
        <w:gridCol w:w="557"/>
        <w:gridCol w:w="377"/>
        <w:gridCol w:w="216"/>
        <w:gridCol w:w="494"/>
        <w:gridCol w:w="557"/>
        <w:gridCol w:w="377"/>
        <w:gridCol w:w="216"/>
        <w:gridCol w:w="216"/>
        <w:gridCol w:w="438"/>
        <w:gridCol w:w="557"/>
        <w:gridCol w:w="377"/>
        <w:gridCol w:w="216"/>
        <w:gridCol w:w="493"/>
        <w:gridCol w:w="557"/>
        <w:gridCol w:w="377"/>
      </w:tblGrid>
      <w:tr w:rsidR="003177E8" w:rsidTr="009646AD">
        <w:trPr>
          <w:trHeight w:val="236"/>
          <w:jc w:val="center"/>
        </w:trPr>
        <w:tc>
          <w:tcPr>
            <w:tcW w:w="3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КБК</w:t>
            </w:r>
          </w:p>
        </w:tc>
        <w:tc>
          <w:tcPr>
            <w:tcW w:w="49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Отчетный год</w:t>
            </w:r>
          </w:p>
        </w:tc>
        <w:tc>
          <w:tcPr>
            <w:tcW w:w="32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год</w:t>
            </w:r>
          </w:p>
        </w:tc>
        <w:tc>
          <w:tcPr>
            <w:tcW w:w="32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Очередной год</w:t>
            </w:r>
          </w:p>
        </w:tc>
        <w:tc>
          <w:tcPr>
            <w:tcW w:w="32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Плановый период</w:t>
            </w:r>
          </w:p>
        </w:tc>
      </w:tr>
      <w:tr w:rsidR="003177E8" w:rsidTr="009646AD">
        <w:trPr>
          <w:trHeight w:val="236"/>
          <w:jc w:val="center"/>
        </w:trPr>
        <w:tc>
          <w:tcPr>
            <w:tcW w:w="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32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1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</w:t>
            </w:r>
          </w:p>
        </w:tc>
        <w:tc>
          <w:tcPr>
            <w:tcW w:w="32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Уточненный план</w:t>
            </w:r>
          </w:p>
        </w:tc>
        <w:tc>
          <w:tcPr>
            <w:tcW w:w="1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средств на испо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нение расходных обязательств</w:t>
            </w:r>
          </w:p>
        </w:tc>
        <w:tc>
          <w:tcPr>
            <w:tcW w:w="1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стоимости полн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мочий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год</w:t>
            </w:r>
          </w:p>
        </w:tc>
        <w:tc>
          <w:tcPr>
            <w:tcW w:w="1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рой год</w:t>
            </w:r>
          </w:p>
        </w:tc>
      </w:tr>
      <w:tr w:rsidR="003177E8" w:rsidTr="009646AD">
        <w:trPr>
          <w:trHeight w:val="236"/>
          <w:jc w:val="center"/>
        </w:trPr>
        <w:tc>
          <w:tcPr>
            <w:tcW w:w="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мы средств на исполнение расходных об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зательств</w:t>
            </w:r>
          </w:p>
        </w:tc>
        <w:tc>
          <w:tcPr>
            <w:tcW w:w="1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ка стоимости полномочий</w:t>
            </w:r>
          </w:p>
        </w:tc>
        <w:tc>
          <w:tcPr>
            <w:tcW w:w="1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средств на испо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нение расходных обязательств</w:t>
            </w:r>
          </w:p>
        </w:tc>
        <w:tc>
          <w:tcPr>
            <w:tcW w:w="1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средств на испо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нение расходных обязательств</w:t>
            </w:r>
          </w:p>
        </w:tc>
        <w:tc>
          <w:tcPr>
            <w:tcW w:w="1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стоимости полн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мочий</w:t>
            </w:r>
          </w:p>
        </w:tc>
        <w:tc>
          <w:tcPr>
            <w:tcW w:w="1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средств на исполн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ние расходных об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зательств</w:t>
            </w:r>
          </w:p>
        </w:tc>
        <w:tc>
          <w:tcPr>
            <w:tcW w:w="16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  <w:r>
              <w:rPr>
                <w:sz w:val="18"/>
                <w:szCs w:val="18"/>
              </w:rPr>
              <w:t>ъ</w:t>
            </w:r>
            <w:r>
              <w:rPr>
                <w:sz w:val="18"/>
                <w:szCs w:val="18"/>
              </w:rPr>
              <w:t>емы средств на исполнение расходных обязательств</w:t>
            </w:r>
          </w:p>
        </w:tc>
      </w:tr>
      <w:tr w:rsidR="003177E8" w:rsidTr="009646AD">
        <w:trPr>
          <w:cantSplit/>
          <w:trHeight w:val="1134"/>
          <w:jc w:val="center"/>
        </w:trPr>
        <w:tc>
          <w:tcPr>
            <w:tcW w:w="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Дополнительные пар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метры для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чета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Дополнительные пар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метры для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чета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Дополнительные пар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метры для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чета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мы фина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Дополнительные пар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метры для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чета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мы фина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Дополнительные пар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метры для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чета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мы фина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Дополнительные пар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метры для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чета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мы фина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Дополнительные пар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метры для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чета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фина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сиров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Дополнительные пар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метры для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чета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мы фина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Дополнительные пар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метры для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чета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</w:tr>
      <w:tr w:rsidR="003177E8" w:rsidTr="009646AD">
        <w:trPr>
          <w:cantSplit/>
          <w:trHeight w:val="757"/>
          <w:jc w:val="center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</w:tr>
    </w:tbl>
    <w:p w:rsidR="003177E8" w:rsidRDefault="003177E8" w:rsidP="003177E8">
      <w:pPr>
        <w:sectPr w:rsidR="003177E8" w:rsidSect="00801AC1">
          <w:footerReference w:type="default" r:id="rId14"/>
          <w:pgSz w:w="16838" w:h="11906" w:orient="landscape"/>
          <w:pgMar w:top="1134" w:right="1134" w:bottom="567" w:left="1134" w:header="0" w:footer="709" w:gutter="0"/>
          <w:cols w:space="720"/>
          <w:formProt w:val="0"/>
          <w:docGrid w:linePitch="360"/>
        </w:sectPr>
      </w:pPr>
    </w:p>
    <w:p w:rsidR="003177E8" w:rsidRDefault="003177E8" w:rsidP="003177E8">
      <w:pPr>
        <w:pStyle w:val="aff5"/>
        <w:rPr>
          <w:lang w:val="en-US"/>
        </w:rPr>
      </w:pPr>
      <w:r>
        <w:lastRenderedPageBreak/>
        <w:t xml:space="preserve">Продолжение таблицы </w:t>
      </w:r>
      <w:r>
        <w:fldChar w:fldCharType="begin"/>
      </w:r>
      <w:r>
        <w:instrText>REF _Ref28185380 \h</w:instrText>
      </w:r>
      <w:r>
        <w:fldChar w:fldCharType="end"/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1602"/>
        <w:gridCol w:w="1235"/>
        <w:gridCol w:w="3710"/>
        <w:gridCol w:w="6334"/>
        <w:gridCol w:w="1905"/>
      </w:tblGrid>
      <w:tr w:rsidR="003177E8" w:rsidTr="009646AD">
        <w:trPr>
          <w:trHeight w:val="564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Контроль не превышения </w:t>
            </w:r>
            <w:proofErr w:type="gramStart"/>
            <w:r>
              <w:rPr>
                <w:b/>
              </w:rPr>
              <w:t>объема финансирования капитальных влож</w:t>
            </w:r>
            <w:r>
              <w:rPr>
                <w:b/>
              </w:rPr>
              <w:t>е</w:t>
            </w:r>
            <w:r>
              <w:rPr>
                <w:b/>
              </w:rPr>
              <w:t>ний общего объема средств</w:t>
            </w:r>
            <w:proofErr w:type="gramEnd"/>
            <w:r>
              <w:rPr>
                <w:b/>
              </w:rPr>
              <w:t xml:space="preserve"> на исполнение РО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207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«Логический контроль» на ИФ "Фрагмент РРО ГРБС" (карточка).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«Утвердить»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 xml:space="preserve">1. </w:t>
            </w:r>
            <w:proofErr w:type="gramStart"/>
            <w:r>
              <w:t>Значения в группе полей «Объемы средств на исполнение расходных обязательств» детализации «Объемы финансирования» ≥ зн</w:t>
            </w:r>
            <w:r>
              <w:t>а</w:t>
            </w:r>
            <w:r>
              <w:t xml:space="preserve">чений в группе полей «Объемы средств на исполнение расходных обязательств» детализации «Дополнительные параметры для отчета», где значение Тип расходов = 01 00 00 или 01, если указано 2 символа в коде Типа расходов, по соответствующим годам и КБК сгруппированной до </w:t>
            </w:r>
            <w:proofErr w:type="spellStart"/>
            <w:r>
              <w:t>разрезности</w:t>
            </w:r>
            <w:proofErr w:type="spellEnd"/>
            <w:r>
              <w:t xml:space="preserve"> КБК детализации «Дополнительные параметры для отчета».</w:t>
            </w:r>
            <w:proofErr w:type="gramEnd"/>
          </w:p>
          <w:p w:rsidR="003177E8" w:rsidRDefault="003177E8" w:rsidP="009646AD">
            <w:pPr>
              <w:pStyle w:val="aff7"/>
            </w:pPr>
            <w:r>
              <w:t xml:space="preserve">2. </w:t>
            </w:r>
            <w:proofErr w:type="gramStart"/>
            <w:r>
              <w:t xml:space="preserve">Значения в группе полей «Оценка стоимости полномочий» детализации «Объемы финансирования» ≥ значений в группе полей «Оценка стоимости полномочий» детализации «Дополнительные параметры для отчета», где значение Тип расходов = 01 00 00 или 01, если указано 2 символа в коде Типа расходов,  по соответствующим годам и КБК, сгруппированной до </w:t>
            </w:r>
            <w:proofErr w:type="spellStart"/>
            <w:r>
              <w:t>разрезности</w:t>
            </w:r>
            <w:proofErr w:type="spellEnd"/>
            <w:r>
              <w:t xml:space="preserve"> КБК детализации «Дополн</w:t>
            </w:r>
            <w:r>
              <w:t>и</w:t>
            </w:r>
            <w:r>
              <w:t>тельные параметры для отчета».</w:t>
            </w:r>
            <w:proofErr w:type="gramEnd"/>
          </w:p>
          <w:p w:rsidR="003177E8" w:rsidRDefault="003177E8" w:rsidP="009646AD">
            <w:pPr>
              <w:pStyle w:val="aff7"/>
            </w:pPr>
            <w:r>
              <w:t xml:space="preserve">В случае </w:t>
            </w:r>
            <w:proofErr w:type="spellStart"/>
            <w:r>
              <w:t>непрохождения</w:t>
            </w:r>
            <w:proofErr w:type="spellEnd"/>
            <w:r>
              <w:t xml:space="preserve"> </w:t>
            </w:r>
            <w:proofErr w:type="spellStart"/>
            <w:r>
              <w:t>контоля</w:t>
            </w:r>
            <w:proofErr w:type="spellEnd"/>
            <w:r>
              <w:t xml:space="preserve"> выводить протокол.</w:t>
            </w:r>
          </w:p>
          <w:p w:rsidR="003177E8" w:rsidRDefault="003177E8" w:rsidP="009646AD">
            <w:pPr>
              <w:pStyle w:val="aff7"/>
            </w:pPr>
            <w:r>
              <w:t>В табличной части протокола в столбцах КБК выводить в отдельные столбцы значения классификаторов детализации «Дополнител</w:t>
            </w:r>
            <w:r>
              <w:t>ь</w:t>
            </w:r>
            <w:r>
              <w:t>ные параметры для отчета» без классификатора «Тип расходов»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В ячейках таблицы выводить суммы, которые сопоставляются в контроле. Отрицательные значения полей «Разница» выводить кра</w:t>
            </w:r>
            <w:r>
              <w:t>с</w:t>
            </w:r>
            <w:r>
              <w:t>ным.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339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lastRenderedPageBreak/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8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8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По расходному обязательству &lt;код РО&gt;&lt;наименование РО&gt;объемы средств на капитальные вложения превышают общий объем средств на исполнение РО</w:t>
            </w:r>
          </w:p>
          <w:p w:rsidR="003177E8" w:rsidRDefault="003177E8" w:rsidP="009646AD">
            <w:pPr>
              <w:pStyle w:val="aff7"/>
            </w:pPr>
            <w:r>
              <w:t xml:space="preserve">Продолжение протокола в таблице </w:t>
            </w:r>
            <w:r>
              <w:fldChar w:fldCharType="begin"/>
            </w:r>
            <w:r>
              <w:instrText>REF _Ref30150397 \h</w:instrText>
            </w:r>
            <w:r>
              <w:fldChar w:fldCharType="separate"/>
            </w:r>
            <w:r>
              <w:t>Таблица 20</w:t>
            </w:r>
            <w:r>
              <w:fldChar w:fldCharType="end"/>
            </w:r>
            <w:r>
              <w:t>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Ко</w:t>
            </w:r>
            <w:r>
              <w:t>н</w:t>
            </w:r>
            <w:r>
              <w:t>троль пройден</w:t>
            </w:r>
          </w:p>
        </w:tc>
      </w:tr>
    </w:tbl>
    <w:p w:rsidR="003177E8" w:rsidRDefault="003177E8" w:rsidP="003177E8">
      <w:pPr>
        <w:sectPr w:rsidR="003177E8" w:rsidSect="00801AC1">
          <w:footerReference w:type="default" r:id="rId15"/>
          <w:pgSz w:w="16838" w:h="11906" w:orient="landscape"/>
          <w:pgMar w:top="1134" w:right="1134" w:bottom="567" w:left="1134" w:header="0" w:footer="709" w:gutter="0"/>
          <w:cols w:space="720"/>
          <w:formProt w:val="0"/>
          <w:docGrid w:linePitch="360"/>
        </w:sectPr>
      </w:pPr>
    </w:p>
    <w:p w:rsidR="003177E8" w:rsidRDefault="003177E8" w:rsidP="003177E8">
      <w:pPr>
        <w:pStyle w:val="aff5"/>
      </w:pPr>
      <w:bookmarkStart w:id="9" w:name="_Ref30150397"/>
      <w:r>
        <w:lastRenderedPageBreak/>
        <w:t xml:space="preserve">Таблица </w:t>
      </w:r>
      <w:r>
        <w:fldChar w:fldCharType="begin"/>
      </w:r>
      <w:r>
        <w:instrText>SEQ Таблица \* ARABIC</w:instrText>
      </w:r>
      <w:r>
        <w:fldChar w:fldCharType="separate"/>
      </w:r>
      <w:r>
        <w:rPr>
          <w:noProof/>
        </w:rPr>
        <w:t>20</w:t>
      </w:r>
      <w:r>
        <w:fldChar w:fldCharType="end"/>
      </w:r>
      <w:bookmarkEnd w:id="9"/>
      <w:r>
        <w:t xml:space="preserve"> - Протокол о </w:t>
      </w:r>
      <w:proofErr w:type="spellStart"/>
      <w:r>
        <w:t>непрохождении</w:t>
      </w:r>
      <w:proofErr w:type="spellEnd"/>
      <w:r>
        <w:t xml:space="preserve"> контроля «Контроль не превышения </w:t>
      </w:r>
      <w:proofErr w:type="gramStart"/>
      <w:r>
        <w:t>объема финансирования капитальных вложений общего объ</w:t>
      </w:r>
      <w:r>
        <w:t>е</w:t>
      </w:r>
      <w:r>
        <w:t>ма средств</w:t>
      </w:r>
      <w:proofErr w:type="gramEnd"/>
      <w:r>
        <w:t xml:space="preserve"> на исполнение РО»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5"/>
        <w:gridCol w:w="624"/>
        <w:gridCol w:w="453"/>
        <w:gridCol w:w="413"/>
        <w:gridCol w:w="624"/>
        <w:gridCol w:w="453"/>
        <w:gridCol w:w="413"/>
        <w:gridCol w:w="154"/>
        <w:gridCol w:w="618"/>
        <w:gridCol w:w="454"/>
        <w:gridCol w:w="414"/>
        <w:gridCol w:w="154"/>
        <w:gridCol w:w="618"/>
        <w:gridCol w:w="454"/>
        <w:gridCol w:w="414"/>
        <w:gridCol w:w="155"/>
        <w:gridCol w:w="617"/>
        <w:gridCol w:w="454"/>
        <w:gridCol w:w="414"/>
        <w:gridCol w:w="157"/>
        <w:gridCol w:w="615"/>
        <w:gridCol w:w="454"/>
        <w:gridCol w:w="414"/>
        <w:gridCol w:w="158"/>
        <w:gridCol w:w="614"/>
        <w:gridCol w:w="454"/>
        <w:gridCol w:w="414"/>
        <w:gridCol w:w="159"/>
        <w:gridCol w:w="614"/>
        <w:gridCol w:w="454"/>
        <w:gridCol w:w="414"/>
        <w:gridCol w:w="160"/>
        <w:gridCol w:w="612"/>
        <w:gridCol w:w="454"/>
        <w:gridCol w:w="414"/>
      </w:tblGrid>
      <w:tr w:rsidR="003177E8" w:rsidTr="009646AD">
        <w:trPr>
          <w:trHeight w:val="236"/>
          <w:jc w:val="center"/>
        </w:trPr>
        <w:tc>
          <w:tcPr>
            <w:tcW w:w="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КБК</w:t>
            </w:r>
          </w:p>
        </w:tc>
        <w:tc>
          <w:tcPr>
            <w:tcW w:w="492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Отчетный год</w:t>
            </w:r>
          </w:p>
        </w:tc>
        <w:tc>
          <w:tcPr>
            <w:tcW w:w="3288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год</w:t>
            </w:r>
          </w:p>
        </w:tc>
        <w:tc>
          <w:tcPr>
            <w:tcW w:w="32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Очередной год</w:t>
            </w:r>
          </w:p>
        </w:tc>
        <w:tc>
          <w:tcPr>
            <w:tcW w:w="3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Плановый период</w:t>
            </w:r>
          </w:p>
        </w:tc>
      </w:tr>
      <w:tr w:rsidR="003177E8" w:rsidTr="009646AD">
        <w:trPr>
          <w:trHeight w:val="236"/>
          <w:jc w:val="center"/>
        </w:trPr>
        <w:tc>
          <w:tcPr>
            <w:tcW w:w="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3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16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</w:t>
            </w:r>
          </w:p>
        </w:tc>
        <w:tc>
          <w:tcPr>
            <w:tcW w:w="3288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средств на испо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нение расходных обязательств</w:t>
            </w:r>
          </w:p>
        </w:tc>
        <w:tc>
          <w:tcPr>
            <w:tcW w:w="16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стоимости 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номочий</w:t>
            </w:r>
          </w:p>
        </w:tc>
        <w:tc>
          <w:tcPr>
            <w:tcW w:w="16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год</w:t>
            </w:r>
          </w:p>
        </w:tc>
        <w:tc>
          <w:tcPr>
            <w:tcW w:w="1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рой год</w:t>
            </w:r>
          </w:p>
        </w:tc>
      </w:tr>
      <w:tr w:rsidR="003177E8" w:rsidTr="009646AD">
        <w:trPr>
          <w:trHeight w:val="236"/>
          <w:jc w:val="center"/>
        </w:trPr>
        <w:tc>
          <w:tcPr>
            <w:tcW w:w="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мы средств на исполнение расходных об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зательств</w:t>
            </w:r>
          </w:p>
        </w:tc>
        <w:tc>
          <w:tcPr>
            <w:tcW w:w="16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стоимости полн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мочий</w:t>
            </w:r>
          </w:p>
        </w:tc>
        <w:tc>
          <w:tcPr>
            <w:tcW w:w="16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средств на испо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нение расходных обязательств</w:t>
            </w:r>
          </w:p>
        </w:tc>
        <w:tc>
          <w:tcPr>
            <w:tcW w:w="16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средств на испо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нение расходных обязательств</w:t>
            </w:r>
          </w:p>
        </w:tc>
        <w:tc>
          <w:tcPr>
            <w:tcW w:w="16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стоимости полн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мочий</w:t>
            </w:r>
          </w:p>
        </w:tc>
        <w:tc>
          <w:tcPr>
            <w:tcW w:w="16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средств на испо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нение расходных обязательств</w:t>
            </w:r>
          </w:p>
        </w:tc>
        <w:tc>
          <w:tcPr>
            <w:tcW w:w="1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мы средств на исполнение расходных об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зательств</w:t>
            </w:r>
          </w:p>
        </w:tc>
      </w:tr>
      <w:tr w:rsidR="003177E8" w:rsidTr="009646AD">
        <w:trPr>
          <w:cantSplit/>
          <w:trHeight w:val="1134"/>
          <w:jc w:val="center"/>
        </w:trPr>
        <w:tc>
          <w:tcPr>
            <w:tcW w:w="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мы финансиров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ложения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мы финансиров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ложения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ложения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ложения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ложения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ложения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ложения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ложения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ложения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</w:tr>
      <w:tr w:rsidR="003177E8" w:rsidTr="009646AD">
        <w:trPr>
          <w:cantSplit/>
          <w:trHeight w:val="757"/>
          <w:jc w:val="center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</w:tr>
    </w:tbl>
    <w:p w:rsidR="003177E8" w:rsidRDefault="003177E8" w:rsidP="003177E8">
      <w:pPr>
        <w:sectPr w:rsidR="003177E8" w:rsidSect="00801AC1">
          <w:footerReference w:type="default" r:id="rId16"/>
          <w:pgSz w:w="16838" w:h="11906" w:orient="landscape"/>
          <w:pgMar w:top="1134" w:right="1134" w:bottom="567" w:left="1134" w:header="0" w:footer="709" w:gutter="0"/>
          <w:cols w:space="720"/>
          <w:formProt w:val="0"/>
          <w:docGrid w:linePitch="360"/>
        </w:sectPr>
      </w:pPr>
    </w:p>
    <w:p w:rsidR="003177E8" w:rsidRDefault="003177E8" w:rsidP="003177E8">
      <w:pPr>
        <w:pStyle w:val="aff5"/>
        <w:rPr>
          <w:lang w:val="en-US"/>
        </w:rPr>
      </w:pPr>
      <w:r>
        <w:lastRenderedPageBreak/>
        <w:t xml:space="preserve">Продолжение таблицы </w:t>
      </w:r>
      <w:r>
        <w:fldChar w:fldCharType="begin"/>
      </w:r>
      <w:r>
        <w:instrText>REF _Ref28185380 \h</w:instrText>
      </w:r>
      <w:r>
        <w:fldChar w:fldCharType="end"/>
      </w: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2376"/>
        <w:gridCol w:w="110"/>
        <w:gridCol w:w="384"/>
        <w:gridCol w:w="217"/>
        <w:gridCol w:w="229"/>
        <w:gridCol w:w="227"/>
        <w:gridCol w:w="215"/>
        <w:gridCol w:w="517"/>
        <w:gridCol w:w="133"/>
        <w:gridCol w:w="323"/>
        <w:gridCol w:w="128"/>
        <w:gridCol w:w="211"/>
        <w:gridCol w:w="245"/>
        <w:gridCol w:w="166"/>
        <w:gridCol w:w="898"/>
        <w:gridCol w:w="308"/>
        <w:gridCol w:w="467"/>
        <w:gridCol w:w="978"/>
        <w:gridCol w:w="340"/>
        <w:gridCol w:w="170"/>
        <w:gridCol w:w="113"/>
        <w:gridCol w:w="391"/>
        <w:gridCol w:w="301"/>
        <w:gridCol w:w="886"/>
        <w:gridCol w:w="530"/>
        <w:gridCol w:w="248"/>
        <w:gridCol w:w="243"/>
        <w:gridCol w:w="238"/>
        <w:gridCol w:w="233"/>
        <w:gridCol w:w="228"/>
        <w:gridCol w:w="223"/>
        <w:gridCol w:w="205"/>
        <w:gridCol w:w="201"/>
        <w:gridCol w:w="199"/>
        <w:gridCol w:w="195"/>
        <w:gridCol w:w="193"/>
        <w:gridCol w:w="118"/>
        <w:gridCol w:w="117"/>
        <w:gridCol w:w="1282"/>
      </w:tblGrid>
      <w:tr w:rsidR="003177E8" w:rsidTr="009646AD">
        <w:trPr>
          <w:trHeight w:val="847"/>
        </w:trPr>
        <w:tc>
          <w:tcPr>
            <w:tcW w:w="2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9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40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631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объемов финансирования на соответствие объемам средств в «Отчете об исполнении» соотве</w:t>
            </w:r>
            <w:r>
              <w:rPr>
                <w:b/>
              </w:rPr>
              <w:t>т</w:t>
            </w:r>
            <w:r>
              <w:rPr>
                <w:b/>
              </w:rPr>
              <w:t>ствующей строки КБК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 контроля</w:t>
            </w:r>
          </w:p>
        </w:tc>
      </w:tr>
      <w:tr w:rsidR="003177E8" w:rsidTr="009646AD">
        <w:trPr>
          <w:trHeight w:val="34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«</w:t>
            </w:r>
            <w:r w:rsidRPr="00A6124C">
              <w:t>Контроль объемов финансирования на соответствие объемам средств в «Отчете об исполнении» соответствующей строки КБК</w:t>
            </w:r>
            <w:r>
              <w:t>» на ИФ "Фрагмент РРО ГРБС" (карточка).</w:t>
            </w:r>
          </w:p>
          <w:p w:rsidR="003177E8" w:rsidRPr="006551A0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«Утвердить»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 xml:space="preserve">Значения на ИФ «Фрагмент РРО ГРБС» в группе полей «Объемы средств на исполнение расходных обязательств» в графе «Отчетный </w:t>
            </w:r>
            <w:proofErr w:type="spellStart"/>
            <w:r>
              <w:t>год_план</w:t>
            </w:r>
            <w:proofErr w:type="spellEnd"/>
            <w:r>
              <w:t>» детализации «Объемы финансирования» соответствующей строки КБК = значениям из регистра «Оперативные данные Исполн</w:t>
            </w:r>
            <w:r>
              <w:t>е</w:t>
            </w:r>
            <w:r>
              <w:t>ния (план)» поля «Очередной год» (контекст-2) соответствующей строки КБК</w:t>
            </w:r>
          </w:p>
          <w:p w:rsidR="003177E8" w:rsidRDefault="003177E8" w:rsidP="009646AD">
            <w:pPr>
              <w:pStyle w:val="aff7"/>
            </w:pPr>
            <w:r>
              <w:t xml:space="preserve">Значения на ИФ «Фрагмент РРО ГРБС» в группе полей «Объемы средств на исполнение расходных обязательств» в графе «Отчетный </w:t>
            </w:r>
            <w:proofErr w:type="spellStart"/>
            <w:r>
              <w:t>год_факт</w:t>
            </w:r>
            <w:proofErr w:type="spellEnd"/>
            <w:r>
              <w:t>» детализации «Объемы финансирования» соответствующей строки КБК = значениям из регистра «Оперативные данные Исполн</w:t>
            </w:r>
            <w:r>
              <w:t>е</w:t>
            </w:r>
            <w:r>
              <w:t>ния (факт)» поля «Очередной год» (контекст-2) соответствующей строки КБК</w:t>
            </w:r>
          </w:p>
          <w:p w:rsidR="003177E8" w:rsidRDefault="003177E8" w:rsidP="009646AD">
            <w:pPr>
              <w:pStyle w:val="aff7"/>
            </w:pPr>
            <w:r>
              <w:t>Значения на ИФ «Фрагмент РРО ГРБС» в группе полей «Объемы средств на исполнение расходных обязательств» в графе «Текущий год» детализации «Объемы финансирования» соответствующей строки КБК = значениям из регистра «Оперативные данные Исполнения (план)» поля «Очередной год» (контекст-1) соответствующей строки КБК</w:t>
            </w:r>
          </w:p>
          <w:p w:rsidR="003177E8" w:rsidRDefault="003177E8" w:rsidP="009646AD">
            <w:pPr>
              <w:pStyle w:val="aff7"/>
            </w:pPr>
            <w:r>
              <w:t>Значения на ИФ «Фрагмент РРО ГРБС» в группе полей «Объемы средств на исполнение расходных обязательств» в графе «Очере</w:t>
            </w:r>
            <w:r>
              <w:t>д</w:t>
            </w:r>
            <w:r>
              <w:t>ной год» детализации «Объемы финансирования» соответствующей строки КБК = значениям из регистра «Оперативные данные Исполнения (план)» поля «Первый год планового периода» (контекст-1) соответствующей строки КБК</w:t>
            </w:r>
          </w:p>
          <w:p w:rsidR="003177E8" w:rsidRDefault="003177E8" w:rsidP="009646AD">
            <w:pPr>
              <w:pStyle w:val="aff7"/>
            </w:pPr>
            <w:r>
              <w:t xml:space="preserve">Значения на ИФ «Фрагмент РРО ГРБС» в группе полей «Объемы средств на исполнение расходных обязательств» в графе «Плановый </w:t>
            </w:r>
            <w:proofErr w:type="spellStart"/>
            <w:r>
              <w:lastRenderedPageBreak/>
              <w:t>период_Первый</w:t>
            </w:r>
            <w:proofErr w:type="spellEnd"/>
            <w:r>
              <w:t xml:space="preserve"> год» детализации «Объемы финансирования» соответствующей строки КБК = значениям из регистра «Оперативные данные Исполнения (план)» поля «Второй год планового периода» (контекст-1) соответствующей строки КБК</w:t>
            </w:r>
          </w:p>
          <w:p w:rsidR="003177E8" w:rsidRDefault="003177E8" w:rsidP="009646AD">
            <w:pPr>
              <w:pStyle w:val="aff7"/>
            </w:pPr>
            <w:r>
              <w:t xml:space="preserve">Контроль необходимо реализовать независимым от субъекта-владельца отчета об исполнении (удалить фильтр по владельцу отчета), так как отчет может заводиться как один общий на уровне ФО, так и отдельные отчёты для каждого ГРБС на уровне </w:t>
            </w:r>
            <w:proofErr w:type="spellStart"/>
            <w:r>
              <w:t>соотвествующего</w:t>
            </w:r>
            <w:proofErr w:type="spellEnd"/>
            <w:r>
              <w:t xml:space="preserve"> ГРБС.</w:t>
            </w:r>
          </w:p>
          <w:p w:rsidR="003177E8" w:rsidRPr="006D3E37" w:rsidRDefault="003177E8" w:rsidP="009646AD">
            <w:pPr>
              <w:pStyle w:val="aff7"/>
            </w:pPr>
            <w:r w:rsidRPr="00724A48">
              <w:t xml:space="preserve">RRP_CLS_ITEMS_SET_FOR_BUDGET_CONTROL </w:t>
            </w:r>
            <w:r>
              <w:t>(Перечень КБК для контроля по отчету об исполнении бюджета) – строковая ко</w:t>
            </w:r>
            <w:r>
              <w:t>н</w:t>
            </w:r>
            <w:r>
              <w:t>станта, содержащая перечень классификаторов КБК, по которым выполняется данный контроль. Если константа не заполнена, в протокол выводится предупреждение «Проверка осуществляется в разрезе классификации расходов и РО».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</w:tr>
      <w:tr w:rsidR="003177E8" w:rsidTr="009646AD">
        <w:trPr>
          <w:trHeight w:val="321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Предупредительный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13269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1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13269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Выводить следующее сообщение:</w:t>
            </w:r>
          </w:p>
          <w:p w:rsidR="003177E8" w:rsidRDefault="003177E8" w:rsidP="009646AD">
            <w:pPr>
              <w:pStyle w:val="aff7"/>
            </w:pPr>
            <w:r>
              <w:t>По следующим строкам КБК объемы финансирования из ИФ «Фрагмент РРО ГРБС» не соответствуют объемам средств из регистров:</w:t>
            </w:r>
          </w:p>
          <w:p w:rsidR="003177E8" w:rsidRDefault="003177E8" w:rsidP="009646AD">
            <w:pPr>
              <w:pStyle w:val="aff7"/>
              <w:ind w:firstLine="0"/>
            </w:pPr>
            <w:r w:rsidRPr="00461F28">
              <w:rPr>
                <w:noProof/>
                <w:highlight w:val="yellow"/>
              </w:rPr>
              <w:drawing>
                <wp:inline distT="0" distB="0" distL="0" distR="0" wp14:anchorId="6850B58E" wp14:editId="7B520A5C">
                  <wp:extent cx="8295005" cy="91440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500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77E8" w:rsidRDefault="003177E8" w:rsidP="009646AD">
            <w:pPr>
              <w:pStyle w:val="aff7"/>
            </w:pPr>
            <w:r>
              <w:t>Если данные, указанные во фрагменте, отсутствуют в регистре, то в графе «Объемы средств из регистра» будет пусто. Если данные, указанные в регистре, отсутствуют во фрагменте, то в графе «Объемы финансирования из ИФ «Фрагмент РРО ГРБС» будет пусто.</w:t>
            </w:r>
          </w:p>
          <w:p w:rsidR="003177E8" w:rsidRPr="00461F28" w:rsidRDefault="003177E8" w:rsidP="009646AD">
            <w:pPr>
              <w:pStyle w:val="aff7"/>
              <w:rPr>
                <w:highlight w:val="green"/>
              </w:rPr>
            </w:pPr>
            <w:r w:rsidRPr="00461F28">
              <w:rPr>
                <w:highlight w:val="green"/>
              </w:rPr>
              <w:t>В группе столбцов «Разница» выводить разницу между соответствующими столбцами группы «Объемы финансиров</w:t>
            </w:r>
            <w:r w:rsidRPr="00461F28">
              <w:rPr>
                <w:highlight w:val="green"/>
              </w:rPr>
              <w:t>а</w:t>
            </w:r>
            <w:r w:rsidRPr="00461F28">
              <w:rPr>
                <w:highlight w:val="green"/>
              </w:rPr>
              <w:t>ния из ИФ «Фрагмент РРО»» и «Объемы средств из регистра». Если разница = 0, то не выводить ее в ячейку таблицы.</w:t>
            </w:r>
          </w:p>
          <w:p w:rsidR="003177E8" w:rsidRDefault="003177E8" w:rsidP="009646AD">
            <w:pPr>
              <w:pStyle w:val="aff7"/>
            </w:pPr>
            <w:r w:rsidRPr="00461F28">
              <w:rPr>
                <w:highlight w:val="green"/>
              </w:rPr>
              <w:t>В столбец «Расходное обязательство» выводить код РО, к которому относится КБК текущей строки.</w:t>
            </w:r>
            <w:r>
              <w:t xml:space="preserve"> </w:t>
            </w:r>
          </w:p>
        </w:tc>
        <w:tc>
          <w:tcPr>
            <w:tcW w:w="1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</w:t>
            </w:r>
            <w:r>
              <w:t>н</w:t>
            </w:r>
            <w:r>
              <w:t>троль про</w:t>
            </w:r>
            <w:r>
              <w:t>й</w:t>
            </w:r>
            <w:r>
              <w:t>ден успе</w:t>
            </w:r>
            <w:r>
              <w:t>ш</w:t>
            </w:r>
            <w:r>
              <w:t>но</w:t>
            </w:r>
          </w:p>
        </w:tc>
      </w:tr>
      <w:tr w:rsidR="003177E8" w:rsidTr="009646AD">
        <w:trPr>
          <w:trHeight w:val="68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6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35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614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равенства сумм по доп. параметрам и спр</w:t>
            </w:r>
            <w:r>
              <w:rPr>
                <w:b/>
              </w:rPr>
              <w:t>а</w:t>
            </w:r>
            <w:r>
              <w:rPr>
                <w:b/>
              </w:rPr>
              <w:t>вочной таблице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Типконтроля</w:t>
            </w:r>
            <w:proofErr w:type="spellEnd"/>
          </w:p>
        </w:tc>
      </w:tr>
      <w:tr w:rsidR="003177E8" w:rsidTr="009646AD">
        <w:trPr>
          <w:trHeight w:val="313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«Логический контроль» на ИФ "Фрагмент РРО ГРБС" (карточка).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«Утвердить»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Если в детализации «</w:t>
            </w:r>
            <w:proofErr w:type="spellStart"/>
            <w:r>
              <w:t>Дополнитерные</w:t>
            </w:r>
            <w:proofErr w:type="spellEnd"/>
            <w:r>
              <w:t xml:space="preserve"> параметры для отчёта» присутствуют значения поля «Тип расходов» из таблицы </w:t>
            </w:r>
            <w:r>
              <w:fldChar w:fldCharType="begin"/>
            </w:r>
            <w:r>
              <w:instrText>REF %D0%A2%D0%B0%D0%B1%D0%BB%D0%B8%D1%86%D0% \h</w:instrText>
            </w:r>
            <w:r>
              <w:fldChar w:fldCharType="separate"/>
            </w:r>
            <w:r>
              <w:t>38</w:t>
            </w:r>
            <w:r>
              <w:fldChar w:fldCharType="end"/>
            </w:r>
            <w:r>
              <w:t xml:space="preserve"> то:</w:t>
            </w:r>
          </w:p>
          <w:p w:rsidR="003177E8" w:rsidRDefault="003177E8" w:rsidP="009646AD">
            <w:pPr>
              <w:pStyle w:val="aff7"/>
            </w:pPr>
            <w:r>
              <w:t>Значения в детализации «</w:t>
            </w:r>
            <w:proofErr w:type="spellStart"/>
            <w:r>
              <w:t>Дополнитерные</w:t>
            </w:r>
            <w:proofErr w:type="spellEnd"/>
            <w:r>
              <w:t xml:space="preserve"> параметры для отчёта» в поле «Объемы средств на исполнение расходных обяз</w:t>
            </w:r>
            <w:r>
              <w:t>а</w:t>
            </w:r>
            <w:r>
              <w:t xml:space="preserve">тельств/отчетный </w:t>
            </w:r>
            <w:proofErr w:type="spellStart"/>
            <w:r>
              <w:t>год_факт</w:t>
            </w:r>
            <w:proofErr w:type="spellEnd"/>
            <w:r>
              <w:t>» и значения детализации «Справочная таблица по финансированию полномочий» поле «Объем расходных об</w:t>
            </w:r>
            <w:r>
              <w:t>я</w:t>
            </w:r>
            <w:r>
              <w:t xml:space="preserve">зательств, всего» для типов расходов  и показателей справочной таблицы по таблице сопоставления </w:t>
            </w:r>
            <w:r>
              <w:fldChar w:fldCharType="begin"/>
            </w:r>
            <w:r>
              <w:instrText>REF %D0%A2%D0%B0%D0%B1%D0%BB%D0%B8%D1%86%D0% \h</w:instrText>
            </w:r>
            <w:r>
              <w:fldChar w:fldCharType="separate"/>
            </w:r>
            <w:r>
              <w:t>38</w:t>
            </w:r>
            <w:r>
              <w:fldChar w:fldCharType="end"/>
            </w:r>
            <w:r>
              <w:t xml:space="preserve"> должны быть </w:t>
            </w:r>
            <w:proofErr w:type="spellStart"/>
            <w:r>
              <w:t>равны</w:t>
            </w:r>
            <w:proofErr w:type="gramStart"/>
            <w:r>
              <w:t>.Б</w:t>
            </w:r>
            <w:proofErr w:type="gramEnd"/>
            <w:r>
              <w:t>рать</w:t>
            </w:r>
            <w:proofErr w:type="spellEnd"/>
            <w:r>
              <w:t xml:space="preserve"> суммы только по полномочиям из «Показатели справочной таблицы» из графы «Фильтр» и по полномочиям по родительскому коду (фильтр до</w:t>
            </w:r>
            <w:r>
              <w:t>л</w:t>
            </w:r>
            <w:r>
              <w:t>жен содержать полномочия проверяемого показателя + полномочия из фильтра родительского кода).</w:t>
            </w:r>
          </w:p>
          <w:p w:rsidR="003177E8" w:rsidRDefault="003177E8" w:rsidP="009646AD">
            <w:pPr>
              <w:pStyle w:val="aff7"/>
            </w:pPr>
            <w:proofErr w:type="gramStart"/>
            <w:r>
              <w:t>Значения в детализации «</w:t>
            </w:r>
            <w:proofErr w:type="spellStart"/>
            <w:r>
              <w:t>Дополнитерные</w:t>
            </w:r>
            <w:proofErr w:type="spellEnd"/>
            <w:r>
              <w:t xml:space="preserve"> параметры для отчёта» в поле «Объемы средств на исполнение расходных обяз</w:t>
            </w:r>
            <w:r>
              <w:t>а</w:t>
            </w:r>
            <w:r>
              <w:t xml:space="preserve">тельств\отчетный </w:t>
            </w:r>
            <w:proofErr w:type="spellStart"/>
            <w:r>
              <w:t>год_факт</w:t>
            </w:r>
            <w:proofErr w:type="spellEnd"/>
            <w:r>
              <w:t>» для типов средств =  (03 01 00 или 04 01 00 или 05 01 00) должны быть равны значению детализации «Справо</w:t>
            </w:r>
            <w:r>
              <w:t>ч</w:t>
            </w:r>
            <w:r>
              <w:t>ная таблица по финансированию полномочий» поле «Объем расходных обязательств без учета расходов на осуществление капитальных вложений» для типов расходов  и показателей справочной таблицы</w:t>
            </w:r>
            <w:proofErr w:type="gramEnd"/>
            <w:r>
              <w:t xml:space="preserve"> по таблице сопоставления </w:t>
            </w:r>
            <w:r>
              <w:fldChar w:fldCharType="begin"/>
            </w:r>
            <w:r>
              <w:instrText>REF %D0%A2%D0%B0%D0%B1%D0%BB%D0%B8%D1%86%D0% \h</w:instrText>
            </w:r>
            <w:r>
              <w:fldChar w:fldCharType="separate"/>
            </w:r>
            <w:r>
              <w:t>38</w:t>
            </w:r>
            <w:r>
              <w:fldChar w:fldCharType="end"/>
            </w:r>
            <w:r>
              <w:t>.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369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12276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5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12276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 xml:space="preserve">Контроль равенства сумм по доп. параметрам и справочной </w:t>
            </w:r>
            <w:proofErr w:type="spellStart"/>
            <w:r>
              <w:t>таблице</w:t>
            </w:r>
            <w:proofErr w:type="gramStart"/>
            <w:r>
              <w:t>.П</w:t>
            </w:r>
            <w:proofErr w:type="gramEnd"/>
            <w:r>
              <w:t>оказатель</w:t>
            </w:r>
            <w:proofErr w:type="spellEnd"/>
            <w:r>
              <w:t xml:space="preserve"> справочной таблицы &lt;код&gt;"&lt;наименование&gt;". "Объемы средств не совпадают с объемами в детализации "Дополнительные параметры </w:t>
            </w:r>
            <w:r>
              <w:lastRenderedPageBreak/>
              <w:t>для отчёта.</w:t>
            </w:r>
          </w:p>
        </w:tc>
        <w:tc>
          <w:tcPr>
            <w:tcW w:w="25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lastRenderedPageBreak/>
              <w:t xml:space="preserve">Контроль </w:t>
            </w:r>
            <w:r>
              <w:lastRenderedPageBreak/>
              <w:t>успешно пройден.</w:t>
            </w:r>
          </w:p>
        </w:tc>
      </w:tr>
      <w:tr w:rsidR="003177E8" w:rsidTr="009646AD">
        <w:trPr>
          <w:trHeight w:val="90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6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36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603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корректности заполнения показателей в справочной таблице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250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«Логический контроль» на ИФ "Фрагмент РРО ГРБС" (карточка).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«Утвердить»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3177E8">
            <w:pPr>
              <w:pStyle w:val="aff7"/>
              <w:numPr>
                <w:ilvl w:val="0"/>
                <w:numId w:val="3"/>
              </w:numPr>
              <w:spacing w:after="0"/>
              <w:ind w:left="0" w:firstLine="0"/>
            </w:pPr>
            <w:proofErr w:type="gramStart"/>
            <w:r>
              <w:t>Показатель, указанный в детализации «Справочная таблица по финансированию полномочий» ИФ «Фрагмент РРО ГРБС» должен обязательно присутствовать в справочнике «Показатели справочной таблицы», где в поле «Субъект - да, Мо - нет» установлен флаг.</w:t>
            </w:r>
            <w:proofErr w:type="gramEnd"/>
          </w:p>
          <w:p w:rsidR="003177E8" w:rsidRDefault="003177E8" w:rsidP="003177E8">
            <w:pPr>
              <w:pStyle w:val="aff7"/>
              <w:numPr>
                <w:ilvl w:val="0"/>
                <w:numId w:val="3"/>
              </w:numPr>
              <w:spacing w:after="0"/>
              <w:ind w:left="0" w:firstLine="0"/>
            </w:pPr>
            <w:proofErr w:type="gramStart"/>
            <w:r>
              <w:t>Показатель, указанный в справочнике «Показатели справочной таблицы», у которого в поле «Субъект - да, МО - нет» установлен флаг, должен обязательно присутствовать  в детализации «Справочная таблица по финансированию полномочий» ИФ «Фрагмент РРО ГРБС».</w:t>
            </w:r>
            <w:proofErr w:type="gramEnd"/>
          </w:p>
          <w:p w:rsidR="003177E8" w:rsidRDefault="003177E8" w:rsidP="003177E8">
            <w:pPr>
              <w:pStyle w:val="aff7"/>
              <w:numPr>
                <w:ilvl w:val="0"/>
                <w:numId w:val="3"/>
              </w:numPr>
              <w:spacing w:after="0"/>
              <w:ind w:left="0" w:firstLine="0"/>
            </w:pPr>
            <w:r>
              <w:t xml:space="preserve">Суммы в колонках «Объем расходных обязательств, всего» и «Объем расходных обязательств без </w:t>
            </w:r>
            <w:proofErr w:type="spellStart"/>
            <w:r>
              <w:t>кап</w:t>
            </w:r>
            <w:proofErr w:type="gramStart"/>
            <w:r>
              <w:t>.в</w:t>
            </w:r>
            <w:proofErr w:type="gramEnd"/>
            <w:r>
              <w:t>ложений</w:t>
            </w:r>
            <w:proofErr w:type="spellEnd"/>
            <w:r>
              <w:t>»  в детализации «Справочная таблица по финансированию полномочий» ИФ «Фрагмент РРО ГРБС» должны быть равны суммам, вычисленным по фильтру (при его наличии), указанным для соответствующего  показателя в справочнике «Показатели справочной таблицы».</w:t>
            </w:r>
          </w:p>
          <w:p w:rsidR="003177E8" w:rsidRDefault="003177E8" w:rsidP="003177E8">
            <w:pPr>
              <w:pStyle w:val="aff7"/>
              <w:numPr>
                <w:ilvl w:val="0"/>
                <w:numId w:val="3"/>
              </w:numPr>
              <w:spacing w:after="0"/>
              <w:ind w:left="0" w:firstLine="0"/>
            </w:pPr>
            <w:r>
              <w:t>Если в заголовке сбора РРО не стоит галочка в поле «Сдача в МФ РФ», то считать контроль пройденным.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339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12881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lastRenderedPageBreak/>
              <w:t>Контроль не пройден</w:t>
            </w:r>
          </w:p>
        </w:tc>
        <w:tc>
          <w:tcPr>
            <w:tcW w:w="19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12881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3177E8">
            <w:pPr>
              <w:pStyle w:val="aff7"/>
              <w:numPr>
                <w:ilvl w:val="0"/>
                <w:numId w:val="4"/>
              </w:numPr>
              <w:spacing w:after="0"/>
              <w:rPr>
                <w:lang w:val="en-US"/>
              </w:rPr>
            </w:pPr>
            <w:r>
              <w:t>При невыполнении условия 1:</w:t>
            </w:r>
          </w:p>
          <w:p w:rsidR="003177E8" w:rsidRDefault="003177E8" w:rsidP="009646AD">
            <w:pPr>
              <w:pStyle w:val="aff7"/>
            </w:pPr>
            <w:r>
              <w:t xml:space="preserve">Показатель &lt;код&gt;&lt;Наименование&gt; </w:t>
            </w:r>
            <w:proofErr w:type="spellStart"/>
            <w:r>
              <w:t>отсутствеут</w:t>
            </w:r>
            <w:proofErr w:type="spellEnd"/>
            <w:r>
              <w:t xml:space="preserve"> в справочнике «Показатели справочной таблицы». </w:t>
            </w:r>
          </w:p>
          <w:p w:rsidR="003177E8" w:rsidRDefault="003177E8" w:rsidP="003177E8">
            <w:pPr>
              <w:pStyle w:val="aff7"/>
              <w:numPr>
                <w:ilvl w:val="0"/>
                <w:numId w:val="4"/>
              </w:numPr>
              <w:spacing w:after="0"/>
              <w:rPr>
                <w:lang w:val="en-US"/>
              </w:rPr>
            </w:pPr>
            <w:r>
              <w:t>При  невыполнении условия 2:</w:t>
            </w:r>
          </w:p>
          <w:p w:rsidR="003177E8" w:rsidRDefault="003177E8" w:rsidP="009646AD">
            <w:pPr>
              <w:pStyle w:val="aff7"/>
            </w:pPr>
            <w:r>
              <w:t xml:space="preserve">Показатель &lt;код&gt;&lt;Наименование&gt; </w:t>
            </w:r>
            <w:proofErr w:type="spellStart"/>
            <w:r>
              <w:t>отсутствеут</w:t>
            </w:r>
            <w:proofErr w:type="spellEnd"/>
            <w:r>
              <w:t xml:space="preserve"> в детализации «Справочная таблица по финансированию полном</w:t>
            </w:r>
            <w:r>
              <w:t>о</w:t>
            </w:r>
            <w:r>
              <w:t>чий».</w:t>
            </w:r>
          </w:p>
          <w:p w:rsidR="003177E8" w:rsidRDefault="003177E8" w:rsidP="003177E8">
            <w:pPr>
              <w:pStyle w:val="aff7"/>
              <w:numPr>
                <w:ilvl w:val="0"/>
                <w:numId w:val="4"/>
              </w:numPr>
              <w:spacing w:after="0"/>
              <w:rPr>
                <w:lang w:val="en-US"/>
              </w:rPr>
            </w:pPr>
            <w:r>
              <w:t>При невыполнении условия 3:</w:t>
            </w:r>
          </w:p>
          <w:p w:rsidR="003177E8" w:rsidRDefault="003177E8" w:rsidP="009646AD">
            <w:pPr>
              <w:pStyle w:val="aff7"/>
            </w:pPr>
            <w:r>
              <w:t xml:space="preserve">По показателю &lt;код&gt;&lt;Наименование&gt; сумма в колонке &lt;Объем расходных обязательств, всего&gt; или колонке &lt;Объем расходных обязательств без </w:t>
            </w:r>
            <w:proofErr w:type="spellStart"/>
            <w:r>
              <w:t>кап</w:t>
            </w:r>
            <w:proofErr w:type="gramStart"/>
            <w:r>
              <w:t>.в</w:t>
            </w:r>
            <w:proofErr w:type="gramEnd"/>
            <w:r>
              <w:t>ложений</w:t>
            </w:r>
            <w:proofErr w:type="spellEnd"/>
            <w:r>
              <w:t>&gt; не соответствует сумме объемов расходных обязательств&lt;сумма, в</w:t>
            </w:r>
            <w:r>
              <w:t>ы</w:t>
            </w:r>
            <w:r>
              <w:t>численная по фильтру&gt;.</w:t>
            </w:r>
          </w:p>
        </w:tc>
        <w:tc>
          <w:tcPr>
            <w:tcW w:w="19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Ко</w:t>
            </w:r>
            <w:r>
              <w:t>н</w:t>
            </w:r>
            <w:r>
              <w:t>троль успешно пройден.</w:t>
            </w:r>
          </w:p>
        </w:tc>
      </w:tr>
      <w:tr w:rsidR="003177E8" w:rsidTr="009646AD">
        <w:trPr>
          <w:trHeight w:val="5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3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374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631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на наличие общей суммы расходов и прев</w:t>
            </w:r>
            <w:r>
              <w:rPr>
                <w:b/>
              </w:rPr>
              <w:t>ы</w:t>
            </w:r>
            <w:r>
              <w:rPr>
                <w:b/>
              </w:rPr>
              <w:t xml:space="preserve">шение относительно суммы расходов по </w:t>
            </w:r>
            <w:proofErr w:type="spellStart"/>
            <w:r>
              <w:rPr>
                <w:b/>
              </w:rPr>
              <w:t>кап</w:t>
            </w:r>
            <w:proofErr w:type="gramStart"/>
            <w:r>
              <w:rPr>
                <w:b/>
              </w:rPr>
              <w:t>.в</w:t>
            </w:r>
            <w:proofErr w:type="gramEnd"/>
            <w:r>
              <w:rPr>
                <w:b/>
              </w:rPr>
              <w:t>ложениям</w:t>
            </w:r>
            <w:proofErr w:type="spellEnd"/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368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1 «Логический контроль» на ИФ "Фрагмент РРО ГРБС" (карточка).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1 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2 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В детализации «Объемы финансирования по указам Президента и ГП» проверяет:</w:t>
            </w:r>
          </w:p>
          <w:p w:rsidR="003177E8" w:rsidRDefault="003177E8" w:rsidP="003177E8">
            <w:pPr>
              <w:pStyle w:val="aff7"/>
              <w:numPr>
                <w:ilvl w:val="0"/>
                <w:numId w:val="5"/>
              </w:numPr>
              <w:spacing w:after="0"/>
              <w:ind w:left="0" w:firstLine="0"/>
            </w:pPr>
            <w:r>
              <w:t>Наличие строки, в которой графа «Тип расходов» не заполнена, если есть строка с тем же набором КБК, у которой значение графы «Тип расходов»=01-Капитальные вложения.</w:t>
            </w:r>
          </w:p>
          <w:p w:rsidR="003177E8" w:rsidRDefault="003177E8" w:rsidP="003177E8">
            <w:pPr>
              <w:pStyle w:val="aff7"/>
              <w:numPr>
                <w:ilvl w:val="0"/>
                <w:numId w:val="5"/>
              </w:numPr>
              <w:spacing w:after="0"/>
              <w:ind w:left="0" w:firstLine="0"/>
            </w:pPr>
            <w:r>
              <w:t xml:space="preserve">Суммы строки, у которой графа «Тип расходов» не </w:t>
            </w:r>
            <w:proofErr w:type="spellStart"/>
            <w:r>
              <w:t>заполнена</w:t>
            </w:r>
            <w:proofErr w:type="gramStart"/>
            <w:r>
              <w:t>.</w:t>
            </w:r>
            <w:proofErr w:type="gramEnd"/>
            <w:r>
              <w:t>≥</w:t>
            </w:r>
            <w:proofErr w:type="gramStart"/>
            <w:r>
              <w:t>с</w:t>
            </w:r>
            <w:proofErr w:type="gramEnd"/>
            <w:r>
              <w:t>умм</w:t>
            </w:r>
            <w:proofErr w:type="spellEnd"/>
            <w:r>
              <w:t xml:space="preserve"> строки с тем же набором КБК, у которой графа «Типа </w:t>
            </w:r>
            <w:r>
              <w:lastRenderedPageBreak/>
              <w:t>расх</w:t>
            </w:r>
            <w:r>
              <w:t>о</w:t>
            </w:r>
            <w:r>
              <w:t>дов»=01-Капитальные вложения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</w:tr>
      <w:tr w:rsidR="003177E8" w:rsidTr="009646AD">
        <w:trPr>
          <w:trHeight w:val="324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12682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</w:t>
            </w:r>
            <w:r>
              <w:t>й</w:t>
            </w:r>
            <w:r>
              <w:t>ден</w:t>
            </w:r>
          </w:p>
        </w:tc>
      </w:tr>
      <w:tr w:rsidR="003177E8" w:rsidTr="009646AD">
        <w:trPr>
          <w:trHeight w:val="515"/>
        </w:trPr>
        <w:tc>
          <w:tcPr>
            <w:tcW w:w="12682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РО &lt;Код РО&gt;</w:t>
            </w:r>
          </w:p>
          <w:p w:rsidR="003177E8" w:rsidRDefault="003177E8" w:rsidP="009646AD">
            <w:pPr>
              <w:pStyle w:val="aff7"/>
            </w:pPr>
            <w:r>
              <w:t>По цепочке КБК &lt;КБК&gt; не добавлена строка с неуказанным типом расходов.</w:t>
            </w:r>
          </w:p>
          <w:p w:rsidR="003177E8" w:rsidRDefault="003177E8" w:rsidP="009646AD">
            <w:pPr>
              <w:pStyle w:val="aff7"/>
            </w:pPr>
          </w:p>
          <w:p w:rsidR="003177E8" w:rsidRDefault="003177E8" w:rsidP="009646AD">
            <w:pPr>
              <w:pStyle w:val="aff7"/>
            </w:pPr>
            <w:r>
              <w:t>РО &lt;Код РО&gt;</w:t>
            </w:r>
          </w:p>
          <w:p w:rsidR="003177E8" w:rsidRDefault="003177E8" w:rsidP="009646AD">
            <w:pPr>
              <w:pStyle w:val="aff7"/>
            </w:pPr>
            <w:r>
              <w:t>По цепочке КБК сумма по капитальным вложениям превышает общую сумму расходов</w:t>
            </w:r>
          </w:p>
        </w:tc>
        <w:tc>
          <w:tcPr>
            <w:tcW w:w="2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Контроль успешно пройден</w:t>
            </w:r>
          </w:p>
        </w:tc>
      </w:tr>
      <w:tr w:rsidR="003177E8" w:rsidTr="009646AD">
        <w:trPr>
          <w:trHeight w:val="43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3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374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631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на наличие оценки стоимости полномочий у отсутствующих плановых сумм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190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1 «Логический контроль» на ИФ "Фрагмент РРО ГРБС" (карточка).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1 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2 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В детализациях «Объемы финансирования», «Дополнительные параметры для отчета», «Объемы финансирования по указам През</w:t>
            </w:r>
            <w:r>
              <w:t>и</w:t>
            </w:r>
            <w:r>
              <w:t xml:space="preserve">дента и ГП» проверяет, наличие строк КБК, у которых поля «Отчетный год (план)»=0 или «Текущий год (Уточненный план)»=0 или </w:t>
            </w:r>
            <w:r>
              <w:lastRenderedPageBreak/>
              <w:t>«Оч</w:t>
            </w:r>
            <w:r>
              <w:t>е</w:t>
            </w:r>
            <w:r>
              <w:t>редной год»=0, а оценка стоимости полномочий соответствующего года &gt;0.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</w:tr>
      <w:tr w:rsidR="003177E8" w:rsidTr="009646AD">
        <w:trPr>
          <w:trHeight w:val="370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Предупреждающий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1182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96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1182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РО &lt;Код РО&gt;</w:t>
            </w:r>
          </w:p>
          <w:p w:rsidR="003177E8" w:rsidRDefault="003177E8" w:rsidP="009646AD">
            <w:pPr>
              <w:pStyle w:val="aff7"/>
            </w:pPr>
            <w:r>
              <w:t xml:space="preserve">По </w:t>
            </w:r>
            <w:proofErr w:type="gramStart"/>
            <w:r>
              <w:t>данному</w:t>
            </w:r>
            <w:proofErr w:type="gramEnd"/>
            <w:r>
              <w:t xml:space="preserve"> РО плановые суммы отсутствуют, а оценка стоимости полномочий указана.</w:t>
            </w:r>
          </w:p>
          <w:tbl>
            <w:tblPr>
              <w:tblW w:w="4450" w:type="pct"/>
              <w:tblLayout w:type="fixed"/>
              <w:tblLook w:val="04A0" w:firstRow="1" w:lastRow="0" w:firstColumn="1" w:lastColumn="0" w:noHBand="0" w:noVBand="1"/>
            </w:tblPr>
            <w:tblGrid>
              <w:gridCol w:w="965"/>
              <w:gridCol w:w="1611"/>
              <w:gridCol w:w="1390"/>
              <w:gridCol w:w="1789"/>
              <w:gridCol w:w="1588"/>
              <w:gridCol w:w="1390"/>
              <w:gridCol w:w="1590"/>
            </w:tblGrid>
            <w:tr w:rsidR="003177E8" w:rsidTr="009646AD">
              <w:trPr>
                <w:trHeight w:val="597"/>
              </w:trPr>
              <w:tc>
                <w:tcPr>
                  <w:tcW w:w="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68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КБК</w:t>
                  </w:r>
                </w:p>
              </w:tc>
              <w:tc>
                <w:tcPr>
                  <w:tcW w:w="326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68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Плановые суммы</w:t>
                  </w:r>
                </w:p>
              </w:tc>
              <w:tc>
                <w:tcPr>
                  <w:tcW w:w="311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68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Оценка </w:t>
                  </w:r>
                  <w:proofErr w:type="spellStart"/>
                  <w:r>
                    <w:rPr>
                      <w:sz w:val="20"/>
                    </w:rPr>
                    <w:t>стоимос</w:t>
                  </w:r>
                  <w:proofErr w:type="spellEnd"/>
                  <w:r>
                    <w:rPr>
                      <w:sz w:val="20"/>
                    </w:rPr>
                    <w:br/>
                    <w:t>и полномочий</w:t>
                  </w:r>
                </w:p>
              </w:tc>
            </w:tr>
            <w:tr w:rsidR="003177E8" w:rsidTr="009646AD">
              <w:tc>
                <w:tcPr>
                  <w:tcW w:w="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68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189" w:firstLine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Отчетный год</w:t>
                  </w:r>
                </w:p>
              </w:tc>
              <w:tc>
                <w:tcPr>
                  <w:tcW w:w="9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189" w:firstLine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Текущий год</w:t>
                  </w:r>
                </w:p>
              </w:tc>
              <w:tc>
                <w:tcPr>
                  <w:tcW w:w="1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189" w:firstLine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Очередной год</w:t>
                  </w:r>
                </w:p>
              </w:tc>
              <w:tc>
                <w:tcPr>
                  <w:tcW w:w="10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189" w:firstLine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Отчетный год</w:t>
                  </w:r>
                </w:p>
              </w:tc>
              <w:tc>
                <w:tcPr>
                  <w:tcW w:w="9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189" w:firstLine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Текущий год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189" w:firstLine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Очередной год</w:t>
                  </w:r>
                </w:p>
              </w:tc>
            </w:tr>
            <w:tr w:rsidR="003177E8" w:rsidTr="009646AD">
              <w:tc>
                <w:tcPr>
                  <w:tcW w:w="6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68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189" w:firstLine="0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9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189" w:firstLine="0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189" w:firstLine="0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0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189" w:firstLine="0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9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189" w:firstLine="0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189" w:firstLine="0"/>
                    <w:jc w:val="center"/>
                    <w:rPr>
                      <w:sz w:val="20"/>
                    </w:rPr>
                  </w:pPr>
                </w:p>
              </w:tc>
            </w:tr>
          </w:tbl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  <w:tc>
          <w:tcPr>
            <w:tcW w:w="296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Контроль успешно пройден</w:t>
            </w:r>
          </w:p>
        </w:tc>
      </w:tr>
      <w:tr w:rsidR="003177E8" w:rsidTr="009646AD">
        <w:trPr>
          <w:trHeight w:val="90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3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374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631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сумм по обобщенным показателям справо</w:t>
            </w:r>
            <w:r>
              <w:rPr>
                <w:b/>
              </w:rPr>
              <w:t>ч</w:t>
            </w:r>
            <w:r>
              <w:rPr>
                <w:b/>
              </w:rPr>
              <w:t>ной таблицы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307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1 «Логический контроль» на ИФ "Фрагмент РРО ГРБС" (карточка).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1 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2 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lastRenderedPageBreak/>
              <w:t>Контроль проверяет наполнение детализации «Справочная таблица по финансированию полномочий».</w:t>
            </w:r>
          </w:p>
          <w:p w:rsidR="003177E8" w:rsidRDefault="003177E8" w:rsidP="009646AD">
            <w:pPr>
              <w:pStyle w:val="aff7"/>
            </w:pPr>
            <w:r>
              <w:t>В детализации по показателю идет проверка, есть ли у него дочерние в детализации, если есть – считать сумму по дочерним показат</w:t>
            </w:r>
            <w:r>
              <w:t>е</w:t>
            </w:r>
            <w:r>
              <w:t>лям и сравнивать ее с суммой по показателю-родителю.</w:t>
            </w:r>
          </w:p>
          <w:p w:rsidR="003177E8" w:rsidRDefault="003177E8" w:rsidP="009646AD">
            <w:pPr>
              <w:pStyle w:val="aff7"/>
            </w:pPr>
            <w:r>
              <w:t xml:space="preserve">Если сумма по </w:t>
            </w:r>
            <w:proofErr w:type="gramStart"/>
            <w:r>
              <w:t>дочерним</w:t>
            </w:r>
            <w:proofErr w:type="gramEnd"/>
            <w:r>
              <w:t xml:space="preserve"> ≤ суммы по родителю – контроль успешно пройден.</w:t>
            </w:r>
          </w:p>
          <w:p w:rsidR="003177E8" w:rsidRDefault="003177E8" w:rsidP="009646AD">
            <w:pPr>
              <w:pStyle w:val="aff7"/>
            </w:pPr>
            <w:r>
              <w:t xml:space="preserve">Если сумма по </w:t>
            </w:r>
            <w:proofErr w:type="gramStart"/>
            <w:r>
              <w:t>дочерним</w:t>
            </w:r>
            <w:proofErr w:type="gramEnd"/>
            <w:r>
              <w:t>&gt; суммы по родителю – контроль не пройден, выводить протокол 1.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170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Предупредительный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12682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</w:t>
            </w:r>
            <w:r>
              <w:t>й</w:t>
            </w:r>
            <w:r>
              <w:t>ден</w:t>
            </w:r>
          </w:p>
        </w:tc>
      </w:tr>
      <w:tr w:rsidR="003177E8" w:rsidTr="009646AD">
        <w:trPr>
          <w:trHeight w:val="515"/>
        </w:trPr>
        <w:tc>
          <w:tcPr>
            <w:tcW w:w="12682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1. Сумма по детализированным показателям больше, чем по показателю &lt;код показателя-родителя&gt;.</w:t>
            </w:r>
          </w:p>
        </w:tc>
        <w:tc>
          <w:tcPr>
            <w:tcW w:w="2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Контроль успешно пройден</w:t>
            </w:r>
          </w:p>
        </w:tc>
      </w:tr>
      <w:tr w:rsidR="003177E8" w:rsidTr="009646AD">
        <w:trPr>
          <w:trHeight w:val="906"/>
        </w:trPr>
        <w:tc>
          <w:tcPr>
            <w:tcW w:w="48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2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Наименование ко</w:t>
            </w:r>
            <w:r>
              <w:rPr>
                <w:b/>
              </w:rPr>
              <w:t>н</w:t>
            </w:r>
            <w:r>
              <w:rPr>
                <w:b/>
              </w:rPr>
              <w:t>троля:</w:t>
            </w:r>
          </w:p>
        </w:tc>
        <w:tc>
          <w:tcPr>
            <w:tcW w:w="564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наличия сумм на полномочиях, явл</w:t>
            </w:r>
            <w:r>
              <w:rPr>
                <w:b/>
              </w:rPr>
              <w:t>я</w:t>
            </w:r>
            <w:r>
              <w:rPr>
                <w:b/>
              </w:rPr>
              <w:t>ющихся итоговой строкой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246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1 «Логический контроль» на ИФ "Фрагмент РРО ГРБС" (карточка).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1 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2 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lastRenderedPageBreak/>
              <w:t xml:space="preserve">Контроль ищет расходные обязательства во фрагменте, которые привязаны к полномочиям с атрибутом «Тип </w:t>
            </w:r>
            <w:proofErr w:type="spellStart"/>
            <w:r>
              <w:t>Субтаблицы</w:t>
            </w:r>
            <w:proofErr w:type="spellEnd"/>
            <w:r>
              <w:t>» (</w:t>
            </w:r>
            <w:proofErr w:type="spellStart"/>
            <w:r>
              <w:t>subTableTypeEnum</w:t>
            </w:r>
            <w:proofErr w:type="spellEnd"/>
            <w:r>
              <w:t xml:space="preserve">)  =  «IN_ROW» (для того, чтобы посмотреть атрибут полномочия </w:t>
            </w:r>
            <w:proofErr w:type="spellStart"/>
            <w:r>
              <w:t>subTableTypeEnum</w:t>
            </w:r>
            <w:proofErr w:type="spellEnd"/>
            <w:r>
              <w:t>, требуется над сбором РРО или внутри него выполнить по кнопке «Экспорт» печатный документ «167н</w:t>
            </w:r>
            <w:proofErr w:type="gramStart"/>
            <w:r>
              <w:t xml:space="preserve"> В</w:t>
            </w:r>
            <w:proofErr w:type="gramEnd"/>
            <w:r>
              <w:t xml:space="preserve">ыгрузить описание строк в </w:t>
            </w:r>
            <w:proofErr w:type="spellStart"/>
            <w:r>
              <w:t>эксель</w:t>
            </w:r>
            <w:proofErr w:type="spellEnd"/>
            <w:r>
              <w:t xml:space="preserve">», только в этом </w:t>
            </w:r>
            <w:proofErr w:type="spellStart"/>
            <w:r>
              <w:t>печдоке</w:t>
            </w:r>
            <w:proofErr w:type="spellEnd"/>
            <w:r>
              <w:t xml:space="preserve"> отобр</w:t>
            </w:r>
            <w:r>
              <w:t>а</w:t>
            </w:r>
            <w:r>
              <w:t>жается этот атрибут), если у этих РО в детализациях есть сумма, то контроль считается не пройденным, выводить протокол 1. Если во фра</w:t>
            </w:r>
            <w:r>
              <w:t>г</w:t>
            </w:r>
            <w:r>
              <w:t xml:space="preserve">менте отсутствуют РО </w:t>
            </w:r>
            <w:proofErr w:type="gramStart"/>
            <w:r>
              <w:t>привязанные</w:t>
            </w:r>
            <w:proofErr w:type="gramEnd"/>
            <w:r>
              <w:t xml:space="preserve"> к полномочиям с атрибутом «IN_ROW», то контроль считается пройденным. Следует учесть, что  одно РО может быть привязано к </w:t>
            </w:r>
            <w:proofErr w:type="spellStart"/>
            <w:r>
              <w:t>нексольким</w:t>
            </w:r>
            <w:proofErr w:type="spellEnd"/>
            <w:r>
              <w:t xml:space="preserve"> полномочиям, требуется  проводить проверку по всем сочетаниям.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296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1205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7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1205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1.Строка Расходное обязательство &lt;Код РО&gt; Полномочие  &lt;Код полномочия&gt;, является итоговой, но с</w:t>
            </w:r>
            <w:r>
              <w:t>о</w:t>
            </w:r>
            <w:r>
              <w:t>держит суммы. Требуется детализировать полномочие в справочнике,  перепривязать РО и перераспределить суммы.</w:t>
            </w:r>
          </w:p>
        </w:tc>
        <w:tc>
          <w:tcPr>
            <w:tcW w:w="27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Контроль успешно пройден</w:t>
            </w:r>
          </w:p>
        </w:tc>
      </w:tr>
      <w:tr w:rsidR="003177E8" w:rsidTr="009646AD">
        <w:trPr>
          <w:trHeight w:val="906"/>
        </w:trPr>
        <w:tc>
          <w:tcPr>
            <w:tcW w:w="637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29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Наименование ко</w:t>
            </w:r>
            <w:r>
              <w:rPr>
                <w:b/>
              </w:rPr>
              <w:t>н</w:t>
            </w:r>
            <w:r>
              <w:rPr>
                <w:b/>
              </w:rPr>
              <w:t>троля:</w:t>
            </w:r>
          </w:p>
        </w:tc>
        <w:tc>
          <w:tcPr>
            <w:tcW w:w="36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сумм по группам полномочий на равенство суммам по соответствующим показателям справочной табл</w:t>
            </w:r>
            <w:r>
              <w:rPr>
                <w:b/>
              </w:rPr>
              <w:t>и</w:t>
            </w:r>
            <w:r>
              <w:rPr>
                <w:b/>
              </w:rPr>
              <w:t>цы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30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1 «Логический контроль» на ИФ "Фрагмент РРО ГРБС" (карточка) и Свод РРО.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1 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2 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lastRenderedPageBreak/>
              <w:t>3 «Утвердить»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 xml:space="preserve">Контроль группирует полномочия по группам полномочий, считает сумму из объемов финансирования, отчетный </w:t>
            </w:r>
            <w:proofErr w:type="spellStart"/>
            <w:r>
              <w:t>год_факт</w:t>
            </w:r>
            <w:proofErr w:type="spellEnd"/>
            <w:r>
              <w:t>, для ка</w:t>
            </w:r>
            <w:r>
              <w:t>ж</w:t>
            </w:r>
            <w:r>
              <w:t xml:space="preserve">дой группы и сравнивает с соответствующей суммой в справочной таблице. Если суммы равны, то контроль считается пройденным, если суммы отличаются, то контроль не пройден, выводить протокол 1. В отчете 167н по справочной таблице для каждой группы полномочия есть своя колонка. Сопоставление группы полномочий колонкам справочной таблицы представлены в таблице </w:t>
            </w:r>
            <w:r>
              <w:fldChar w:fldCharType="begin"/>
            </w:r>
            <w:r>
              <w:instrText>REF _Ref38038391 \h</w:instrText>
            </w:r>
            <w:r>
              <w:fldChar w:fldCharType="separate"/>
            </w:r>
            <w:r>
              <w:t>Таблица 23</w:t>
            </w:r>
            <w:r>
              <w:fldChar w:fldCharType="end"/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323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12881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19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12881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ind w:firstLine="0"/>
            </w:pPr>
            <w:r>
              <w:t>1. Контроль не пройден, суммы не равны</w:t>
            </w: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512"/>
              <w:gridCol w:w="4365"/>
              <w:gridCol w:w="3901"/>
              <w:gridCol w:w="1877"/>
            </w:tblGrid>
            <w:tr w:rsidR="003177E8" w:rsidTr="009646AD">
              <w:trPr>
                <w:trHeight w:val="912"/>
              </w:trPr>
              <w:tc>
                <w:tcPr>
                  <w:tcW w:w="1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ind w:firstLine="0"/>
                    <w:jc w:val="center"/>
                    <w:rPr>
                      <w:lang w:val="en-US"/>
                    </w:rPr>
                  </w:pPr>
                  <w:r>
                    <w:t>Код показателя</w:t>
                  </w:r>
                </w:p>
              </w:tc>
              <w:tc>
                <w:tcPr>
                  <w:tcW w:w="30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ind w:firstLine="0"/>
                    <w:jc w:val="center"/>
                    <w:rPr>
                      <w:lang w:val="en-US"/>
                    </w:rPr>
                  </w:pPr>
                  <w:r>
                    <w:t>Сумма по группам полномочий</w:t>
                  </w:r>
                </w:p>
              </w:tc>
              <w:tc>
                <w:tcPr>
                  <w:tcW w:w="2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ind w:firstLine="0"/>
                    <w:jc w:val="center"/>
                    <w:rPr>
                      <w:lang w:val="en-US"/>
                    </w:rPr>
                  </w:pPr>
                  <w:r>
                    <w:t>Сумма по справочной таблице</w:t>
                  </w:r>
                </w:p>
              </w:tc>
              <w:tc>
                <w:tcPr>
                  <w:tcW w:w="1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ind w:firstLine="0"/>
                    <w:jc w:val="center"/>
                    <w:rPr>
                      <w:lang w:val="en-US"/>
                    </w:rPr>
                  </w:pPr>
                  <w:r>
                    <w:t>Разница</w:t>
                  </w:r>
                </w:p>
              </w:tc>
            </w:tr>
            <w:tr w:rsidR="003177E8" w:rsidTr="009646AD">
              <w:trPr>
                <w:trHeight w:val="147"/>
              </w:trPr>
              <w:tc>
                <w:tcPr>
                  <w:tcW w:w="1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ind w:firstLine="0"/>
                    <w:rPr>
                      <w:lang w:val="en-US"/>
                    </w:rPr>
                  </w:pPr>
                </w:p>
              </w:tc>
              <w:tc>
                <w:tcPr>
                  <w:tcW w:w="30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ind w:firstLine="0"/>
                    <w:rPr>
                      <w:lang w:val="en-US"/>
                    </w:rPr>
                  </w:pPr>
                </w:p>
              </w:tc>
              <w:tc>
                <w:tcPr>
                  <w:tcW w:w="2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ind w:firstLine="0"/>
                    <w:rPr>
                      <w:lang w:val="en-US"/>
                    </w:rPr>
                  </w:pPr>
                </w:p>
              </w:tc>
              <w:tc>
                <w:tcPr>
                  <w:tcW w:w="1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ind w:firstLine="0"/>
                    <w:rPr>
                      <w:lang w:val="en-US"/>
                    </w:rPr>
                  </w:pPr>
                </w:p>
              </w:tc>
            </w:tr>
          </w:tbl>
          <w:p w:rsidR="003177E8" w:rsidRDefault="003177E8" w:rsidP="009646AD">
            <w:pPr>
              <w:pStyle w:val="aff7"/>
              <w:ind w:firstLine="0"/>
              <w:rPr>
                <w:lang w:val="en-US"/>
              </w:rPr>
            </w:pPr>
          </w:p>
        </w:tc>
        <w:tc>
          <w:tcPr>
            <w:tcW w:w="19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ind w:firstLine="0"/>
              <w:rPr>
                <w:lang w:val="en-US"/>
              </w:rPr>
            </w:pPr>
            <w:r>
              <w:t>Контроль успешно про</w:t>
            </w:r>
            <w:r>
              <w:t>й</w:t>
            </w:r>
            <w:r>
              <w:t>ден</w:t>
            </w:r>
          </w:p>
        </w:tc>
      </w:tr>
      <w:tr w:rsidR="003177E8" w:rsidTr="009646AD">
        <w:trPr>
          <w:trHeight w:val="906"/>
        </w:trPr>
        <w:tc>
          <w:tcPr>
            <w:tcW w:w="2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61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538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392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на не превыш</w:t>
            </w:r>
            <w:r>
              <w:rPr>
                <w:b/>
              </w:rPr>
              <w:t>е</w:t>
            </w:r>
            <w:r>
              <w:rPr>
                <w:b/>
              </w:rPr>
              <w:t>ние факта над планом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350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1 «Логический контроль» на ИФ "Фрагмент РРО ГРБС" (карточка) и Свод РРО.</w:t>
            </w:r>
          </w:p>
          <w:p w:rsidR="003177E8" w:rsidRDefault="003177E8" w:rsidP="009646AD">
            <w:pPr>
              <w:pStyle w:val="aff7"/>
            </w:pPr>
            <w:r>
              <w:lastRenderedPageBreak/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1 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2 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 xml:space="preserve">Контроль в каждой детализации (Объемы финансирования, Дополнительные параметры для отчета, Объемы финансирования по указам Президента и ГП), по каждому расходному обязательству, сравнивает сумму в колонке «Отчетный </w:t>
            </w:r>
            <w:proofErr w:type="spellStart"/>
            <w:r>
              <w:t>год_план</w:t>
            </w:r>
            <w:proofErr w:type="spellEnd"/>
            <w:r>
              <w:t>», с суммой в колонке «О</w:t>
            </w:r>
            <w:r>
              <w:t>т</w:t>
            </w:r>
            <w:r>
              <w:t xml:space="preserve">четный </w:t>
            </w:r>
            <w:proofErr w:type="spellStart"/>
            <w:r>
              <w:t>год_факт</w:t>
            </w:r>
            <w:proofErr w:type="spellEnd"/>
            <w:r>
              <w:t xml:space="preserve">». Если сумма в колонке «Отчетный </w:t>
            </w:r>
            <w:proofErr w:type="spellStart"/>
            <w:r>
              <w:t>год_факт</w:t>
            </w:r>
            <w:proofErr w:type="spellEnd"/>
            <w:r>
              <w:t xml:space="preserve">» превышает сумму в колонке Отчетный </w:t>
            </w:r>
            <w:proofErr w:type="spellStart"/>
            <w:r>
              <w:t>год_план</w:t>
            </w:r>
            <w:proofErr w:type="spellEnd"/>
            <w:r>
              <w:t>», то контроль считается не пройденным, выводить протокол 1. Если сумма факта не превышает плановую сумму, то контроль считается пройденным.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13387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1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13387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1. В детализации &lt;Наименование детализации&gt; сумма в колонке &lt;Наименование колонки&gt; превышает сумму в колонке &lt;Наименование колонки&gt;.Разница</w:t>
            </w:r>
            <w:proofErr w:type="gramStart"/>
            <w:r>
              <w:t>:(</w:t>
            </w:r>
            <w:proofErr w:type="gramEnd"/>
            <w:r>
              <w:t>Выводить разницу между двумя суммами в детализации)</w:t>
            </w:r>
          </w:p>
        </w:tc>
        <w:tc>
          <w:tcPr>
            <w:tcW w:w="1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Контроль успешно пройден</w:t>
            </w:r>
          </w:p>
        </w:tc>
      </w:tr>
      <w:tr w:rsidR="003177E8" w:rsidTr="009646AD">
        <w:trPr>
          <w:trHeight w:val="906"/>
        </w:trPr>
        <w:tc>
          <w:tcPr>
            <w:tcW w:w="48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51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296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на соотве</w:t>
            </w:r>
            <w:r>
              <w:rPr>
                <w:b/>
              </w:rPr>
              <w:t>т</w:t>
            </w:r>
            <w:r>
              <w:rPr>
                <w:b/>
              </w:rPr>
              <w:t>ствие полномочий и ФКР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391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lastRenderedPageBreak/>
              <w:t>Контроли:</w:t>
            </w:r>
          </w:p>
          <w:p w:rsidR="003177E8" w:rsidRDefault="003177E8" w:rsidP="009646AD">
            <w:pPr>
              <w:pStyle w:val="aff7"/>
            </w:pPr>
            <w:r>
              <w:t>1 «Логический контроль» на ИФ "Фрагмент РРО ГРБС" (карточка) и Свод РРО.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1 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2 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Контроль в каждой детализации (Объемы финансирования, Дополнительные параметры для отчета, Объемы финансирования по указам Президента и ГП), по каждому полномочию, заполненному во фрагменте РРО, сравнивает поле «Раздел-подраздел» с одноименным п</w:t>
            </w:r>
            <w:r>
              <w:t>о</w:t>
            </w:r>
            <w:r>
              <w:t>лем на ИФ «Таблица соответствия полномочий и ФКР».</w:t>
            </w:r>
          </w:p>
          <w:p w:rsidR="003177E8" w:rsidRDefault="003177E8" w:rsidP="009646AD">
            <w:pPr>
              <w:pStyle w:val="aff7"/>
            </w:pPr>
            <w:r>
              <w:t>Если сопоставление полномочия с разделом, подразделом найдено на ИФ «Таблица соответствия полномочий и ФКР», то контроль пройден.</w:t>
            </w:r>
          </w:p>
          <w:p w:rsidR="003177E8" w:rsidRDefault="003177E8" w:rsidP="009646AD">
            <w:pPr>
              <w:pStyle w:val="aff7"/>
            </w:pPr>
            <w:r>
              <w:t>Если на ИФ «Таблица соответствия полномочий и ФКР» нет такого сопоставления, то выводится протокол 1.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411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1159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31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1159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Полномочие &lt;Код полномочия&gt;</w:t>
            </w:r>
          </w:p>
          <w:p w:rsidR="003177E8" w:rsidRDefault="003177E8" w:rsidP="009646AD">
            <w:pPr>
              <w:pStyle w:val="aff7"/>
            </w:pPr>
            <w:r>
              <w:t>В детализации &lt;Наименование детализации&gt; найдено значение поля «Раздел-подраздел», отсутству</w:t>
            </w:r>
            <w:r>
              <w:t>ю</w:t>
            </w:r>
            <w:r>
              <w:t>щее в таблице сопоставления: &lt;код раздела-подраздела&gt;.</w:t>
            </w:r>
          </w:p>
        </w:tc>
        <w:tc>
          <w:tcPr>
            <w:tcW w:w="31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Контроль успешно пройден</w:t>
            </w:r>
          </w:p>
        </w:tc>
      </w:tr>
      <w:tr w:rsidR="003177E8" w:rsidTr="009646AD">
        <w:trPr>
          <w:trHeight w:val="906"/>
        </w:trPr>
        <w:tc>
          <w:tcPr>
            <w:tcW w:w="48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51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296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на равенство сумм в дополнительных параметрах для отчета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391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1 «Логический контроль» на ИФ "Фрагмент РРО ГРБС" (карточка) и Свод РРО.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1 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2 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 xml:space="preserve">Контроль в детализации «Дополнительные параметры для отчета» по </w:t>
            </w:r>
            <w:proofErr w:type="gramStart"/>
            <w:r>
              <w:t>каждому полномочию, заполненному во фрагменте РРО или своде проверяет</w:t>
            </w:r>
            <w:proofErr w:type="gramEnd"/>
            <w:r>
              <w:t xml:space="preserve"> условие: (1)=(2), где: </w:t>
            </w:r>
          </w:p>
          <w:p w:rsidR="003177E8" w:rsidRDefault="003177E8" w:rsidP="009646AD">
            <w:pPr>
              <w:pStyle w:val="aff7"/>
            </w:pPr>
            <w:r>
              <w:t>(1) Сумма по КБК и типу расходов = 01 00 00, 03 01 00, 04 01 00, 05 01 00;</w:t>
            </w:r>
          </w:p>
          <w:p w:rsidR="003177E8" w:rsidRDefault="003177E8" w:rsidP="009646AD">
            <w:pPr>
              <w:pStyle w:val="aff7"/>
            </w:pPr>
            <w:r>
              <w:t>(2) Сумма по КБК и типу расходов = 03 00 00, 04 00 00, 05 00 00.</w:t>
            </w:r>
          </w:p>
          <w:p w:rsidR="003177E8" w:rsidRDefault="003177E8" w:rsidP="009646AD">
            <w:pPr>
              <w:pStyle w:val="aff7"/>
            </w:pPr>
            <w:r>
              <w:t>Если в детализации " Дополнительные параметры для отчета " нет типов расходов, начинающихся на 03 или 04 или 05, то контроль не выполняется.</w:t>
            </w:r>
          </w:p>
          <w:p w:rsidR="003177E8" w:rsidRDefault="003177E8" w:rsidP="009646AD">
            <w:pPr>
              <w:pStyle w:val="aff7"/>
            </w:pPr>
            <w:r>
              <w:t>Если условие выполняется, то контроль пройден.</w:t>
            </w:r>
          </w:p>
          <w:p w:rsidR="003177E8" w:rsidRDefault="003177E8" w:rsidP="009646AD">
            <w:pPr>
              <w:pStyle w:val="aff7"/>
            </w:pPr>
            <w:r>
              <w:t>Если условие не выполняется, то выводится протокол 1.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411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1135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343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1135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Полномочие &lt;Код полномочия&gt;</w:t>
            </w:r>
          </w:p>
          <w:p w:rsidR="003177E8" w:rsidRDefault="003177E8" w:rsidP="009646AD">
            <w:pPr>
              <w:pStyle w:val="aff7"/>
              <w:ind w:firstLine="567"/>
            </w:pPr>
            <w:r>
              <w:t>Логический контроль</w:t>
            </w:r>
          </w:p>
          <w:p w:rsidR="003177E8" w:rsidRDefault="003177E8" w:rsidP="009646AD">
            <w:pPr>
              <w:pStyle w:val="aff7"/>
              <w:ind w:firstLine="1134"/>
            </w:pPr>
            <w:r>
              <w:t>Объем капитальных вложений по типам расходов &lt;Тип расходов 1&gt;,… &lt;Тип расходов N&gt; не р</w:t>
            </w:r>
            <w:r>
              <w:t>а</w:t>
            </w:r>
            <w:r>
              <w:t>вен объему капитальных вложений по типу расходов 01 00 00.</w:t>
            </w:r>
          </w:p>
        </w:tc>
        <w:tc>
          <w:tcPr>
            <w:tcW w:w="343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Контроль успешно пройден</w:t>
            </w:r>
          </w:p>
        </w:tc>
      </w:tr>
      <w:tr w:rsidR="003177E8" w:rsidTr="009646AD">
        <w:trPr>
          <w:trHeight w:val="906"/>
        </w:trPr>
        <w:tc>
          <w:tcPr>
            <w:tcW w:w="3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7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48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445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Контроль на равенство общей суммы </w:t>
            </w:r>
            <w:proofErr w:type="gramStart"/>
            <w:r>
              <w:rPr>
                <w:b/>
              </w:rPr>
              <w:t>с</w:t>
            </w:r>
            <w:proofErr w:type="gramEnd"/>
            <w:r>
              <w:rPr>
                <w:b/>
              </w:rPr>
              <w:t xml:space="preserve"> уточняющей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Типконтроля</w:t>
            </w:r>
            <w:proofErr w:type="spellEnd"/>
          </w:p>
        </w:tc>
      </w:tr>
      <w:tr w:rsidR="003177E8" w:rsidTr="009646AD">
        <w:trPr>
          <w:trHeight w:val="254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 xml:space="preserve">Контроль вызывается при выполнении </w:t>
            </w:r>
            <w:proofErr w:type="gramStart"/>
            <w:r>
              <w:t>бизнес-операции</w:t>
            </w:r>
            <w:proofErr w:type="gramEnd"/>
            <w:r>
              <w:t xml:space="preserve"> «Передать на рассмотрение» над документом «Фрагмент РРО ГРБС».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(По всем годам) Если данные колонки «Бюджет субъекта РФ»</w:t>
            </w:r>
            <w:r>
              <w:rPr>
                <w:vertAlign w:val="subscript"/>
              </w:rPr>
              <w:t xml:space="preserve">+ </w:t>
            </w:r>
            <w:r>
              <w:t xml:space="preserve">«Местный </w:t>
            </w:r>
            <w:proofErr w:type="spellStart"/>
            <w:r>
              <w:t>бюджет</w:t>
            </w:r>
            <w:proofErr w:type="gramStart"/>
            <w:r>
              <w:t>»н</w:t>
            </w:r>
            <w:proofErr w:type="gramEnd"/>
            <w:r>
              <w:t>е</w:t>
            </w:r>
            <w:proofErr w:type="spellEnd"/>
            <w:r>
              <w:t xml:space="preserve"> равны сумме данных в колонках: </w:t>
            </w:r>
            <w:r>
              <w:rPr>
                <w:color w:val="222222"/>
                <w:sz w:val="28"/>
                <w:szCs w:val="28"/>
              </w:rPr>
              <w:t xml:space="preserve">"в </w:t>
            </w:r>
            <w:proofErr w:type="spellStart"/>
            <w:r>
              <w:rPr>
                <w:color w:val="222222"/>
                <w:sz w:val="28"/>
                <w:szCs w:val="28"/>
              </w:rPr>
              <w:t>т.ч</w:t>
            </w:r>
            <w:proofErr w:type="spellEnd"/>
            <w:r>
              <w:rPr>
                <w:color w:val="222222"/>
                <w:sz w:val="28"/>
                <w:szCs w:val="28"/>
              </w:rPr>
              <w:t xml:space="preserve">. </w:t>
            </w:r>
            <w:proofErr w:type="spellStart"/>
            <w:r>
              <w:rPr>
                <w:color w:val="222222"/>
                <w:sz w:val="28"/>
                <w:szCs w:val="28"/>
              </w:rPr>
              <w:t>софинансирование</w:t>
            </w:r>
            <w:proofErr w:type="spellEnd"/>
            <w:r>
              <w:rPr>
                <w:color w:val="222222"/>
                <w:sz w:val="28"/>
                <w:szCs w:val="28"/>
              </w:rPr>
              <w:t xml:space="preserve"> целевых межбюджетных трансфертов из федерального бюджета" + "в </w:t>
            </w:r>
            <w:proofErr w:type="spellStart"/>
            <w:r>
              <w:rPr>
                <w:color w:val="222222"/>
                <w:sz w:val="28"/>
                <w:szCs w:val="28"/>
              </w:rPr>
              <w:t>т.ч</w:t>
            </w:r>
            <w:proofErr w:type="spellEnd"/>
            <w:r>
              <w:rPr>
                <w:color w:val="222222"/>
                <w:sz w:val="28"/>
                <w:szCs w:val="28"/>
              </w:rPr>
              <w:t xml:space="preserve">. </w:t>
            </w:r>
            <w:proofErr w:type="spellStart"/>
            <w:r>
              <w:rPr>
                <w:color w:val="222222"/>
                <w:sz w:val="28"/>
                <w:szCs w:val="28"/>
              </w:rPr>
              <w:t>софинансирование</w:t>
            </w:r>
            <w:proofErr w:type="spellEnd"/>
            <w:r>
              <w:rPr>
                <w:color w:val="222222"/>
                <w:sz w:val="28"/>
                <w:szCs w:val="28"/>
              </w:rPr>
              <w:t xml:space="preserve"> межбю</w:t>
            </w:r>
            <w:r>
              <w:rPr>
                <w:color w:val="222222"/>
                <w:sz w:val="28"/>
                <w:szCs w:val="28"/>
              </w:rPr>
              <w:t>д</w:t>
            </w:r>
            <w:r>
              <w:rPr>
                <w:color w:val="222222"/>
                <w:sz w:val="28"/>
                <w:szCs w:val="28"/>
              </w:rPr>
              <w:t xml:space="preserve">жетных трансфертов из государственных внебюджетных фондов" + "в </w:t>
            </w:r>
            <w:proofErr w:type="spellStart"/>
            <w:r>
              <w:rPr>
                <w:color w:val="222222"/>
                <w:sz w:val="28"/>
                <w:szCs w:val="28"/>
              </w:rPr>
              <w:t>т.ч</w:t>
            </w:r>
            <w:proofErr w:type="spellEnd"/>
            <w:r>
              <w:rPr>
                <w:color w:val="222222"/>
                <w:sz w:val="28"/>
                <w:szCs w:val="28"/>
              </w:rPr>
              <w:t xml:space="preserve">. </w:t>
            </w:r>
            <w:proofErr w:type="spellStart"/>
            <w:r>
              <w:rPr>
                <w:color w:val="222222"/>
                <w:sz w:val="28"/>
                <w:szCs w:val="28"/>
              </w:rPr>
              <w:t>софинансирование</w:t>
            </w:r>
            <w:proofErr w:type="spellEnd"/>
            <w:r>
              <w:rPr>
                <w:color w:val="222222"/>
                <w:sz w:val="28"/>
                <w:szCs w:val="28"/>
              </w:rPr>
              <w:t xml:space="preserve"> средств из иных фондов" + "в </w:t>
            </w:r>
            <w:proofErr w:type="spellStart"/>
            <w:r>
              <w:rPr>
                <w:color w:val="222222"/>
                <w:sz w:val="28"/>
                <w:szCs w:val="28"/>
              </w:rPr>
              <w:t>т.ч</w:t>
            </w:r>
            <w:proofErr w:type="spellEnd"/>
            <w:r>
              <w:rPr>
                <w:color w:val="222222"/>
                <w:sz w:val="28"/>
                <w:szCs w:val="28"/>
              </w:rPr>
              <w:t xml:space="preserve">. дополнительно предусмотренные средства бюджета субъекта РФ" + "в </w:t>
            </w:r>
            <w:proofErr w:type="spellStart"/>
            <w:r>
              <w:rPr>
                <w:color w:val="222222"/>
                <w:sz w:val="28"/>
                <w:szCs w:val="28"/>
              </w:rPr>
              <w:t>т.ч</w:t>
            </w:r>
            <w:proofErr w:type="spellEnd"/>
            <w:r>
              <w:rPr>
                <w:color w:val="222222"/>
                <w:sz w:val="28"/>
                <w:szCs w:val="28"/>
              </w:rPr>
              <w:t>. дополнительно предусмотренные сре</w:t>
            </w:r>
            <w:r>
              <w:rPr>
                <w:color w:val="222222"/>
                <w:sz w:val="28"/>
                <w:szCs w:val="28"/>
              </w:rPr>
              <w:t>д</w:t>
            </w:r>
            <w:r>
              <w:rPr>
                <w:color w:val="222222"/>
                <w:sz w:val="28"/>
                <w:szCs w:val="28"/>
              </w:rPr>
              <w:t xml:space="preserve">ства местного бюджета" в детализации «Федеральные проекты», </w:t>
            </w:r>
            <w:r>
              <w:t xml:space="preserve">то контроль </w:t>
            </w:r>
            <w:proofErr w:type="gramStart"/>
            <w:r>
              <w:t>считается</w:t>
            </w:r>
            <w:proofErr w:type="gramEnd"/>
            <w:r>
              <w:t xml:space="preserve"> не пройден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b/>
                <w:color w:val="222222"/>
                <w:sz w:val="28"/>
                <w:szCs w:val="28"/>
              </w:rPr>
              <w:t xml:space="preserve"> Важно: Если какая л</w:t>
            </w:r>
            <w:r>
              <w:rPr>
                <w:b/>
                <w:color w:val="222222"/>
                <w:sz w:val="28"/>
                <w:szCs w:val="28"/>
              </w:rPr>
              <w:t>и</w:t>
            </w:r>
            <w:r>
              <w:rPr>
                <w:b/>
                <w:color w:val="222222"/>
                <w:sz w:val="28"/>
                <w:szCs w:val="28"/>
              </w:rPr>
              <w:t xml:space="preserve">бо из колонок скрыта в константе, то в контроле она участвовать не должна и колонка не должна попадать в протокол. Таблица протокола выводится за каждый год отдельным разделом. Если «Разница» по разделу = 0, то раздел не выводится. Внутри раздела выводятся только </w:t>
            </w:r>
            <w:proofErr w:type="gramStart"/>
            <w:r>
              <w:rPr>
                <w:b/>
                <w:color w:val="222222"/>
                <w:sz w:val="28"/>
                <w:szCs w:val="28"/>
              </w:rPr>
              <w:t>строки</w:t>
            </w:r>
            <w:proofErr w:type="gramEnd"/>
            <w:r>
              <w:rPr>
                <w:b/>
                <w:color w:val="222222"/>
                <w:sz w:val="28"/>
                <w:szCs w:val="28"/>
              </w:rPr>
              <w:t xml:space="preserve"> у которых «Разница» ≠ 0.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239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Жесткий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13504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13504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</w:pPr>
            <w:r>
              <w:t>Содержание протокола:</w:t>
            </w:r>
          </w:p>
          <w:p w:rsidR="003177E8" w:rsidRDefault="003177E8" w:rsidP="009646AD">
            <w:pPr>
              <w:pStyle w:val="aff7"/>
            </w:pPr>
            <w:r>
              <w:t>В детализации «Федеральные проекты» по расходному обязательству&lt;код обязательства&gt;&lt;наименование  обязател</w:t>
            </w:r>
            <w:r>
              <w:t>ь</w:t>
            </w:r>
            <w:r>
              <w:t>ства&gt;сумма в колонке с общей суммой не равна сумме уточняющих колонок:</w:t>
            </w: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833"/>
              <w:gridCol w:w="1164"/>
              <w:gridCol w:w="956"/>
              <w:gridCol w:w="988"/>
              <w:gridCol w:w="1718"/>
              <w:gridCol w:w="1716"/>
              <w:gridCol w:w="1718"/>
              <w:gridCol w:w="1642"/>
              <w:gridCol w:w="1640"/>
              <w:gridCol w:w="903"/>
            </w:tblGrid>
            <w:tr w:rsidR="003177E8" w:rsidTr="009646AD">
              <w:tc>
                <w:tcPr>
                  <w:tcW w:w="61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113" w:right="-316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Проект</w:t>
                  </w:r>
                </w:p>
              </w:tc>
              <w:tc>
                <w:tcPr>
                  <w:tcW w:w="8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113" w:right="-316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Клиентская КБК</w:t>
                  </w:r>
                </w:p>
              </w:tc>
              <w:tc>
                <w:tcPr>
                  <w:tcW w:w="8308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ind w:left="-113" w:right="-316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&lt;</w:t>
                  </w:r>
                  <w:r>
                    <w:rPr>
                      <w:i/>
                      <w:sz w:val="18"/>
                      <w:szCs w:val="18"/>
                    </w:rPr>
                    <w:t>Отчетный год</w:t>
                  </w:r>
                  <w:r>
                    <w:rPr>
                      <w:sz w:val="18"/>
                      <w:szCs w:val="18"/>
                      <w:lang w:val="en-US"/>
                    </w:rPr>
                    <w:t>&gt;</w:t>
                  </w:r>
                  <w:r>
                    <w:rPr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3177E8" w:rsidTr="009646AD">
              <w:tc>
                <w:tcPr>
                  <w:tcW w:w="61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ind w:left="-113" w:right="-316"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ind w:left="-113" w:right="-316"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ind w:left="-113" w:right="-316"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Бюджет суб</w:t>
                  </w:r>
                  <w:r>
                    <w:rPr>
                      <w:sz w:val="18"/>
                      <w:szCs w:val="18"/>
                    </w:rPr>
                    <w:t>ъ</w:t>
                  </w:r>
                  <w:r>
                    <w:rPr>
                      <w:sz w:val="18"/>
                      <w:szCs w:val="18"/>
                    </w:rPr>
                    <w:t>екта РФ</w:t>
                  </w:r>
                </w:p>
                <w:p w:rsidR="003177E8" w:rsidRDefault="003177E8" w:rsidP="009646AD">
                  <w:pPr>
                    <w:pStyle w:val="aff7"/>
                    <w:ind w:left="-113" w:right="-316"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ind w:left="-113" w:right="-316"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Местный бюджет</w:t>
                  </w: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ind w:left="-113" w:right="-316"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в </w:t>
                  </w:r>
                  <w:proofErr w:type="spellStart"/>
                  <w:r>
                    <w:rPr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. </w:t>
                  </w:r>
                  <w:proofErr w:type="spellStart"/>
                  <w:r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целевых межбюджетных </w:t>
                  </w:r>
                  <w:r>
                    <w:rPr>
                      <w:sz w:val="18"/>
                      <w:szCs w:val="18"/>
                    </w:rPr>
                    <w:lastRenderedPageBreak/>
                    <w:t>трансфертов из фед</w:t>
                  </w:r>
                  <w:r>
                    <w:rPr>
                      <w:sz w:val="18"/>
                      <w:szCs w:val="18"/>
                    </w:rPr>
                    <w:t>е</w:t>
                  </w:r>
                  <w:r>
                    <w:rPr>
                      <w:sz w:val="18"/>
                      <w:szCs w:val="18"/>
                    </w:rPr>
                    <w:t>рального бюджета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ind w:left="-113" w:right="-316"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 xml:space="preserve">в </w:t>
                  </w:r>
                  <w:proofErr w:type="spellStart"/>
                  <w:r>
                    <w:rPr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. </w:t>
                  </w:r>
                  <w:proofErr w:type="spellStart"/>
                  <w:r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межбюджетных </w:t>
                  </w:r>
                  <w:r>
                    <w:rPr>
                      <w:sz w:val="18"/>
                      <w:szCs w:val="18"/>
                    </w:rPr>
                    <w:lastRenderedPageBreak/>
                    <w:t>тран</w:t>
                  </w:r>
                  <w:r>
                    <w:rPr>
                      <w:sz w:val="18"/>
                      <w:szCs w:val="18"/>
                    </w:rPr>
                    <w:t>с</w:t>
                  </w:r>
                  <w:r>
                    <w:rPr>
                      <w:sz w:val="18"/>
                      <w:szCs w:val="18"/>
                    </w:rPr>
                    <w:t>фертов из государстве</w:t>
                  </w:r>
                  <w:r>
                    <w:rPr>
                      <w:sz w:val="18"/>
                      <w:szCs w:val="18"/>
                    </w:rPr>
                    <w:t>н</w:t>
                  </w:r>
                  <w:r>
                    <w:rPr>
                      <w:sz w:val="18"/>
                      <w:szCs w:val="18"/>
                    </w:rPr>
                    <w:t>ных внебюджетных фондов</w:t>
                  </w: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ind w:left="-113" w:right="-316"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 xml:space="preserve">в </w:t>
                  </w:r>
                  <w:proofErr w:type="spellStart"/>
                  <w:r>
                    <w:rPr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. </w:t>
                  </w:r>
                  <w:proofErr w:type="spellStart"/>
                  <w:r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средств из иных фондов</w:t>
                  </w:r>
                </w:p>
              </w:tc>
              <w:tc>
                <w:tcPr>
                  <w:tcW w:w="1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ind w:left="-113" w:right="-316"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в </w:t>
                  </w:r>
                  <w:proofErr w:type="spellStart"/>
                  <w:r>
                    <w:rPr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. дополнительно предусмотренные </w:t>
                  </w:r>
                  <w:r>
                    <w:rPr>
                      <w:sz w:val="18"/>
                      <w:szCs w:val="18"/>
                    </w:rPr>
                    <w:lastRenderedPageBreak/>
                    <w:t>средства бюджета субъекта РФ</w:t>
                  </w:r>
                </w:p>
              </w:tc>
              <w:tc>
                <w:tcPr>
                  <w:tcW w:w="12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ind w:left="-113" w:right="-316" w:firstLine="0"/>
                    <w:rPr>
                      <w:sz w:val="18"/>
                      <w:szCs w:val="18"/>
                    </w:rPr>
                  </w:pPr>
                  <w:r>
                    <w:rPr>
                      <w:color w:val="222222"/>
                      <w:sz w:val="18"/>
                      <w:szCs w:val="18"/>
                    </w:rPr>
                    <w:lastRenderedPageBreak/>
                    <w:t xml:space="preserve">в </w:t>
                  </w:r>
                  <w:proofErr w:type="spellStart"/>
                  <w:r>
                    <w:rPr>
                      <w:color w:val="222222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222222"/>
                      <w:sz w:val="18"/>
                      <w:szCs w:val="18"/>
                    </w:rPr>
                    <w:t xml:space="preserve">. дополнительно предусмотренные </w:t>
                  </w:r>
                  <w:r>
                    <w:rPr>
                      <w:color w:val="222222"/>
                      <w:sz w:val="18"/>
                      <w:szCs w:val="18"/>
                    </w:rPr>
                    <w:lastRenderedPageBreak/>
                    <w:t>средства местного бюджета</w:t>
                  </w:r>
                </w:p>
              </w:tc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ind w:left="-113" w:right="-316"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Разница</w:t>
                  </w:r>
                </w:p>
              </w:tc>
            </w:tr>
            <w:tr w:rsidR="003177E8" w:rsidTr="009646AD">
              <w:tc>
                <w:tcPr>
                  <w:tcW w:w="6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А</w:t>
                  </w:r>
                  <w:proofErr w:type="gramStart"/>
                  <w:r>
                    <w:rPr>
                      <w:sz w:val="18"/>
                      <w:szCs w:val="18"/>
                    </w:rPr>
                    <w:t>1</w:t>
                  </w:r>
                  <w:proofErr w:type="gramEnd"/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2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2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</w:tr>
            <w:tr w:rsidR="003177E8" w:rsidTr="009646AD">
              <w:tc>
                <w:tcPr>
                  <w:tcW w:w="6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77E8" w:rsidRDefault="003177E8" w:rsidP="009646AD">
            <w:pPr>
              <w:pStyle w:val="aff6"/>
              <w:rPr>
                <w:lang w:val="en-US"/>
              </w:rPr>
            </w:pP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833"/>
              <w:gridCol w:w="1163"/>
              <w:gridCol w:w="955"/>
              <w:gridCol w:w="990"/>
              <w:gridCol w:w="1718"/>
              <w:gridCol w:w="1716"/>
              <w:gridCol w:w="1718"/>
              <w:gridCol w:w="1643"/>
              <w:gridCol w:w="1642"/>
              <w:gridCol w:w="900"/>
            </w:tblGrid>
            <w:tr w:rsidR="003177E8" w:rsidTr="009646AD">
              <w:tc>
                <w:tcPr>
                  <w:tcW w:w="61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Проект</w:t>
                  </w:r>
                </w:p>
              </w:tc>
              <w:tc>
                <w:tcPr>
                  <w:tcW w:w="8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Клиентская КБК</w:t>
                  </w:r>
                </w:p>
              </w:tc>
              <w:tc>
                <w:tcPr>
                  <w:tcW w:w="8308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&lt;</w:t>
                  </w:r>
                  <w:proofErr w:type="spellStart"/>
                  <w:r>
                    <w:rPr>
                      <w:i/>
                      <w:sz w:val="18"/>
                      <w:szCs w:val="18"/>
                    </w:rPr>
                    <w:t>Теущий</w:t>
                  </w:r>
                  <w:proofErr w:type="spellEnd"/>
                  <w:r>
                    <w:rPr>
                      <w:i/>
                      <w:sz w:val="18"/>
                      <w:szCs w:val="18"/>
                    </w:rPr>
                    <w:t xml:space="preserve"> год</w:t>
                  </w:r>
                  <w:r>
                    <w:rPr>
                      <w:sz w:val="18"/>
                      <w:szCs w:val="18"/>
                    </w:rPr>
                    <w:t xml:space="preserve">&gt; </w:t>
                  </w:r>
                  <w:proofErr w:type="gramStart"/>
                  <w:r>
                    <w:rPr>
                      <w:sz w:val="18"/>
                      <w:szCs w:val="18"/>
                    </w:rPr>
                    <w:t>год</w:t>
                  </w:r>
                  <w:proofErr w:type="gramEnd"/>
                  <w:r>
                    <w:rPr>
                      <w:color w:val="FF0000"/>
                      <w:sz w:val="18"/>
                      <w:szCs w:val="18"/>
                    </w:rPr>
                    <w:t>(аналогично для &lt;Очередной год&gt; - &lt;Третий плановый год&gt;)</w:t>
                  </w:r>
                </w:p>
              </w:tc>
            </w:tr>
            <w:tr w:rsidR="003177E8" w:rsidTr="009646AD">
              <w:tc>
                <w:tcPr>
                  <w:tcW w:w="61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Бюджет субъекта РФ</w:t>
                  </w:r>
                </w:p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в </w:t>
                  </w:r>
                  <w:proofErr w:type="spellStart"/>
                  <w:r>
                    <w:rPr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. </w:t>
                  </w:r>
                  <w:proofErr w:type="spellStart"/>
                  <w:r>
                    <w:rPr>
                      <w:sz w:val="18"/>
                      <w:szCs w:val="18"/>
                    </w:rPr>
                    <w:t>с</w:t>
                  </w:r>
                  <w:r>
                    <w:rPr>
                      <w:sz w:val="18"/>
                      <w:szCs w:val="18"/>
                    </w:rPr>
                    <w:t>о</w:t>
                  </w:r>
                  <w:r>
                    <w:rPr>
                      <w:sz w:val="18"/>
                      <w:szCs w:val="18"/>
                    </w:rPr>
                    <w:t>финансирование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целевых межбю</w:t>
                  </w:r>
                  <w:r>
                    <w:rPr>
                      <w:sz w:val="18"/>
                      <w:szCs w:val="18"/>
                    </w:rPr>
                    <w:t>д</w:t>
                  </w:r>
                  <w:r>
                    <w:rPr>
                      <w:sz w:val="18"/>
                      <w:szCs w:val="18"/>
                    </w:rPr>
                    <w:t>жетных трансфе</w:t>
                  </w:r>
                  <w:r>
                    <w:rPr>
                      <w:sz w:val="18"/>
                      <w:szCs w:val="18"/>
                    </w:rPr>
                    <w:t>р</w:t>
                  </w:r>
                  <w:r>
                    <w:rPr>
                      <w:sz w:val="18"/>
                      <w:szCs w:val="18"/>
                    </w:rPr>
                    <w:t>тов из федеральн</w:t>
                  </w:r>
                  <w:r>
                    <w:rPr>
                      <w:sz w:val="18"/>
                      <w:szCs w:val="18"/>
                    </w:rPr>
                    <w:t>о</w:t>
                  </w:r>
                  <w:r>
                    <w:rPr>
                      <w:sz w:val="18"/>
                      <w:szCs w:val="18"/>
                    </w:rPr>
                    <w:t>го бюджета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в </w:t>
                  </w:r>
                  <w:proofErr w:type="spellStart"/>
                  <w:r>
                    <w:rPr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. </w:t>
                  </w:r>
                  <w:proofErr w:type="spellStart"/>
                  <w:r>
                    <w:rPr>
                      <w:sz w:val="18"/>
                      <w:szCs w:val="18"/>
                    </w:rPr>
                    <w:t>с</w:t>
                  </w:r>
                  <w:r>
                    <w:rPr>
                      <w:sz w:val="18"/>
                      <w:szCs w:val="18"/>
                    </w:rPr>
                    <w:t>о</w:t>
                  </w:r>
                  <w:r>
                    <w:rPr>
                      <w:sz w:val="18"/>
                      <w:szCs w:val="18"/>
                    </w:rPr>
                    <w:t>финансирование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межбюджетных трансфертов из </w:t>
                  </w:r>
                  <w:proofErr w:type="spellStart"/>
                  <w:r>
                    <w:rPr>
                      <w:sz w:val="18"/>
                      <w:szCs w:val="18"/>
                    </w:rPr>
                    <w:t>государственны</w:t>
                  </w:r>
                  <w:proofErr w:type="spellEnd"/>
                  <w:r>
                    <w:rPr>
                      <w:sz w:val="18"/>
                      <w:szCs w:val="18"/>
                    </w:rPr>
                    <w:br/>
                    <w:t xml:space="preserve"> внебюджетных фондов</w:t>
                  </w: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в </w:t>
                  </w:r>
                  <w:proofErr w:type="spellStart"/>
                  <w:r>
                    <w:rPr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. </w:t>
                  </w:r>
                  <w:proofErr w:type="spellStart"/>
                  <w:r>
                    <w:rPr>
                      <w:sz w:val="18"/>
                      <w:szCs w:val="18"/>
                    </w:rPr>
                    <w:t>с</w:t>
                  </w:r>
                  <w:r>
                    <w:rPr>
                      <w:sz w:val="18"/>
                      <w:szCs w:val="18"/>
                    </w:rPr>
                    <w:t>о</w:t>
                  </w:r>
                  <w:r>
                    <w:rPr>
                      <w:sz w:val="18"/>
                      <w:szCs w:val="18"/>
                    </w:rPr>
                    <w:t>финансирование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средств из иных фондов</w:t>
                  </w:r>
                </w:p>
              </w:tc>
              <w:tc>
                <w:tcPr>
                  <w:tcW w:w="1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в </w:t>
                  </w:r>
                  <w:proofErr w:type="spellStart"/>
                  <w:r>
                    <w:rPr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sz w:val="18"/>
                      <w:szCs w:val="18"/>
                    </w:rPr>
                    <w:t>. д</w:t>
                  </w:r>
                  <w:r>
                    <w:rPr>
                      <w:sz w:val="18"/>
                      <w:szCs w:val="18"/>
                    </w:rPr>
                    <w:t>о</w:t>
                  </w:r>
                  <w:r>
                    <w:rPr>
                      <w:sz w:val="18"/>
                      <w:szCs w:val="18"/>
                    </w:rPr>
                    <w:t>полнительно предусмотренные средства бюджета субъекта РФ</w:t>
                  </w:r>
                </w:p>
              </w:tc>
              <w:tc>
                <w:tcPr>
                  <w:tcW w:w="1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color w:val="222222"/>
                      <w:sz w:val="18"/>
                      <w:szCs w:val="18"/>
                    </w:rPr>
                    <w:t xml:space="preserve">в </w:t>
                  </w:r>
                  <w:proofErr w:type="spellStart"/>
                  <w:r>
                    <w:rPr>
                      <w:color w:val="222222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222222"/>
                      <w:sz w:val="18"/>
                      <w:szCs w:val="18"/>
                    </w:rPr>
                    <w:t>. д</w:t>
                  </w:r>
                  <w:r>
                    <w:rPr>
                      <w:color w:val="222222"/>
                      <w:sz w:val="18"/>
                      <w:szCs w:val="18"/>
                    </w:rPr>
                    <w:t>о</w:t>
                  </w:r>
                  <w:r>
                    <w:rPr>
                      <w:color w:val="222222"/>
                      <w:sz w:val="18"/>
                      <w:szCs w:val="18"/>
                    </w:rPr>
                    <w:t>полнительно предусмотренные средства местного бюджета</w:t>
                  </w:r>
                </w:p>
              </w:tc>
              <w:tc>
                <w:tcPr>
                  <w:tcW w:w="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Разница</w:t>
                  </w:r>
                </w:p>
              </w:tc>
            </w:tr>
            <w:tr w:rsidR="003177E8" w:rsidTr="009646AD">
              <w:tc>
                <w:tcPr>
                  <w:tcW w:w="6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</w:t>
                  </w:r>
                  <w:proofErr w:type="gramStart"/>
                  <w:r>
                    <w:rPr>
                      <w:sz w:val="18"/>
                      <w:szCs w:val="18"/>
                    </w:rPr>
                    <w:t>1</w:t>
                  </w:r>
                  <w:proofErr w:type="gramEnd"/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2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</w:tr>
            <w:tr w:rsidR="003177E8" w:rsidTr="009646AD">
              <w:tc>
                <w:tcPr>
                  <w:tcW w:w="6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77E8" w:rsidRDefault="003177E8" w:rsidP="009646AD">
            <w:pPr>
              <w:pStyle w:val="aff6"/>
              <w:rPr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</w:p>
        </w:tc>
      </w:tr>
      <w:tr w:rsidR="003177E8" w:rsidTr="009646AD">
        <w:trPr>
          <w:trHeight w:val="906"/>
        </w:trPr>
        <w:tc>
          <w:tcPr>
            <w:tcW w:w="33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1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36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Наименование ко</w:t>
            </w:r>
            <w:r>
              <w:rPr>
                <w:b/>
              </w:rPr>
              <w:t>н</w:t>
            </w:r>
            <w:r>
              <w:rPr>
                <w:b/>
              </w:rPr>
              <w:t>троля:</w:t>
            </w:r>
          </w:p>
        </w:tc>
        <w:tc>
          <w:tcPr>
            <w:tcW w:w="564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на корректность заполнения к</w:t>
            </w:r>
            <w:r>
              <w:rPr>
                <w:b/>
              </w:rPr>
              <w:t>о</w:t>
            </w:r>
            <w:r>
              <w:rPr>
                <w:b/>
              </w:rPr>
              <w:t>лонки «Общая оценка потребности»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254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 xml:space="preserve">Контроль вызывается при выполнении </w:t>
            </w:r>
            <w:proofErr w:type="gramStart"/>
            <w:r>
              <w:t>бизнес-операции</w:t>
            </w:r>
            <w:proofErr w:type="gramEnd"/>
            <w:r>
              <w:t xml:space="preserve"> «Передать на рассмотрение» над документом «Фрагмент РРО ГРБС».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Pr="00277469" w:rsidRDefault="003177E8" w:rsidP="009646AD">
            <w:pPr>
              <w:pStyle w:val="aff7"/>
            </w:pPr>
            <w:r>
              <w:t xml:space="preserve">(По всем годам) Данные колонки «Общая оценка потребности» должны быть не меньше (≥) </w:t>
            </w:r>
            <w:proofErr w:type="gramStart"/>
            <w:r>
              <w:rPr>
                <w:lang w:val="en-US"/>
              </w:rPr>
              <w:t>c</w:t>
            </w:r>
            <w:proofErr w:type="gramEnd"/>
            <w:r>
              <w:t>суммы данных в колонках: «Межбю</w:t>
            </w:r>
            <w:r>
              <w:t>д</w:t>
            </w:r>
            <w:r>
              <w:t>жетные трансферты из федерального бюджета» + «Средства государственных внебюджетных фондов» + «Средства иных фондов» + «Бю</w:t>
            </w:r>
            <w:r>
              <w:t>д</w:t>
            </w:r>
            <w:r>
              <w:t xml:space="preserve">жет субъекта РФ» + «Внебюджетные источники» детализации «Федеральные проекты». Если меньше - то контроль </w:t>
            </w:r>
            <w:proofErr w:type="gramStart"/>
            <w:r>
              <w:t>считается</w:t>
            </w:r>
            <w:proofErr w:type="gramEnd"/>
            <w:r>
              <w:t xml:space="preserve"> не </w:t>
            </w:r>
            <w:r>
              <w:lastRenderedPageBreak/>
              <w:t>пройден.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</w:tr>
      <w:tr w:rsidR="003177E8" w:rsidTr="009646AD">
        <w:trPr>
          <w:trHeight w:val="239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Жесткий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12276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5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12276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</w:pPr>
            <w:r>
              <w:t>Содержание протокола:</w:t>
            </w:r>
          </w:p>
          <w:p w:rsidR="003177E8" w:rsidRDefault="003177E8" w:rsidP="009646AD">
            <w:pPr>
              <w:pStyle w:val="aff7"/>
            </w:pPr>
            <w:r>
              <w:t>В детализации «Федеральные проекты» по расходному обязательству&lt;код полномочия&gt;&lt;наименование  об</w:t>
            </w:r>
            <w:r>
              <w:t>я</w:t>
            </w:r>
            <w:r>
              <w:t>зательства&gt;«Общая оценка потребности» меньше плановых сумм в строках:</w:t>
            </w: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933"/>
              <w:gridCol w:w="1137"/>
              <w:gridCol w:w="1207"/>
              <w:gridCol w:w="1568"/>
              <w:gridCol w:w="1293"/>
              <w:gridCol w:w="1176"/>
              <w:gridCol w:w="1200"/>
              <w:gridCol w:w="1176"/>
              <w:gridCol w:w="1176"/>
              <w:gridCol w:w="1184"/>
            </w:tblGrid>
            <w:tr w:rsidR="003177E8" w:rsidTr="009646AD">
              <w:tc>
                <w:tcPr>
                  <w:tcW w:w="6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18"/>
                      <w:szCs w:val="18"/>
                      <w:highlight w:val="yellow"/>
                    </w:rPr>
                  </w:pPr>
                  <w:r>
                    <w:rPr>
                      <w:sz w:val="18"/>
                      <w:szCs w:val="18"/>
                      <w:highlight w:val="yellow"/>
                    </w:rPr>
                    <w:t>Проекты</w:t>
                  </w:r>
                </w:p>
              </w:tc>
              <w:tc>
                <w:tcPr>
                  <w:tcW w:w="78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Клиентская КБК</w:t>
                  </w:r>
                </w:p>
              </w:tc>
              <w:tc>
                <w:tcPr>
                  <w:tcW w:w="281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&lt;</w:t>
                  </w:r>
                  <w:r>
                    <w:rPr>
                      <w:i/>
                      <w:sz w:val="18"/>
                      <w:szCs w:val="18"/>
                    </w:rPr>
                    <w:t>Отчетный год</w:t>
                  </w:r>
                  <w:r>
                    <w:rPr>
                      <w:sz w:val="18"/>
                      <w:szCs w:val="18"/>
                      <w:lang w:val="en-US"/>
                    </w:rPr>
                    <w:t>&gt;</w:t>
                  </w:r>
                  <w:r>
                    <w:rPr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&lt;</w:t>
                  </w:r>
                  <w:r>
                    <w:rPr>
                      <w:i/>
                      <w:sz w:val="18"/>
                      <w:szCs w:val="18"/>
                    </w:rPr>
                    <w:t>Текущий год</w:t>
                  </w:r>
                  <w:r>
                    <w:rPr>
                      <w:sz w:val="18"/>
                      <w:szCs w:val="18"/>
                      <w:lang w:val="en-US"/>
                    </w:rPr>
                    <w:t>&gt;</w:t>
                  </w:r>
                  <w:r>
                    <w:rPr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8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&lt;</w:t>
                  </w:r>
                  <w:r>
                    <w:rPr>
                      <w:i/>
                      <w:sz w:val="18"/>
                      <w:szCs w:val="18"/>
                    </w:rPr>
                    <w:t>Отчетный год</w:t>
                  </w:r>
                  <w:r>
                    <w:rPr>
                      <w:sz w:val="18"/>
                      <w:szCs w:val="18"/>
                      <w:lang w:val="en-US"/>
                    </w:rPr>
                    <w:t>&gt;</w:t>
                  </w:r>
                  <w:r>
                    <w:rPr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&lt;</w:t>
                  </w:r>
                  <w:r>
                    <w:rPr>
                      <w:i/>
                      <w:sz w:val="18"/>
                      <w:szCs w:val="18"/>
                    </w:rPr>
                    <w:t>Первый год</w:t>
                  </w:r>
                  <w:r>
                    <w:rPr>
                      <w:sz w:val="18"/>
                      <w:szCs w:val="18"/>
                      <w:lang w:val="en-US"/>
                    </w:rPr>
                    <w:t>&gt;</w:t>
                  </w:r>
                  <w:r>
                    <w:rPr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&lt;</w:t>
                  </w:r>
                  <w:r>
                    <w:rPr>
                      <w:i/>
                      <w:sz w:val="18"/>
                      <w:szCs w:val="18"/>
                    </w:rPr>
                    <w:t>Второй</w:t>
                  </w:r>
                  <w:r>
                    <w:rPr>
                      <w:sz w:val="18"/>
                      <w:szCs w:val="18"/>
                      <w:lang w:val="en-US"/>
                    </w:rPr>
                    <w:t>&gt;</w:t>
                  </w:r>
                  <w:r>
                    <w:rPr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&lt;</w:t>
                  </w:r>
                  <w:r>
                    <w:rPr>
                      <w:i/>
                      <w:sz w:val="18"/>
                      <w:szCs w:val="18"/>
                    </w:rPr>
                    <w:t>Третий</w:t>
                  </w:r>
                  <w:r>
                    <w:rPr>
                      <w:sz w:val="18"/>
                      <w:szCs w:val="18"/>
                      <w:lang w:val="en-US"/>
                    </w:rPr>
                    <w:t>&gt;</w:t>
                  </w:r>
                  <w:r>
                    <w:rPr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3177E8" w:rsidTr="009646AD">
              <w:tc>
                <w:tcPr>
                  <w:tcW w:w="6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78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Общая оценка потребности</w:t>
                  </w:r>
                </w:p>
              </w:tc>
              <w:tc>
                <w:tcPr>
                  <w:tcW w:w="10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План</w:t>
                  </w:r>
                  <w:r>
                    <w:rPr>
                      <w:sz w:val="18"/>
                      <w:szCs w:val="18"/>
                    </w:rPr>
                    <w:t>о</w:t>
                  </w:r>
                  <w:r>
                    <w:rPr>
                      <w:sz w:val="18"/>
                      <w:szCs w:val="18"/>
                    </w:rPr>
                    <w:t>вые суммы</w:t>
                  </w:r>
                </w:p>
              </w:tc>
              <w:tc>
                <w:tcPr>
                  <w:tcW w:w="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Ра</w:t>
                  </w:r>
                  <w:r>
                    <w:rPr>
                      <w:sz w:val="18"/>
                      <w:szCs w:val="18"/>
                    </w:rPr>
                    <w:t>з</w:t>
                  </w:r>
                  <w:r>
                    <w:rPr>
                      <w:sz w:val="18"/>
                      <w:szCs w:val="18"/>
                    </w:rPr>
                    <w:t>ница</w:t>
                  </w:r>
                </w:p>
              </w:tc>
              <w:tc>
                <w:tcPr>
                  <w:tcW w:w="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Аналогично отчетному году</w:t>
                  </w:r>
                </w:p>
              </w:tc>
              <w:tc>
                <w:tcPr>
                  <w:tcW w:w="8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Аналогично отчетному году</w:t>
                  </w:r>
                </w:p>
              </w:tc>
              <w:tc>
                <w:tcPr>
                  <w:tcW w:w="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Аналогично отчетному году</w:t>
                  </w:r>
                </w:p>
              </w:tc>
              <w:tc>
                <w:tcPr>
                  <w:tcW w:w="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Аналогично отчетному году</w:t>
                  </w:r>
                </w:p>
              </w:tc>
              <w:tc>
                <w:tcPr>
                  <w:tcW w:w="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Аналогично отчетному году</w:t>
                  </w:r>
                </w:p>
              </w:tc>
            </w:tr>
            <w:tr w:rsidR="003177E8" w:rsidTr="009646AD">
              <w:tc>
                <w:tcPr>
                  <w:tcW w:w="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7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«Ме</w:t>
                  </w:r>
                  <w:r>
                    <w:rPr>
                      <w:sz w:val="18"/>
                      <w:szCs w:val="18"/>
                    </w:rPr>
                    <w:t>ж</w:t>
                  </w:r>
                  <w:r>
                    <w:rPr>
                      <w:sz w:val="18"/>
                      <w:szCs w:val="18"/>
                    </w:rPr>
                    <w:t>бюджетные трансферты из федерального бюджета» + «Средства гос</w:t>
                  </w:r>
                  <w:r>
                    <w:rPr>
                      <w:sz w:val="18"/>
                      <w:szCs w:val="18"/>
                    </w:rPr>
                    <w:t>у</w:t>
                  </w:r>
                  <w:r>
                    <w:rPr>
                      <w:sz w:val="18"/>
                      <w:szCs w:val="18"/>
                    </w:rPr>
                    <w:t xml:space="preserve">дарственных внебюджетных фондов» </w:t>
                  </w:r>
                  <w:r>
                    <w:rPr>
                      <w:sz w:val="18"/>
                      <w:szCs w:val="18"/>
                    </w:rPr>
                    <w:br/>
                    <w:t xml:space="preserve"> «Средства иных фондов» + «Бюджет субъе</w:t>
                  </w:r>
                  <w:r>
                    <w:rPr>
                      <w:sz w:val="18"/>
                      <w:szCs w:val="18"/>
                    </w:rPr>
                    <w:t>к</w:t>
                  </w:r>
                  <w:r>
                    <w:rPr>
                      <w:sz w:val="18"/>
                      <w:szCs w:val="18"/>
                    </w:rPr>
                    <w:t>та РФ» + «Вн</w:t>
                  </w:r>
                  <w:r>
                    <w:rPr>
                      <w:sz w:val="18"/>
                      <w:szCs w:val="18"/>
                    </w:rPr>
                    <w:t>е</w:t>
                  </w:r>
                  <w:r>
                    <w:rPr>
                      <w:sz w:val="18"/>
                      <w:szCs w:val="18"/>
                    </w:rPr>
                    <w:t>бюджетные и</w:t>
                  </w:r>
                  <w:r>
                    <w:rPr>
                      <w:sz w:val="18"/>
                      <w:szCs w:val="18"/>
                    </w:rPr>
                    <w:t>с</w:t>
                  </w:r>
                  <w:r>
                    <w:rPr>
                      <w:sz w:val="18"/>
                      <w:szCs w:val="18"/>
                    </w:rPr>
                    <w:t>точники»</w:t>
                  </w:r>
                </w:p>
              </w:tc>
              <w:tc>
                <w:tcPr>
                  <w:tcW w:w="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«Общая оценка </w:t>
                  </w:r>
                  <w:proofErr w:type="spellStart"/>
                  <w:r>
                    <w:rPr>
                      <w:sz w:val="18"/>
                      <w:szCs w:val="18"/>
                    </w:rPr>
                    <w:t>портебности</w:t>
                  </w:r>
                  <w:proofErr w:type="spellEnd"/>
                  <w:r>
                    <w:rPr>
                      <w:sz w:val="18"/>
                      <w:szCs w:val="18"/>
                    </w:rPr>
                    <w:t>» – «Плановые суммы»</w:t>
                  </w:r>
                </w:p>
              </w:tc>
              <w:tc>
                <w:tcPr>
                  <w:tcW w:w="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77E8" w:rsidRDefault="003177E8" w:rsidP="009646AD">
            <w:pPr>
              <w:pStyle w:val="aff6"/>
              <w:jc w:val="both"/>
            </w:pPr>
          </w:p>
        </w:tc>
        <w:tc>
          <w:tcPr>
            <w:tcW w:w="25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</w:pPr>
          </w:p>
        </w:tc>
      </w:tr>
      <w:tr w:rsidR="003177E8" w:rsidTr="009646AD">
        <w:trPr>
          <w:trHeight w:val="906"/>
        </w:trPr>
        <w:tc>
          <w:tcPr>
            <w:tcW w:w="548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1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47</w:t>
            </w:r>
          </w:p>
        </w:tc>
        <w:tc>
          <w:tcPr>
            <w:tcW w:w="24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Наименов</w:t>
            </w:r>
            <w:r>
              <w:rPr>
                <w:b/>
              </w:rPr>
              <w:t>а</w:t>
            </w:r>
            <w:r>
              <w:rPr>
                <w:b/>
              </w:rPr>
              <w:t>ние контроля:</w:t>
            </w:r>
          </w:p>
        </w:tc>
        <w:tc>
          <w:tcPr>
            <w:tcW w:w="36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 xml:space="preserve">Контроль на </w:t>
            </w:r>
            <w:proofErr w:type="spellStart"/>
            <w:r>
              <w:rPr>
                <w:b/>
              </w:rPr>
              <w:t>непрев</w:t>
            </w:r>
            <w:r>
              <w:rPr>
                <w:b/>
              </w:rPr>
              <w:t>ы</w:t>
            </w:r>
            <w:r>
              <w:rPr>
                <w:b/>
              </w:rPr>
              <w:t>шение</w:t>
            </w:r>
            <w:proofErr w:type="spellEnd"/>
            <w:r>
              <w:rPr>
                <w:b/>
              </w:rPr>
              <w:t xml:space="preserve"> сумм по Федеральным проектам над </w:t>
            </w:r>
            <w:r>
              <w:rPr>
                <w:b/>
              </w:rPr>
              <w:lastRenderedPageBreak/>
              <w:t>Объемами ф</w:t>
            </w:r>
            <w:r>
              <w:rPr>
                <w:b/>
              </w:rPr>
              <w:t>и</w:t>
            </w:r>
            <w:r>
              <w:rPr>
                <w:b/>
              </w:rPr>
              <w:t>нансирования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Типконтроля</w:t>
            </w:r>
            <w:proofErr w:type="spellEnd"/>
          </w:p>
        </w:tc>
      </w:tr>
      <w:tr w:rsidR="003177E8" w:rsidTr="009646AD">
        <w:trPr>
          <w:trHeight w:val="254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1 «Логический контроль» на ИФ "Фрагмент РРО ГРБС" (карточка) и Свод РРО.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1 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2 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Контроль должен брать группированные суммы из детализации «Объемы финансирования» по КБК настроенной для детализации «Федеральные проекты», значение классификатора «Проект» совпадает с 4 и 5 знаками целевой статьи (ХХ Х РР ХХХХХ), и сравнивать  их с суммой из колонки «Федеральные проекты», сопоставление колонок для детализаций указано в таблице 50. Проверяются только те коло</w:t>
            </w:r>
            <w:r>
              <w:t>н</w:t>
            </w:r>
            <w:r>
              <w:t>ки, для которых указан клиентский фильтр.</w:t>
            </w:r>
          </w:p>
          <w:p w:rsidR="003177E8" w:rsidRDefault="003177E8" w:rsidP="009646AD">
            <w:pPr>
              <w:pStyle w:val="aff7"/>
            </w:pPr>
            <w:r>
              <w:t>Если сумма больше, то выводить протокол 1.</w:t>
            </w:r>
          </w:p>
          <w:p w:rsidR="003177E8" w:rsidRDefault="003177E8" w:rsidP="009646AD">
            <w:pPr>
              <w:pStyle w:val="aff7"/>
            </w:pPr>
            <w:r>
              <w:t>Если сумма равна или меньше, то контроль пройден.</w:t>
            </w:r>
          </w:p>
          <w:p w:rsidR="003177E8" w:rsidRDefault="003177E8" w:rsidP="009646AD">
            <w:pPr>
              <w:pStyle w:val="aff7"/>
            </w:pPr>
            <w:proofErr w:type="gramStart"/>
            <w:r w:rsidRPr="00D0751E">
              <w:rPr>
                <w:highlight w:val="green"/>
                <w:lang w:eastAsia="en-US"/>
              </w:rPr>
              <w:t xml:space="preserve">Если в детализации «Федеральные проекты» существует запись с таким набором КБК, для которого отсутствует запись в детализации «Объёмы финансирования», </w:t>
            </w:r>
            <w:r>
              <w:rPr>
                <w:highlight w:val="green"/>
                <w:lang w:eastAsia="en-US"/>
              </w:rPr>
              <w:t>И</w:t>
            </w:r>
            <w:r w:rsidRPr="00EF3279">
              <w:rPr>
                <w:highlight w:val="green"/>
                <w:lang w:eastAsia="en-US"/>
              </w:rPr>
              <w:t xml:space="preserve"> в детализации «Федеральные проекты» хотя бы один столбец из («Отчётный год», «Текущий год», «Очере</w:t>
            </w:r>
            <w:r w:rsidRPr="00EF3279">
              <w:rPr>
                <w:highlight w:val="green"/>
                <w:lang w:eastAsia="en-US"/>
              </w:rPr>
              <w:t>д</w:t>
            </w:r>
            <w:r w:rsidRPr="00EF3279">
              <w:rPr>
                <w:highlight w:val="green"/>
                <w:lang w:eastAsia="en-US"/>
              </w:rPr>
              <w:t>ной год», «Плановый период», «Отчетный год») н</w:t>
            </w:r>
            <w:r>
              <w:rPr>
                <w:highlight w:val="green"/>
                <w:lang w:eastAsia="en-US"/>
              </w:rPr>
              <w:t>е равен 0</w:t>
            </w:r>
            <w:r>
              <w:rPr>
                <w:lang w:eastAsia="en-US"/>
              </w:rPr>
              <w:t>,</w:t>
            </w:r>
            <w:r w:rsidRPr="00EF3279">
              <w:rPr>
                <w:lang w:eastAsia="en-US"/>
              </w:rPr>
              <w:t xml:space="preserve"> </w:t>
            </w:r>
            <w:r w:rsidRPr="00D0751E">
              <w:rPr>
                <w:highlight w:val="green"/>
                <w:lang w:eastAsia="en-US"/>
              </w:rPr>
              <w:t>то контроль не пройден, и для таких федеральных проектов выводить протокол 2.</w:t>
            </w:r>
            <w:r>
              <w:rPr>
                <w:lang w:eastAsia="en-US"/>
              </w:rPr>
              <w:t xml:space="preserve"> </w:t>
            </w:r>
            <w:proofErr w:type="gramEnd"/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239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Жесткий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13076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lastRenderedPageBreak/>
              <w:t>Контроль не пройден</w:t>
            </w:r>
          </w:p>
        </w:tc>
        <w:tc>
          <w:tcPr>
            <w:tcW w:w="1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13076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</w:pPr>
            <w:r>
              <w:t>Протокол 1, содержание протокола:</w:t>
            </w:r>
          </w:p>
          <w:p w:rsidR="003177E8" w:rsidRDefault="003177E8" w:rsidP="009646AD">
            <w:pPr>
              <w:pStyle w:val="aff6"/>
              <w:jc w:val="left"/>
              <w:rPr>
                <w:b w:val="0"/>
              </w:rPr>
            </w:pPr>
            <w:r>
              <w:rPr>
                <w:b w:val="0"/>
              </w:rPr>
              <w:t>Сумма в детализации «Федеральные проекты» превышает сумму в детализации «Объемы финансирования»:</w:t>
            </w: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4284"/>
              <w:gridCol w:w="4283"/>
              <w:gridCol w:w="4283"/>
            </w:tblGrid>
            <w:tr w:rsidR="003177E8" w:rsidTr="009646AD">
              <w:tc>
                <w:tcPr>
                  <w:tcW w:w="3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lang w:val="en-US"/>
                    </w:rPr>
                  </w:pPr>
                  <w:r>
                    <w:t>Объемы финансирования</w:t>
                  </w:r>
                </w:p>
              </w:tc>
              <w:tc>
                <w:tcPr>
                  <w:tcW w:w="3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lang w:val="en-US"/>
                    </w:rPr>
                  </w:pPr>
                  <w:r>
                    <w:t>Федеральные проекты</w:t>
                  </w:r>
                </w:p>
              </w:tc>
              <w:tc>
                <w:tcPr>
                  <w:tcW w:w="3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lang w:val="en-US"/>
                    </w:rPr>
                  </w:pPr>
                  <w:r>
                    <w:t>Разница</w:t>
                  </w:r>
                </w:p>
              </w:tc>
            </w:tr>
            <w:tr w:rsidR="003177E8" w:rsidTr="009646AD">
              <w:tc>
                <w:tcPr>
                  <w:tcW w:w="3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</w:t>
                  </w:r>
                  <w:r>
                    <w:t>Наименование колонки</w:t>
                  </w:r>
                  <w:r>
                    <w:rPr>
                      <w:lang w:val="en-US"/>
                    </w:rPr>
                    <w:t>&gt;</w:t>
                  </w:r>
                  <w:r>
                    <w:t xml:space="preserve">, </w:t>
                  </w:r>
                  <w:r>
                    <w:rPr>
                      <w:lang w:val="en-US"/>
                    </w:rPr>
                    <w:t>&lt;</w:t>
                  </w:r>
                  <w:r>
                    <w:t>Сумма</w:t>
                  </w:r>
                  <w:r>
                    <w:rPr>
                      <w:lang w:val="en-US"/>
                    </w:rPr>
                    <w:t>&gt;</w:t>
                  </w:r>
                </w:p>
              </w:tc>
              <w:tc>
                <w:tcPr>
                  <w:tcW w:w="3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</w:t>
                  </w:r>
                  <w:r>
                    <w:t>Наименование колонки</w:t>
                  </w:r>
                  <w:r>
                    <w:rPr>
                      <w:lang w:val="en-US"/>
                    </w:rPr>
                    <w:t>&gt;</w:t>
                  </w:r>
                  <w:r>
                    <w:t xml:space="preserve">, </w:t>
                  </w:r>
                  <w:r>
                    <w:rPr>
                      <w:lang w:val="en-US"/>
                    </w:rPr>
                    <w:t>&lt;</w:t>
                  </w:r>
                  <w:r>
                    <w:t>Сумма</w:t>
                  </w:r>
                  <w:r>
                    <w:rPr>
                      <w:lang w:val="en-US"/>
                    </w:rPr>
                    <w:t>&gt;</w:t>
                  </w:r>
                </w:p>
              </w:tc>
              <w:tc>
                <w:tcPr>
                  <w:tcW w:w="3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</w:pPr>
                  <w:r>
                    <w:t>Сумма из объемов финансир</w:t>
                  </w:r>
                  <w:r>
                    <w:t>о</w:t>
                  </w:r>
                  <w:r>
                    <w:t>вания – сумма из федеральных прое</w:t>
                  </w:r>
                  <w:r>
                    <w:t>к</w:t>
                  </w:r>
                  <w:r>
                    <w:t>тов</w:t>
                  </w:r>
                </w:p>
              </w:tc>
            </w:tr>
          </w:tbl>
          <w:p w:rsidR="003177E8" w:rsidRPr="00D0751E" w:rsidRDefault="003177E8" w:rsidP="009646AD">
            <w:pPr>
              <w:pStyle w:val="aff6"/>
              <w:jc w:val="left"/>
              <w:rPr>
                <w:highlight w:val="green"/>
              </w:rPr>
            </w:pPr>
            <w:r w:rsidRPr="00D0751E">
              <w:rPr>
                <w:highlight w:val="green"/>
              </w:rPr>
              <w:t>Протокол 2:</w:t>
            </w:r>
          </w:p>
          <w:p w:rsidR="003177E8" w:rsidRDefault="003177E8" w:rsidP="009646AD">
            <w:pPr>
              <w:pStyle w:val="aff6"/>
              <w:jc w:val="left"/>
              <w:rPr>
                <w:b w:val="0"/>
              </w:rPr>
            </w:pPr>
            <w:r w:rsidRPr="00D0751E">
              <w:rPr>
                <w:b w:val="0"/>
                <w:highlight w:val="green"/>
              </w:rPr>
              <w:t>Федеральный проект</w:t>
            </w:r>
            <w:proofErr w:type="gramStart"/>
            <w:r w:rsidRPr="00D0751E">
              <w:rPr>
                <w:b w:val="0"/>
                <w:highlight w:val="green"/>
              </w:rPr>
              <w:t xml:space="preserve"> &lt;</w:t>
            </w:r>
            <w:r w:rsidRPr="00D0751E">
              <w:rPr>
                <w:b w:val="0"/>
                <w:i/>
                <w:highlight w:val="green"/>
              </w:rPr>
              <w:t>У</w:t>
            </w:r>
            <w:proofErr w:type="gramEnd"/>
            <w:r w:rsidRPr="00D0751E">
              <w:rPr>
                <w:b w:val="0"/>
                <w:i/>
                <w:highlight w:val="green"/>
              </w:rPr>
              <w:t xml:space="preserve">казать значение атрибута </w:t>
            </w:r>
            <w:r>
              <w:rPr>
                <w:b w:val="0"/>
                <w:i/>
                <w:highlight w:val="green"/>
              </w:rPr>
              <w:t>«Федеральные проекты»/</w:t>
            </w:r>
            <w:r w:rsidRPr="00D0751E">
              <w:rPr>
                <w:b w:val="0"/>
                <w:i/>
                <w:highlight w:val="green"/>
              </w:rPr>
              <w:t>«Проекты»</w:t>
            </w:r>
            <w:r w:rsidRPr="00D0751E">
              <w:rPr>
                <w:b w:val="0"/>
                <w:highlight w:val="green"/>
              </w:rPr>
              <w:t>&gt; детализации «Федеральные пр</w:t>
            </w:r>
            <w:r w:rsidRPr="00D0751E">
              <w:rPr>
                <w:b w:val="0"/>
                <w:highlight w:val="green"/>
              </w:rPr>
              <w:t>о</w:t>
            </w:r>
            <w:r w:rsidRPr="00D0751E">
              <w:rPr>
                <w:b w:val="0"/>
                <w:highlight w:val="green"/>
              </w:rPr>
              <w:t>екты» отсутствует в детализации «Объёмы финансирования»</w:t>
            </w:r>
          </w:p>
          <w:p w:rsidR="003177E8" w:rsidRDefault="003177E8" w:rsidP="009646AD">
            <w:pPr>
              <w:pStyle w:val="aff6"/>
            </w:pPr>
          </w:p>
        </w:tc>
        <w:tc>
          <w:tcPr>
            <w:tcW w:w="1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b w:val="0"/>
              </w:rPr>
            </w:pPr>
            <w:r>
              <w:rPr>
                <w:b w:val="0"/>
              </w:rPr>
              <w:t>Контроль пройден успешно</w:t>
            </w:r>
          </w:p>
        </w:tc>
      </w:tr>
      <w:tr w:rsidR="003177E8" w:rsidTr="009646AD">
        <w:trPr>
          <w:trHeight w:val="906"/>
        </w:trPr>
        <w:tc>
          <w:tcPr>
            <w:tcW w:w="48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413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533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на равенство общей суммы ФОТ и суммы ФОТ без учета капитальных вложений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307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1 «Логический контроль» на ИФ "Фрагмент РРО ГРБС" (карточка).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1 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2 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Контроль проверяет наполнение детализации «Справочная таблица по финансированию полномочий».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 xml:space="preserve">Показатели ФОТ:                                                                                                                                                                    </w:t>
            </w:r>
          </w:p>
          <w:p w:rsidR="003177E8" w:rsidRDefault="003177E8" w:rsidP="003177E8">
            <w:pPr>
              <w:pStyle w:val="aff7"/>
              <w:numPr>
                <w:ilvl w:val="0"/>
                <w:numId w:val="6"/>
              </w:numPr>
              <w:spacing w:after="0"/>
            </w:pPr>
            <w:r>
              <w:lastRenderedPageBreak/>
              <w:t>если субъект планирования в заголовке РРО относится к бюджету с видом = 02, тогда код показателя: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01 01 01 00 00 00;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01 02 01 00 00 00;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06 01 01 00 00 00;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07 01 01 00 00 00;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10 01 01 00 00 00;</w:t>
            </w:r>
          </w:p>
          <w:p w:rsidR="003177E8" w:rsidRDefault="003177E8" w:rsidP="003177E8">
            <w:pPr>
              <w:pStyle w:val="aff7"/>
              <w:numPr>
                <w:ilvl w:val="0"/>
                <w:numId w:val="6"/>
              </w:numPr>
              <w:spacing w:after="0"/>
            </w:pPr>
            <w:r>
              <w:t xml:space="preserve">если субъект планирования в заголовке РРО относится к бюджету с </w:t>
            </w:r>
            <w:proofErr w:type="spellStart"/>
            <w:r>
              <w:t>видои</w:t>
            </w:r>
            <w:proofErr w:type="spellEnd"/>
            <w:r>
              <w:t xml:space="preserve"> ≠ 02, тогда код показателя:</w:t>
            </w:r>
          </w:p>
          <w:p w:rsidR="003177E8" w:rsidRDefault="003177E8" w:rsidP="009646AD">
            <w:pPr>
              <w:pStyle w:val="aff7"/>
            </w:pPr>
            <w:r>
              <w:t>01 04 01 00 00 00;</w:t>
            </w:r>
          </w:p>
          <w:p w:rsidR="003177E8" w:rsidRDefault="003177E8" w:rsidP="009646AD">
            <w:pPr>
              <w:pStyle w:val="aff7"/>
            </w:pPr>
            <w:r>
              <w:t>06 03 01 00 00 00;</w:t>
            </w:r>
          </w:p>
          <w:p w:rsidR="003177E8" w:rsidRDefault="003177E8" w:rsidP="009646AD">
            <w:pPr>
              <w:pStyle w:val="aff7"/>
            </w:pPr>
            <w:r>
              <w:t>07 02 01 00 00 00;</w:t>
            </w:r>
          </w:p>
          <w:p w:rsidR="003177E8" w:rsidRDefault="003177E8" w:rsidP="009646AD">
            <w:pPr>
              <w:pStyle w:val="aff7"/>
            </w:pPr>
            <w:r>
              <w:t>10 07 01 00 00 00</w:t>
            </w:r>
          </w:p>
          <w:p w:rsidR="003177E8" w:rsidRDefault="003177E8" w:rsidP="009646AD">
            <w:pPr>
              <w:pStyle w:val="aff7"/>
            </w:pPr>
          </w:p>
          <w:p w:rsidR="003177E8" w:rsidRDefault="003177E8" w:rsidP="009646AD">
            <w:pPr>
              <w:pStyle w:val="aff7"/>
            </w:pPr>
            <w:r>
              <w:t xml:space="preserve">В детализации по </w:t>
            </w:r>
            <w:proofErr w:type="spellStart"/>
            <w:r>
              <w:t>показателямФОТ</w:t>
            </w:r>
            <w:proofErr w:type="spellEnd"/>
            <w:r>
              <w:t>, указанным выше, и детализирующим их показателям, осуществляется проверка:</w:t>
            </w:r>
          </w:p>
          <w:p w:rsidR="003177E8" w:rsidRDefault="003177E8" w:rsidP="009646AD">
            <w:pPr>
              <w:pStyle w:val="aff7"/>
            </w:pPr>
          </w:p>
          <w:p w:rsidR="003177E8" w:rsidRDefault="003177E8" w:rsidP="009646AD">
            <w:pPr>
              <w:pStyle w:val="aff7"/>
            </w:pPr>
            <w:r>
              <w:t>ЕСЛИ сумма в поле «Объем расходных обязательств за отчетный год, всего» = сумме в поле «Объем расходных обязательств без уч</w:t>
            </w:r>
            <w:r>
              <w:t>е</w:t>
            </w:r>
            <w:r>
              <w:t>та расходов на осуществление капитальных вложений»,</w:t>
            </w:r>
          </w:p>
          <w:p w:rsidR="003177E8" w:rsidRDefault="003177E8" w:rsidP="009646AD">
            <w:pPr>
              <w:pStyle w:val="aff7"/>
            </w:pPr>
            <w:r>
              <w:t>ТО контроль успешно пройден.</w:t>
            </w:r>
          </w:p>
          <w:p w:rsidR="003177E8" w:rsidRDefault="003177E8" w:rsidP="009646AD">
            <w:pPr>
              <w:pStyle w:val="aff7"/>
            </w:pPr>
            <w:r>
              <w:t>ИНАЧЕ контроль не пройден, выводится протокол 1.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</w:tr>
      <w:tr w:rsidR="003177E8" w:rsidTr="009646AD">
        <w:trPr>
          <w:trHeight w:val="170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Жесткий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12682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</w:t>
            </w:r>
            <w:r>
              <w:t>й</w:t>
            </w:r>
            <w:r>
              <w:t>ден</w:t>
            </w:r>
          </w:p>
        </w:tc>
      </w:tr>
      <w:tr w:rsidR="003177E8" w:rsidTr="009646AD">
        <w:trPr>
          <w:trHeight w:val="515"/>
        </w:trPr>
        <w:tc>
          <w:tcPr>
            <w:tcW w:w="12682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 xml:space="preserve">1. Общая сумма ФОТ и сумма ФОТ без учета капитальных вложений не </w:t>
            </w:r>
            <w:proofErr w:type="gramStart"/>
            <w:r>
              <w:t>равны</w:t>
            </w:r>
            <w:proofErr w:type="gramEnd"/>
            <w:r>
              <w:t>.</w:t>
            </w: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084"/>
              <w:gridCol w:w="2419"/>
              <w:gridCol w:w="3223"/>
              <w:gridCol w:w="4730"/>
            </w:tblGrid>
            <w:tr w:rsidR="003177E8" w:rsidTr="009646AD">
              <w:tc>
                <w:tcPr>
                  <w:tcW w:w="1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lang w:val="en-US"/>
                    </w:rPr>
                  </w:pPr>
                  <w:r>
                    <w:t>Показатель</w:t>
                  </w:r>
                </w:p>
              </w:tc>
              <w:tc>
                <w:tcPr>
                  <w:tcW w:w="1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lang w:val="en-US"/>
                    </w:rPr>
                  </w:pPr>
                  <w:r>
                    <w:t>Объем расходных обяз</w:t>
                  </w:r>
                  <w:r>
                    <w:t>а</w:t>
                  </w:r>
                  <w:r>
                    <w:t>тельств, всего</w:t>
                  </w:r>
                </w:p>
              </w:tc>
              <w:tc>
                <w:tcPr>
                  <w:tcW w:w="2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</w:pPr>
                  <w:r>
                    <w:t>Объем расходных обязательств без учета ра</w:t>
                  </w:r>
                  <w:r>
                    <w:t>с</w:t>
                  </w:r>
                  <w:r>
                    <w:t>ходов на осуществление к</w:t>
                  </w:r>
                  <w:r>
                    <w:t>а</w:t>
                  </w:r>
                  <w:r>
                    <w:t>питальных вложений</w:t>
                  </w:r>
                </w:p>
              </w:tc>
              <w:tc>
                <w:tcPr>
                  <w:tcW w:w="3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lang w:val="en-US"/>
                    </w:rPr>
                  </w:pPr>
                  <w:r>
                    <w:t>Разница</w:t>
                  </w:r>
                </w:p>
              </w:tc>
            </w:tr>
            <w:tr w:rsidR="003177E8" w:rsidTr="009646AD">
              <w:tc>
                <w:tcPr>
                  <w:tcW w:w="1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</w:t>
                  </w:r>
                  <w:r>
                    <w:t>Код п</w:t>
                  </w:r>
                  <w:r>
                    <w:t>о</w:t>
                  </w:r>
                  <w:r>
                    <w:t>казателя ФОТ</w:t>
                  </w:r>
                  <w:r>
                    <w:rPr>
                      <w:lang w:val="en-US"/>
                    </w:rPr>
                    <w:t>&gt;</w:t>
                  </w:r>
                </w:p>
              </w:tc>
              <w:tc>
                <w:tcPr>
                  <w:tcW w:w="1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</w:t>
                  </w:r>
                  <w:r>
                    <w:t>Сумма</w:t>
                  </w:r>
                  <w:r>
                    <w:rPr>
                      <w:lang w:val="en-US"/>
                    </w:rPr>
                    <w:t>&gt;</w:t>
                  </w:r>
                </w:p>
              </w:tc>
              <w:tc>
                <w:tcPr>
                  <w:tcW w:w="2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</w:t>
                  </w:r>
                  <w:r>
                    <w:t>Сумма</w:t>
                  </w:r>
                  <w:r>
                    <w:rPr>
                      <w:lang w:val="en-US"/>
                    </w:rPr>
                    <w:t>&gt;</w:t>
                  </w:r>
                </w:p>
              </w:tc>
              <w:tc>
                <w:tcPr>
                  <w:tcW w:w="3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</w:pPr>
                  <w:r>
                    <w:t xml:space="preserve">&lt;Объем расходных обязательств, всего&gt; - &lt;Объем расходных обязательств </w:t>
                  </w:r>
                  <w:r>
                    <w:lastRenderedPageBreak/>
                    <w:t>без учета расходов на осуществление кап</w:t>
                  </w:r>
                  <w:r>
                    <w:t>и</w:t>
                  </w:r>
                  <w:r>
                    <w:t>тальных вложений&gt;</w:t>
                  </w:r>
                </w:p>
              </w:tc>
            </w:tr>
          </w:tbl>
          <w:p w:rsidR="003177E8" w:rsidRDefault="003177E8" w:rsidP="009646AD">
            <w:pPr>
              <w:pStyle w:val="aff7"/>
            </w:pPr>
          </w:p>
        </w:tc>
        <w:tc>
          <w:tcPr>
            <w:tcW w:w="2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lastRenderedPageBreak/>
              <w:t>Контроль успешно пройден</w:t>
            </w:r>
          </w:p>
        </w:tc>
      </w:tr>
      <w:tr w:rsidR="003177E8" w:rsidTr="009646AD">
        <w:trPr>
          <w:trHeight w:val="906"/>
        </w:trPr>
        <w:tc>
          <w:tcPr>
            <w:tcW w:w="42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47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533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Контроль на </w:t>
            </w:r>
            <w:proofErr w:type="spellStart"/>
            <w:r>
              <w:rPr>
                <w:b/>
              </w:rPr>
              <w:t>непревышение</w:t>
            </w:r>
            <w:proofErr w:type="spellEnd"/>
            <w:r>
              <w:rPr>
                <w:b/>
              </w:rPr>
              <w:t xml:space="preserve"> суммы без учета кап вложений над общей суммой, за исключ</w:t>
            </w:r>
            <w:r>
              <w:rPr>
                <w:b/>
              </w:rPr>
              <w:t>е</w:t>
            </w:r>
            <w:r>
              <w:rPr>
                <w:b/>
              </w:rPr>
              <w:t>нием ФОТ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307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1 «Логический контроль» на ИФ "Фрагмент РРО ГРБС" (карточка).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1 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2 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Контроль проверяет наполнение детализации «Справочная таблица по финансированию полномочий». Осуществляется проверка по всем показателям, за исключением показателей ФОТ и его детализирующих показателей:</w:t>
            </w:r>
          </w:p>
          <w:p w:rsidR="003177E8" w:rsidRDefault="003177E8" w:rsidP="003177E8">
            <w:pPr>
              <w:pStyle w:val="aff7"/>
              <w:numPr>
                <w:ilvl w:val="0"/>
                <w:numId w:val="7"/>
              </w:numPr>
              <w:spacing w:after="0"/>
            </w:pPr>
            <w:r>
              <w:t>если субъект планирования в заголовке РРО относится к бюджету с видом = 02, тогда код показателя: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01 01 01 00 00 00;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01 02 01 00 00 00;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06 01 01 00 00 00;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07 01 01 00 00 00;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10 01 01 00 00 00;</w:t>
            </w:r>
          </w:p>
          <w:p w:rsidR="003177E8" w:rsidRDefault="003177E8" w:rsidP="003177E8">
            <w:pPr>
              <w:pStyle w:val="aff7"/>
              <w:numPr>
                <w:ilvl w:val="0"/>
                <w:numId w:val="7"/>
              </w:numPr>
              <w:spacing w:after="0"/>
            </w:pPr>
            <w:r>
              <w:t>если субъект планирования в заголовке РРО относится к бюджету с видом ≠ 02, тогда код показателя:</w:t>
            </w:r>
          </w:p>
          <w:p w:rsidR="003177E8" w:rsidRDefault="003177E8" w:rsidP="009646AD">
            <w:pPr>
              <w:pStyle w:val="aff7"/>
            </w:pPr>
            <w:r>
              <w:t>01 04 01 00 00 00;</w:t>
            </w:r>
          </w:p>
          <w:p w:rsidR="003177E8" w:rsidRDefault="003177E8" w:rsidP="009646AD">
            <w:pPr>
              <w:pStyle w:val="aff7"/>
            </w:pPr>
            <w:r>
              <w:t>06 03 01 00 00 00;</w:t>
            </w:r>
          </w:p>
          <w:p w:rsidR="003177E8" w:rsidRDefault="003177E8" w:rsidP="009646AD">
            <w:pPr>
              <w:pStyle w:val="aff7"/>
            </w:pPr>
            <w:r>
              <w:t>07 02 01 00 00 00;</w:t>
            </w:r>
          </w:p>
          <w:p w:rsidR="003177E8" w:rsidRDefault="003177E8" w:rsidP="009646AD">
            <w:pPr>
              <w:pStyle w:val="aff7"/>
            </w:pPr>
            <w:r>
              <w:t>10 07 01 00 00 00</w:t>
            </w:r>
          </w:p>
          <w:p w:rsidR="003177E8" w:rsidRDefault="003177E8" w:rsidP="009646AD">
            <w:pPr>
              <w:pStyle w:val="aff7"/>
            </w:pPr>
          </w:p>
          <w:p w:rsidR="003177E8" w:rsidRDefault="003177E8" w:rsidP="009646AD">
            <w:pPr>
              <w:pStyle w:val="aff7"/>
            </w:pPr>
            <w:r>
              <w:t>ЕСЛИ сумма в поле «Объем расходных обязательств за отчетный год, всего» &gt;= сумме в поле «Объем расходных обязательств без учета расходов на осуществление капитальных вложений»,</w:t>
            </w:r>
          </w:p>
          <w:p w:rsidR="003177E8" w:rsidRDefault="003177E8" w:rsidP="009646AD">
            <w:pPr>
              <w:pStyle w:val="aff7"/>
            </w:pPr>
            <w:r>
              <w:t>ТО контроль успешно пройден.</w:t>
            </w:r>
          </w:p>
          <w:p w:rsidR="003177E8" w:rsidRDefault="003177E8" w:rsidP="009646AD">
            <w:pPr>
              <w:pStyle w:val="aff7"/>
            </w:pPr>
            <w:r>
              <w:t>ИНАЧЕ контроль не пройден, выводится протокол 1.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</w:tr>
      <w:tr w:rsidR="003177E8" w:rsidTr="009646AD">
        <w:trPr>
          <w:trHeight w:val="170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Жесткий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12682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</w:t>
            </w:r>
            <w:r>
              <w:t>й</w:t>
            </w:r>
            <w:r>
              <w:t>ден</w:t>
            </w:r>
          </w:p>
        </w:tc>
      </w:tr>
      <w:tr w:rsidR="003177E8" w:rsidTr="009646AD">
        <w:trPr>
          <w:trHeight w:val="515"/>
        </w:trPr>
        <w:tc>
          <w:tcPr>
            <w:tcW w:w="12682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 xml:space="preserve">1. Сумма без учета капитальных вложений </w:t>
            </w:r>
            <w:proofErr w:type="gramStart"/>
            <w:r>
              <w:t>больше общей суммы</w:t>
            </w:r>
            <w:proofErr w:type="gramEnd"/>
            <w:r>
              <w:t>.</w:t>
            </w: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084"/>
              <w:gridCol w:w="2419"/>
              <w:gridCol w:w="3223"/>
              <w:gridCol w:w="4730"/>
            </w:tblGrid>
            <w:tr w:rsidR="003177E8" w:rsidTr="009646AD">
              <w:tc>
                <w:tcPr>
                  <w:tcW w:w="1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lang w:val="en-US"/>
                    </w:rPr>
                  </w:pPr>
                  <w:r>
                    <w:t>Показатель</w:t>
                  </w:r>
                </w:p>
              </w:tc>
              <w:tc>
                <w:tcPr>
                  <w:tcW w:w="1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lang w:val="en-US"/>
                    </w:rPr>
                  </w:pPr>
                  <w:r>
                    <w:t>Объем расходных обяз</w:t>
                  </w:r>
                  <w:r>
                    <w:t>а</w:t>
                  </w:r>
                  <w:r>
                    <w:t>тельств, всего</w:t>
                  </w:r>
                </w:p>
              </w:tc>
              <w:tc>
                <w:tcPr>
                  <w:tcW w:w="2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</w:pPr>
                  <w:r>
                    <w:t>Объем расходных обязательств без учета рас</w:t>
                  </w:r>
                  <w:r>
                    <w:br/>
                  </w:r>
                  <w:proofErr w:type="spellStart"/>
                  <w:r>
                    <w:t>одов</w:t>
                  </w:r>
                  <w:proofErr w:type="spellEnd"/>
                  <w:r>
                    <w:t xml:space="preserve"> на осуществление к</w:t>
                  </w:r>
                  <w:r>
                    <w:t>а</w:t>
                  </w:r>
                  <w:r>
                    <w:t>питальных вложений</w:t>
                  </w:r>
                </w:p>
              </w:tc>
              <w:tc>
                <w:tcPr>
                  <w:tcW w:w="3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lang w:val="en-US"/>
                    </w:rPr>
                  </w:pPr>
                  <w:r>
                    <w:t>Разница</w:t>
                  </w:r>
                </w:p>
              </w:tc>
            </w:tr>
            <w:tr w:rsidR="003177E8" w:rsidTr="009646AD">
              <w:tc>
                <w:tcPr>
                  <w:tcW w:w="1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</w:t>
                  </w:r>
                  <w:r>
                    <w:t>Код п</w:t>
                  </w:r>
                  <w:r>
                    <w:t>о</w:t>
                  </w:r>
                  <w:r>
                    <w:t>казателя ФОТ</w:t>
                  </w:r>
                  <w:r>
                    <w:rPr>
                      <w:lang w:val="en-US"/>
                    </w:rPr>
                    <w:t>&gt;</w:t>
                  </w:r>
                </w:p>
              </w:tc>
              <w:tc>
                <w:tcPr>
                  <w:tcW w:w="1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</w:t>
                  </w:r>
                  <w:r>
                    <w:t>Сумма</w:t>
                  </w:r>
                  <w:r>
                    <w:rPr>
                      <w:lang w:val="en-US"/>
                    </w:rPr>
                    <w:t>&gt;</w:t>
                  </w:r>
                </w:p>
              </w:tc>
              <w:tc>
                <w:tcPr>
                  <w:tcW w:w="2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</w:t>
                  </w:r>
                  <w:r>
                    <w:t>Сумма</w:t>
                  </w:r>
                  <w:r>
                    <w:rPr>
                      <w:lang w:val="en-US"/>
                    </w:rPr>
                    <w:t>&gt;</w:t>
                  </w:r>
                </w:p>
              </w:tc>
              <w:tc>
                <w:tcPr>
                  <w:tcW w:w="3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</w:pPr>
                  <w:r>
                    <w:t>&lt;Объем расходных обязательств, всего&gt; - &lt;Объем расходных обязательств без учета расходов на осуществление кап</w:t>
                  </w:r>
                  <w:r>
                    <w:t>и</w:t>
                  </w:r>
                  <w:r>
                    <w:t>тальных вложений&gt;</w:t>
                  </w:r>
                </w:p>
              </w:tc>
            </w:tr>
          </w:tbl>
          <w:p w:rsidR="003177E8" w:rsidRDefault="003177E8" w:rsidP="009646AD">
            <w:pPr>
              <w:pStyle w:val="aff7"/>
            </w:pPr>
          </w:p>
        </w:tc>
        <w:tc>
          <w:tcPr>
            <w:tcW w:w="2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Контроль успешно пройден</w:t>
            </w:r>
          </w:p>
        </w:tc>
      </w:tr>
      <w:tr w:rsidR="003177E8" w:rsidTr="009646AD">
        <w:trPr>
          <w:trHeight w:val="906"/>
        </w:trPr>
        <w:tc>
          <w:tcPr>
            <w:tcW w:w="3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361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63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Контроль не уменьшения оценки стоимости РО относительно оценки стоимости кап вложений </w:t>
            </w:r>
            <w:proofErr w:type="spellStart"/>
            <w:r>
              <w:rPr>
                <w:b/>
              </w:rPr>
              <w:t>иуказов</w:t>
            </w:r>
            <w:proofErr w:type="spellEnd"/>
            <w:r>
              <w:rPr>
                <w:b/>
              </w:rPr>
              <w:t xml:space="preserve"> Президента и ГП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293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lastRenderedPageBreak/>
              <w:t>Контроли:</w:t>
            </w:r>
          </w:p>
          <w:p w:rsidR="003177E8" w:rsidRDefault="003177E8" w:rsidP="009646AD">
            <w:pPr>
              <w:pStyle w:val="aff7"/>
            </w:pPr>
            <w:r>
              <w:t>«Логический контроль» на ИФ "Фрагмент РРО ГРБС" (карточка).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«Утвердить»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В детализациях:</w:t>
            </w:r>
          </w:p>
          <w:p w:rsidR="003177E8" w:rsidRDefault="003177E8" w:rsidP="009646AD">
            <w:pPr>
              <w:pStyle w:val="aff7"/>
            </w:pPr>
            <w:r>
              <w:t xml:space="preserve">1. «Дополнительные параметры для отчета», </w:t>
            </w:r>
          </w:p>
          <w:p w:rsidR="003177E8" w:rsidRDefault="003177E8" w:rsidP="009646AD">
            <w:pPr>
              <w:pStyle w:val="aff7"/>
            </w:pPr>
            <w:r>
              <w:t>2. «Объемы финансирования по указам Президента и ГП»</w:t>
            </w:r>
          </w:p>
          <w:p w:rsidR="003177E8" w:rsidRDefault="003177E8" w:rsidP="009646AD">
            <w:pPr>
              <w:pStyle w:val="aff7"/>
            </w:pPr>
            <w:r>
              <w:t>значения в группе полей «Оценка стоимости полномочий» ≤ значений в группе полей «Оценка стоимости полномочий» детализации «Объемы финансирования» по соответствующим годам и КБК.</w:t>
            </w:r>
          </w:p>
          <w:p w:rsidR="003177E8" w:rsidRDefault="003177E8" w:rsidP="009646AD">
            <w:pPr>
              <w:pStyle w:val="aff7"/>
            </w:pPr>
            <w:r>
              <w:t>Контроль должен срабатывать только при условии, что данные группы полей заполнены.</w:t>
            </w:r>
          </w:p>
          <w:p w:rsidR="003177E8" w:rsidRDefault="003177E8" w:rsidP="009646AD">
            <w:pPr>
              <w:pStyle w:val="aff7"/>
            </w:pPr>
            <w:r>
              <w:t>Проверка должна проходить по каждому периоду полей отдельно.</w:t>
            </w:r>
          </w:p>
          <w:p w:rsidR="003177E8" w:rsidRDefault="003177E8" w:rsidP="009646AD">
            <w:pPr>
              <w:pStyle w:val="aff7"/>
            </w:pPr>
            <w:r>
              <w:t xml:space="preserve">Если хотя бы в одном из этих периодов в группе полей «Оценка стоимости полномочий» детализаций «Дополнительные параметры для отчета» и «Объемы финансирования по указам Президента и ГП» значение будет больше </w:t>
            </w:r>
            <w:proofErr w:type="spellStart"/>
            <w:r>
              <w:t>значениясоответствующего</w:t>
            </w:r>
            <w:proofErr w:type="spellEnd"/>
            <w:r>
              <w:t xml:space="preserve"> периода в группе полей «Оценка стоимости полномочий» детализации «Объемы финансирования», то контроль не должен быть пройденным.</w:t>
            </w:r>
          </w:p>
          <w:p w:rsidR="003177E8" w:rsidRDefault="003177E8" w:rsidP="009646AD">
            <w:pPr>
              <w:pStyle w:val="aff7"/>
            </w:pPr>
            <w:r>
              <w:t>Если контроль не пройден – на экране появляется соответствующее сообщение, а так же таблица. Если ошибка обнаружена в н</w:t>
            </w:r>
            <w:r>
              <w:t>е</w:t>
            </w:r>
            <w:r>
              <w:t>скольких детализациях – для каждой детализации строится отдельная таблица.</w:t>
            </w:r>
          </w:p>
          <w:p w:rsidR="003177E8" w:rsidRDefault="003177E8" w:rsidP="009646AD">
            <w:pPr>
              <w:pStyle w:val="aff7"/>
            </w:pPr>
            <w:r>
              <w:t>КБК выводить в отдельные столбцы, где в колонках будут значения классификаторов, которые настроены для детализации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В ячейках таблицы выводить суммы, которые сопоставляются в контроле. Отрицательные значения полей «Разница» выводить кра</w:t>
            </w:r>
            <w:r>
              <w:t>с</w:t>
            </w:r>
            <w:r>
              <w:t>ным.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22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12481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3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1833"/>
        </w:trPr>
        <w:tc>
          <w:tcPr>
            <w:tcW w:w="12481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lastRenderedPageBreak/>
              <w:t>По расходному обязательству &lt;код РО&gt;&lt;наименование РО&gt; Оценка стоимости полномочий детализации «Об</w:t>
            </w:r>
            <w:r>
              <w:t>ъ</w:t>
            </w:r>
            <w:r>
              <w:t xml:space="preserve">емы финансирования» </w:t>
            </w:r>
            <w:r>
              <w:rPr>
                <w:color w:val="31849B" w:themeColor="accent5" w:themeShade="BF"/>
                <w:u w:val="single"/>
              </w:rPr>
              <w:t xml:space="preserve">меньше </w:t>
            </w:r>
            <w:proofErr w:type="spellStart"/>
            <w:r>
              <w:rPr>
                <w:color w:val="31849B" w:themeColor="accent5" w:themeShade="BF"/>
                <w:u w:val="single"/>
              </w:rPr>
              <w:t>Оценки</w:t>
            </w:r>
            <w:r>
              <w:rPr>
                <w:u w:val="single"/>
              </w:rPr>
              <w:t>стоимости</w:t>
            </w:r>
            <w:proofErr w:type="spellEnd"/>
            <w:r>
              <w:t xml:space="preserve"> полномочий в детализаци</w:t>
            </w:r>
            <w:proofErr w:type="gramStart"/>
            <w:r>
              <w:t>и(</w:t>
            </w:r>
            <w:proofErr w:type="spellStart"/>
            <w:proofErr w:type="gramEnd"/>
            <w:r>
              <w:t>ях</w:t>
            </w:r>
            <w:proofErr w:type="spellEnd"/>
            <w:r>
              <w:t>):</w:t>
            </w:r>
          </w:p>
          <w:p w:rsidR="003177E8" w:rsidRDefault="003177E8" w:rsidP="009646AD">
            <w:pPr>
              <w:pStyle w:val="aff7"/>
            </w:pPr>
            <w:r>
              <w:t>Детализация «Дополнительные параметры для отчета»</w:t>
            </w:r>
          </w:p>
          <w:tbl>
            <w:tblPr>
              <w:tblW w:w="5000" w:type="pct"/>
              <w:tblLayout w:type="fixed"/>
              <w:tblCellMar>
                <w:left w:w="5" w:type="dxa"/>
                <w:right w:w="5" w:type="dxa"/>
              </w:tblCellMar>
              <w:tblLook w:val="04A0" w:firstRow="1" w:lastRow="0" w:firstColumn="1" w:lastColumn="0" w:noHBand="0" w:noVBand="1"/>
            </w:tblPr>
            <w:tblGrid>
              <w:gridCol w:w="518"/>
              <w:gridCol w:w="1412"/>
              <w:gridCol w:w="1889"/>
              <w:gridCol w:w="928"/>
              <w:gridCol w:w="1411"/>
              <w:gridCol w:w="1412"/>
              <w:gridCol w:w="929"/>
              <w:gridCol w:w="1412"/>
              <w:gridCol w:w="1409"/>
              <w:gridCol w:w="935"/>
            </w:tblGrid>
            <w:tr w:rsidR="003177E8" w:rsidTr="009646AD">
              <w:trPr>
                <w:trHeight w:val="283"/>
              </w:trPr>
              <w:tc>
                <w:tcPr>
                  <w:tcW w:w="3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719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КБК</w:t>
                  </w:r>
                </w:p>
              </w:tc>
              <w:tc>
                <w:tcPr>
                  <w:tcW w:w="294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719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Отчетный год</w:t>
                  </w:r>
                </w:p>
              </w:tc>
              <w:tc>
                <w:tcPr>
                  <w:tcW w:w="26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719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Текущий год</w:t>
                  </w:r>
                </w:p>
              </w:tc>
              <w:tc>
                <w:tcPr>
                  <w:tcW w:w="2613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719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Очередной год</w:t>
                  </w:r>
                </w:p>
              </w:tc>
            </w:tr>
            <w:tr w:rsidR="003177E8" w:rsidTr="009646AD">
              <w:trPr>
                <w:cantSplit/>
                <w:trHeight w:val="1072"/>
              </w:trPr>
              <w:tc>
                <w:tcPr>
                  <w:tcW w:w="3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719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719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</w:t>
                  </w:r>
                  <w:r>
                    <w:rPr>
                      <w:sz w:val="20"/>
                    </w:rPr>
                    <w:t>о</w:t>
                  </w:r>
                  <w:r>
                    <w:rPr>
                      <w:sz w:val="20"/>
                    </w:rPr>
                    <w:t xml:space="preserve">сти полномочий в целом </w:t>
                  </w:r>
                </w:p>
              </w:tc>
              <w:tc>
                <w:tcPr>
                  <w:tcW w:w="13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719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стоимости полномочи</w:t>
                  </w:r>
                  <w:proofErr w:type="gramStart"/>
                  <w:r>
                    <w:rPr>
                      <w:sz w:val="20"/>
                    </w:rPr>
                    <w:t>й(</w:t>
                  </w:r>
                  <w:proofErr w:type="gramEnd"/>
                  <w:r>
                    <w:rPr>
                      <w:sz w:val="20"/>
                    </w:rPr>
                    <w:t>кап вложения)</w:t>
                  </w:r>
                </w:p>
              </w:tc>
              <w:tc>
                <w:tcPr>
                  <w:tcW w:w="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719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Разница</w:t>
                  </w:r>
                </w:p>
              </w:tc>
              <w:tc>
                <w:tcPr>
                  <w:tcW w:w="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719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</w:t>
                  </w:r>
                  <w:r>
                    <w:rPr>
                      <w:sz w:val="20"/>
                    </w:rPr>
                    <w:t>о</w:t>
                  </w:r>
                  <w:r>
                    <w:rPr>
                      <w:sz w:val="20"/>
                    </w:rPr>
                    <w:t xml:space="preserve">сти полномочий в целом </w:t>
                  </w:r>
                </w:p>
              </w:tc>
              <w:tc>
                <w:tcPr>
                  <w:tcW w:w="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719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</w:t>
                  </w:r>
                  <w:r>
                    <w:rPr>
                      <w:sz w:val="20"/>
                    </w:rPr>
                    <w:t>о</w:t>
                  </w:r>
                  <w:r>
                    <w:rPr>
                      <w:sz w:val="20"/>
                    </w:rPr>
                    <w:t>сти полномочий (кап вложения)</w:t>
                  </w:r>
                </w:p>
              </w:tc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719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Разница</w:t>
                  </w:r>
                </w:p>
              </w:tc>
              <w:tc>
                <w:tcPr>
                  <w:tcW w:w="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719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</w:t>
                  </w:r>
                  <w:r>
                    <w:rPr>
                      <w:sz w:val="20"/>
                    </w:rPr>
                    <w:t>о</w:t>
                  </w:r>
                  <w:r>
                    <w:rPr>
                      <w:sz w:val="20"/>
                    </w:rPr>
                    <w:t xml:space="preserve">сти полномочий в целом </w:t>
                  </w:r>
                </w:p>
              </w:tc>
              <w:tc>
                <w:tcPr>
                  <w:tcW w:w="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719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</w:t>
                  </w:r>
                  <w:r>
                    <w:rPr>
                      <w:sz w:val="20"/>
                    </w:rPr>
                    <w:t>о</w:t>
                  </w:r>
                  <w:r>
                    <w:rPr>
                      <w:sz w:val="20"/>
                    </w:rPr>
                    <w:t>сти полномочий (кап вложения)</w:t>
                  </w:r>
                </w:p>
              </w:tc>
              <w:tc>
                <w:tcPr>
                  <w:tcW w:w="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left="-719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Разница</w:t>
                  </w:r>
                </w:p>
              </w:tc>
            </w:tr>
            <w:tr w:rsidR="003177E8" w:rsidTr="009646AD">
              <w:trPr>
                <w:cantSplit/>
                <w:trHeight w:val="309"/>
              </w:trPr>
              <w:tc>
                <w:tcPr>
                  <w:tcW w:w="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261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</w:tr>
          </w:tbl>
          <w:p w:rsidR="003177E8" w:rsidRDefault="003177E8" w:rsidP="009646AD">
            <w:pPr>
              <w:pStyle w:val="aff7"/>
            </w:pPr>
            <w:r>
              <w:t>Детализация «Объемы финансирования по указам Президента и ГП»</w:t>
            </w:r>
          </w:p>
          <w:tbl>
            <w:tblPr>
              <w:tblW w:w="5000" w:type="pct"/>
              <w:tblLayout w:type="fixed"/>
              <w:tblCellMar>
                <w:left w:w="5" w:type="dxa"/>
                <w:right w:w="5" w:type="dxa"/>
              </w:tblCellMar>
              <w:tblLook w:val="04A0" w:firstRow="1" w:lastRow="0" w:firstColumn="1" w:lastColumn="0" w:noHBand="0" w:noVBand="1"/>
            </w:tblPr>
            <w:tblGrid>
              <w:gridCol w:w="462"/>
              <w:gridCol w:w="1394"/>
              <w:gridCol w:w="2173"/>
              <w:gridCol w:w="886"/>
              <w:gridCol w:w="1392"/>
              <w:gridCol w:w="1390"/>
              <w:gridCol w:w="886"/>
              <w:gridCol w:w="1390"/>
              <w:gridCol w:w="1390"/>
              <w:gridCol w:w="892"/>
            </w:tblGrid>
            <w:tr w:rsidR="003177E8" w:rsidTr="009646AD">
              <w:trPr>
                <w:trHeight w:val="283"/>
              </w:trPr>
              <w:tc>
                <w:tcPr>
                  <w:tcW w:w="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right="-58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КБК</w:t>
                  </w:r>
                </w:p>
              </w:tc>
              <w:tc>
                <w:tcPr>
                  <w:tcW w:w="3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right="-58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Отчетный год</w:t>
                  </w:r>
                </w:p>
              </w:tc>
              <w:tc>
                <w:tcPr>
                  <w:tcW w:w="255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right="-58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Текущий год</w:t>
                  </w:r>
                </w:p>
              </w:tc>
              <w:tc>
                <w:tcPr>
                  <w:tcW w:w="25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right="-58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Очередной год</w:t>
                  </w:r>
                </w:p>
              </w:tc>
            </w:tr>
            <w:tr w:rsidR="003177E8" w:rsidTr="009646AD">
              <w:trPr>
                <w:cantSplit/>
                <w:trHeight w:val="1072"/>
              </w:trPr>
              <w:tc>
                <w:tcPr>
                  <w:tcW w:w="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right="-58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right="-58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стоимости полномочий в ц</w:t>
                  </w:r>
                  <w:r>
                    <w:rPr>
                      <w:sz w:val="20"/>
                    </w:rPr>
                    <w:t>е</w:t>
                  </w:r>
                  <w:r>
                    <w:rPr>
                      <w:sz w:val="20"/>
                    </w:rPr>
                    <w:t xml:space="preserve">лом </w:t>
                  </w:r>
                </w:p>
              </w:tc>
              <w:tc>
                <w:tcPr>
                  <w:tcW w:w="15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right="-58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</w:t>
                  </w:r>
                  <w:r>
                    <w:rPr>
                      <w:sz w:val="20"/>
                    </w:rPr>
                    <w:t>о</w:t>
                  </w:r>
                  <w:r>
                    <w:rPr>
                      <w:sz w:val="20"/>
                    </w:rPr>
                    <w:t>сти полномочи</w:t>
                  </w:r>
                  <w:proofErr w:type="gramStart"/>
                  <w:r>
                    <w:rPr>
                      <w:sz w:val="20"/>
                    </w:rPr>
                    <w:t>й(</w:t>
                  </w:r>
                  <w:proofErr w:type="gramEnd"/>
                  <w:r>
                    <w:rPr>
                      <w:sz w:val="20"/>
                    </w:rPr>
                    <w:t>указы и ГП)</w:t>
                  </w:r>
                </w:p>
              </w:tc>
              <w:tc>
                <w:tcPr>
                  <w:tcW w:w="6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right="-58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Разница</w:t>
                  </w:r>
                </w:p>
              </w:tc>
              <w:tc>
                <w:tcPr>
                  <w:tcW w:w="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right="-58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стоимости полномочий в ц</w:t>
                  </w:r>
                  <w:r>
                    <w:rPr>
                      <w:sz w:val="20"/>
                    </w:rPr>
                    <w:t>е</w:t>
                  </w:r>
                  <w:r>
                    <w:rPr>
                      <w:sz w:val="20"/>
                    </w:rPr>
                    <w:t xml:space="preserve">лом </w:t>
                  </w:r>
                </w:p>
              </w:tc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right="-58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стоимости по</w:t>
                  </w:r>
                  <w:r>
                    <w:rPr>
                      <w:sz w:val="20"/>
                    </w:rPr>
                    <w:t>л</w:t>
                  </w:r>
                  <w:r>
                    <w:rPr>
                      <w:sz w:val="20"/>
                    </w:rPr>
                    <w:t>номочий (указы и ГП)</w:t>
                  </w:r>
                </w:p>
              </w:tc>
              <w:tc>
                <w:tcPr>
                  <w:tcW w:w="6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right="-58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Разница</w:t>
                  </w:r>
                </w:p>
              </w:tc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right="-58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стоимости полномочий в ц</w:t>
                  </w:r>
                  <w:r>
                    <w:rPr>
                      <w:sz w:val="20"/>
                    </w:rPr>
                    <w:t>е</w:t>
                  </w:r>
                  <w:r>
                    <w:rPr>
                      <w:sz w:val="20"/>
                    </w:rPr>
                    <w:t xml:space="preserve">лом </w:t>
                  </w:r>
                </w:p>
              </w:tc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right="-58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стоимости по</w:t>
                  </w:r>
                  <w:r>
                    <w:rPr>
                      <w:sz w:val="20"/>
                    </w:rPr>
                    <w:t>л</w:t>
                  </w:r>
                  <w:r>
                    <w:rPr>
                      <w:sz w:val="20"/>
                    </w:rPr>
                    <w:t>номочий (указы и ГП)</w:t>
                  </w:r>
                </w:p>
              </w:tc>
              <w:tc>
                <w:tcPr>
                  <w:tcW w:w="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right="-58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Разница</w:t>
                  </w:r>
                </w:p>
              </w:tc>
            </w:tr>
            <w:tr w:rsidR="003177E8" w:rsidTr="009646AD">
              <w:trPr>
                <w:cantSplit/>
                <w:trHeight w:val="309"/>
              </w:trPr>
              <w:tc>
                <w:tcPr>
                  <w:tcW w:w="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5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2557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</w:tr>
          </w:tbl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  <w:tc>
          <w:tcPr>
            <w:tcW w:w="23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</w:tr>
    </w:tbl>
    <w:p w:rsidR="003177E8" w:rsidRDefault="003177E8" w:rsidP="003177E8">
      <w:pPr>
        <w:pStyle w:val="aff5"/>
        <w:rPr>
          <w:lang w:val="en-US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2511"/>
        <w:gridCol w:w="514"/>
        <w:gridCol w:w="322"/>
        <w:gridCol w:w="508"/>
        <w:gridCol w:w="321"/>
        <w:gridCol w:w="6592"/>
        <w:gridCol w:w="1152"/>
        <w:gridCol w:w="514"/>
        <w:gridCol w:w="595"/>
        <w:gridCol w:w="157"/>
        <w:gridCol w:w="1600"/>
      </w:tblGrid>
      <w:tr w:rsidR="003177E8" w:rsidTr="009646AD">
        <w:trPr>
          <w:trHeight w:val="906"/>
        </w:trPr>
        <w:tc>
          <w:tcPr>
            <w:tcW w:w="25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5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76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на обязательность заполнения поля «Проекты»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293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1 «Логический контроль» на ИФ "Фрагмент РРО ГРБС" (карточка).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lastRenderedPageBreak/>
              <w:t>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«Утвердить»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В детализации «Федеральные проекты» обязательно должно быть заполнено поле «Проекты».</w:t>
            </w:r>
          </w:p>
          <w:p w:rsidR="003177E8" w:rsidRDefault="003177E8" w:rsidP="009646AD">
            <w:pPr>
              <w:pStyle w:val="aff7"/>
            </w:pPr>
            <w:r>
              <w:t>Если поле «Проекты» не заполнено, то контроль не пройден, и выводится протокол 1.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22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73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8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405"/>
        </w:trPr>
        <w:tc>
          <w:tcPr>
            <w:tcW w:w="73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Не заполнено поле «Проекты»</w:t>
            </w:r>
          </w:p>
        </w:tc>
        <w:tc>
          <w:tcPr>
            <w:tcW w:w="28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906"/>
        </w:trPr>
        <w:tc>
          <w:tcPr>
            <w:tcW w:w="25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52</w:t>
            </w:r>
          </w:p>
        </w:tc>
        <w:tc>
          <w:tcPr>
            <w:tcW w:w="76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 xml:space="preserve">Контроль наличия сумм показателей справочной </w:t>
            </w:r>
            <w:proofErr w:type="spellStart"/>
            <w:r>
              <w:rPr>
                <w:b/>
              </w:rPr>
              <w:t>таблицыпо</w:t>
            </w:r>
            <w:proofErr w:type="spellEnd"/>
            <w:r>
              <w:rPr>
                <w:b/>
              </w:rPr>
              <w:t xml:space="preserve"> иерархии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  <w:r>
              <w:rPr>
                <w:b/>
              </w:rPr>
              <w:t>:</w:t>
            </w:r>
          </w:p>
        </w:tc>
      </w:tr>
      <w:tr w:rsidR="003177E8" w:rsidTr="009646AD">
        <w:trPr>
          <w:trHeight w:val="307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1. «Логический контроль» на ИФ «Фрагмент РРО ГРБС» (карточка).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1 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2 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контроля: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lastRenderedPageBreak/>
              <w:t>Контроль проверяет наполнение детализации «Справочная таблица по финансированию полномочий» на заполнение сумм по показ</w:t>
            </w:r>
            <w:r>
              <w:t>а</w:t>
            </w:r>
            <w:r>
              <w:t>телям справочной таблицы согласно иерархии:</w:t>
            </w:r>
          </w:p>
          <w:p w:rsidR="003177E8" w:rsidRDefault="003177E8" w:rsidP="009646AD">
            <w:pPr>
              <w:pStyle w:val="aff7"/>
            </w:pPr>
          </w:p>
          <w:p w:rsidR="003177E8" w:rsidRDefault="003177E8" w:rsidP="009646AD">
            <w:pPr>
              <w:pStyle w:val="aff7"/>
            </w:pPr>
            <w:r>
              <w:t xml:space="preserve">ЕСЛИ по обобщенным показателям суммы в графах «Объем расходных обязательств, всего» или «Объем расходных обязательств без учета расходов на осуществление капитальных вложений» заполнены (не пусто), </w:t>
            </w:r>
          </w:p>
          <w:p w:rsidR="003177E8" w:rsidRDefault="003177E8" w:rsidP="009646AD">
            <w:pPr>
              <w:pStyle w:val="aff7"/>
            </w:pPr>
            <w:r>
              <w:t>ТОГДА для детальных показателей справочной таблице (в том числе) суммы должны быть заполнены («не пусто») и контроль счит</w:t>
            </w:r>
            <w:r>
              <w:t>а</w:t>
            </w:r>
            <w:r>
              <w:t>ется пройденным.</w:t>
            </w:r>
          </w:p>
          <w:p w:rsidR="003177E8" w:rsidRDefault="003177E8" w:rsidP="009646AD">
            <w:pPr>
              <w:pStyle w:val="aff7"/>
            </w:pPr>
            <w:r>
              <w:t>ИНАЧЕ контроль не пройден, выводится протокол 1.</w:t>
            </w:r>
          </w:p>
          <w:p w:rsidR="003177E8" w:rsidRDefault="003177E8" w:rsidP="009646AD">
            <w:pPr>
              <w:pStyle w:val="aff7"/>
            </w:pPr>
          </w:p>
          <w:p w:rsidR="003177E8" w:rsidRDefault="003177E8" w:rsidP="009646AD">
            <w:pPr>
              <w:pStyle w:val="aff7"/>
            </w:pPr>
            <w:r>
              <w:t xml:space="preserve">Данная проверка должна отрабатывать и в обратном порядке: </w:t>
            </w:r>
          </w:p>
          <w:p w:rsidR="003177E8" w:rsidRDefault="003177E8" w:rsidP="009646AD">
            <w:pPr>
              <w:pStyle w:val="aff7"/>
            </w:pPr>
            <w:r>
              <w:t xml:space="preserve">ЕСЛИ по детальным показателям суммы в графах «Объем расходных обязательств, всего» или «Объем расходных обязательств без учета расходов на осуществление капитальных вложений» заполнены (не пусто), </w:t>
            </w:r>
          </w:p>
          <w:p w:rsidR="003177E8" w:rsidRDefault="003177E8" w:rsidP="009646AD">
            <w:pPr>
              <w:pStyle w:val="aff7"/>
            </w:pPr>
            <w:r>
              <w:t>ТОГДА для обобщенных показателей справочной таблице (в том числе) суммы должны быть заполнены («не пусто») и контроль сч</w:t>
            </w:r>
            <w:r>
              <w:t>и</w:t>
            </w:r>
            <w:r>
              <w:t>тается пройденным.</w:t>
            </w:r>
          </w:p>
          <w:p w:rsidR="003177E8" w:rsidRDefault="003177E8" w:rsidP="009646AD">
            <w:pPr>
              <w:pStyle w:val="aff7"/>
            </w:pPr>
            <w:r>
              <w:t>ИНАЧЕ контроль не пройден, выводится протокол 1.</w:t>
            </w:r>
          </w:p>
          <w:p w:rsidR="003177E8" w:rsidRDefault="003177E8" w:rsidP="009646AD">
            <w:pPr>
              <w:pStyle w:val="aff7"/>
            </w:pP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Например: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5645C57" wp14:editId="46374541">
                  <wp:extent cx="4191000" cy="1372235"/>
                  <wp:effectExtent l="0" t="0" r="0" b="0"/>
                  <wp:docPr id="10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0" cy="1372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</w:p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контроля:</w:t>
            </w:r>
          </w:p>
        </w:tc>
      </w:tr>
      <w:tr w:rsidR="003177E8" w:rsidTr="009646AD">
        <w:trPr>
          <w:trHeight w:val="170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Предупредительный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результате:</w:t>
            </w:r>
          </w:p>
        </w:tc>
      </w:tr>
      <w:tr w:rsidR="003177E8" w:rsidTr="009646AD">
        <w:trPr>
          <w:trHeight w:val="515"/>
        </w:trPr>
        <w:tc>
          <w:tcPr>
            <w:tcW w:w="81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lastRenderedPageBreak/>
              <w:t>Контроль не пройден</w:t>
            </w:r>
          </w:p>
        </w:tc>
        <w:tc>
          <w:tcPr>
            <w:tcW w:w="2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81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1. Контроль не пройден. Отсутствуют суммы по показателям &lt;</w:t>
            </w:r>
            <w:r>
              <w:rPr>
                <w:i/>
                <w:color w:val="FF0000"/>
              </w:rPr>
              <w:t xml:space="preserve">Код показателя, где отсутствует сумма согласно настроенной иерархии </w:t>
            </w:r>
            <w:proofErr w:type="gramStart"/>
            <w:r>
              <w:rPr>
                <w:i/>
                <w:color w:val="FF0000"/>
              </w:rPr>
              <w:t>иерархии</w:t>
            </w:r>
            <w:proofErr w:type="gramEnd"/>
            <w:r>
              <w:t>&gt; справочной таблицы, согласно иерархии.</w:t>
            </w:r>
          </w:p>
        </w:tc>
        <w:tc>
          <w:tcPr>
            <w:tcW w:w="2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Контроль успешно пройден</w:t>
            </w:r>
          </w:p>
        </w:tc>
      </w:tr>
      <w:tr w:rsidR="003177E8" w:rsidTr="009646AD">
        <w:trPr>
          <w:trHeight w:val="515"/>
        </w:trPr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177E8" w:rsidRDefault="003177E8" w:rsidP="009646AD">
            <w:pPr>
              <w:pStyle w:val="aff7"/>
              <w:jc w:val="left"/>
              <w:rPr>
                <w:b/>
              </w:rPr>
            </w:pPr>
            <w:r>
              <w:rPr>
                <w:b/>
              </w:rPr>
              <w:t>№ 53</w:t>
            </w:r>
          </w:p>
        </w:tc>
        <w:tc>
          <w:tcPr>
            <w:tcW w:w="85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на соответствие КБК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307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1. «Логический контроль» на ИФ «Фрагмент РРО ГРБС» (карточка).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1 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2 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f9"/>
            </w:pPr>
            <w:r>
              <w:t>Контроль проверяет сочетание КБК в документе на соответствие строкам справочника «Сопоставление РО и КБК» в соответствии со списком «Применимостей», ук</w:t>
            </w:r>
            <w:r>
              <w:t>а</w:t>
            </w:r>
            <w:r>
              <w:t>занным для документа «РРО» в настройках системы.</w:t>
            </w:r>
          </w:p>
          <w:p w:rsidR="003177E8" w:rsidRDefault="003177E8" w:rsidP="009646AD">
            <w:pPr>
              <w:pStyle w:val="afff9"/>
            </w:pPr>
          </w:p>
          <w:p w:rsidR="003177E8" w:rsidRDefault="003177E8" w:rsidP="009646AD">
            <w:pPr>
              <w:pStyle w:val="afff9"/>
            </w:pPr>
            <w:r>
              <w:t>Каждая строка из детализации «Объемы финансирования» и код полномочия (если он указан в проверяемой применимости</w:t>
            </w:r>
            <w:proofErr w:type="gramStart"/>
            <w:r>
              <w:t>)к</w:t>
            </w:r>
            <w:proofErr w:type="gramEnd"/>
            <w:r>
              <w:t xml:space="preserve">онтролируется на соответствие строкам на ИФ «Сопоставление РО и КБК», где в поле «Применимость» указаны значения, совпадающие со </w:t>
            </w:r>
            <w:proofErr w:type="spellStart"/>
            <w:r>
              <w:t>значеними</w:t>
            </w:r>
            <w:proofErr w:type="spellEnd"/>
            <w:r>
              <w:t xml:space="preserve"> в настройках системы для данного типа документа.</w:t>
            </w:r>
          </w:p>
          <w:p w:rsidR="003177E8" w:rsidRDefault="003177E8" w:rsidP="009646AD">
            <w:pPr>
              <w:pStyle w:val="afff9"/>
            </w:pPr>
          </w:p>
          <w:p w:rsidR="003177E8" w:rsidRDefault="003177E8" w:rsidP="009646AD">
            <w:pPr>
              <w:pStyle w:val="afff9"/>
            </w:pPr>
          </w:p>
          <w:p w:rsidR="003177E8" w:rsidRDefault="003177E8" w:rsidP="009646AD">
            <w:pPr>
              <w:pStyle w:val="afff9"/>
            </w:pPr>
            <w:r>
              <w:t>Если на ИФ «Сопоставление РО и КБК» указаны обобщенные коды классификаторов, то контроль должен считаться пройденным для детализированных классификат</w:t>
            </w:r>
            <w:r>
              <w:t>о</w:t>
            </w:r>
            <w:r>
              <w:t>ров, согласно алгоритму операции. Например, если на ИФ «Сопоставление РО и КБК» присутствует строка КВР=200, ФКР=1000, то для сочетаний КВР=213 и ФКР=1010, КВР=215 и ФКР=1111 в документе контроль должен считаться пройденным. Обобщенность может быть установлена с 1-го разряда</w:t>
            </w:r>
          </w:p>
          <w:p w:rsidR="003177E8" w:rsidRDefault="003177E8" w:rsidP="009646AD">
            <w:pPr>
              <w:pStyle w:val="afff9"/>
            </w:pPr>
          </w:p>
          <w:p w:rsidR="003177E8" w:rsidRDefault="003177E8" w:rsidP="009646AD">
            <w:pPr>
              <w:pStyle w:val="afff9"/>
            </w:pPr>
            <w:r>
              <w:t>1.Если на ИФ «Сопоставление РО и КБК» найдена строка с применимостью, указанной в Настройках для ИФ «РРО»,</w:t>
            </w:r>
          </w:p>
          <w:p w:rsidR="003177E8" w:rsidRDefault="003177E8" w:rsidP="009646AD">
            <w:pPr>
              <w:pStyle w:val="afff9"/>
            </w:pPr>
            <w:r>
              <w:t>ТО</w:t>
            </w:r>
            <w:proofErr w:type="gramStart"/>
            <w:r>
              <w:t xml:space="preserve"> Е</w:t>
            </w:r>
            <w:proofErr w:type="gramEnd"/>
            <w:r>
              <w:t xml:space="preserve">сли в документе </w:t>
            </w:r>
            <w:proofErr w:type="spellStart"/>
            <w:r>
              <w:t>РОприсутствует</w:t>
            </w:r>
            <w:proofErr w:type="spellEnd"/>
            <w:r>
              <w:t xml:space="preserve"> строка КБК, отсутствующая на ИФ «Сопоставление РО и КБК» с данной применимостью, ТО выводится протокол с перечнем несоответствующих сочетаний из документа, ИНАЧЕ контроль пройден.</w:t>
            </w:r>
          </w:p>
          <w:p w:rsidR="003177E8" w:rsidRDefault="003177E8" w:rsidP="009646AD">
            <w:pPr>
              <w:pStyle w:val="afff9"/>
            </w:pPr>
          </w:p>
          <w:p w:rsidR="003177E8" w:rsidRDefault="003177E8" w:rsidP="009646AD">
            <w:pPr>
              <w:pStyle w:val="afff9"/>
            </w:pPr>
            <w:r>
              <w:t xml:space="preserve">2.Если на ИФ «Сопоставление РО и КБК» нет ни одной строки с применимостью, указанной в Настройках для ИФ «РРО», либо найдены строки, где колонка </w:t>
            </w:r>
            <w:r>
              <w:lastRenderedPageBreak/>
              <w:t>«Примен</w:t>
            </w:r>
            <w:r>
              <w:t>и</w:t>
            </w:r>
            <w:r>
              <w:t>мость РО и КБК» пустая, то контроль считается пройденным успешно.</w:t>
            </w:r>
          </w:p>
          <w:p w:rsidR="003177E8" w:rsidRDefault="003177E8" w:rsidP="009646AD">
            <w:pPr>
              <w:pStyle w:val="afff9"/>
            </w:pPr>
          </w:p>
          <w:p w:rsidR="003177E8" w:rsidRDefault="003177E8" w:rsidP="009646AD">
            <w:pPr>
              <w:pStyle w:val="afff9"/>
            </w:pPr>
            <w:r>
              <w:t xml:space="preserve">3.ЕСЛИ в Настройках для ИФ «РРО» указано несколько Применимостей, И на ИФ «Сопоставление РО и КБК» найдены строка с применимостями, указанной в Настройках, </w:t>
            </w:r>
          </w:p>
          <w:p w:rsidR="003177E8" w:rsidRDefault="003177E8" w:rsidP="009646AD">
            <w:pPr>
              <w:pStyle w:val="afff9"/>
            </w:pPr>
            <w:r>
              <w:t xml:space="preserve">ТО контроль не пройден, если хотя бы по одной из Применимостей контроль не был пройден, 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ИНАЧЕ контроль пройден.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</w:tr>
      <w:tr w:rsidR="003177E8" w:rsidTr="009646AD">
        <w:trPr>
          <w:trHeight w:val="170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81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81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Для строки классификации выводить сообщение: «</w:t>
            </w:r>
            <w:hyperlink r:id="rId19" w:tgtFrame="Ошибка">
              <w:r>
                <w:rPr>
                  <w:rStyle w:val="ListLabel43"/>
                </w:rPr>
                <w:t xml:space="preserve">В документе </w:t>
              </w:r>
              <w:proofErr w:type="spellStart"/>
              <w:r>
                <w:rPr>
                  <w:rStyle w:val="ListLabel43"/>
                </w:rPr>
                <w:t>присутствуютследующие</w:t>
              </w:r>
              <w:proofErr w:type="spellEnd"/>
              <w:r>
                <w:rPr>
                  <w:rStyle w:val="ListLabel43"/>
                </w:rPr>
                <w:t xml:space="preserve"> недопустимые сочетания классификаторов: &lt;</w:t>
              </w:r>
              <w:r>
                <w:rPr>
                  <w:rStyle w:val="ListLabel43"/>
                  <w:color w:val="FF0000"/>
                </w:rPr>
                <w:t>Наименование классификатора 1</w:t>
              </w:r>
              <w:r>
                <w:rPr>
                  <w:rStyle w:val="ListLabel43"/>
                </w:rPr>
                <w:t>&gt; = &lt;</w:t>
              </w:r>
              <w:r>
                <w:rPr>
                  <w:rStyle w:val="ListLabel43"/>
                  <w:color w:val="FF0000"/>
                </w:rPr>
                <w:t>Значение классификатора 1</w:t>
              </w:r>
              <w:r>
                <w:rPr>
                  <w:rStyle w:val="ListLabel43"/>
                </w:rPr>
                <w:t>&gt;и&lt;</w:t>
              </w:r>
              <w:r>
                <w:rPr>
                  <w:rStyle w:val="ListLabel43"/>
                  <w:color w:val="FF0000"/>
                </w:rPr>
                <w:t>Наименование классификатора</w:t>
              </w:r>
              <w:proofErr w:type="gramStart"/>
              <w:r>
                <w:rPr>
                  <w:rStyle w:val="ListLabel43"/>
                  <w:color w:val="FF0000"/>
                  <w:lang w:val="en-US"/>
                </w:rPr>
                <w:t>N</w:t>
              </w:r>
              <w:proofErr w:type="gramEnd"/>
              <w:r>
                <w:rPr>
                  <w:rStyle w:val="ListLabel43"/>
                </w:rPr>
                <w:t xml:space="preserve"> = &lt;</w:t>
              </w:r>
              <w:r>
                <w:rPr>
                  <w:rStyle w:val="ListLabel43"/>
                  <w:color w:val="FF0000"/>
                </w:rPr>
                <w:t xml:space="preserve">Значение </w:t>
              </w:r>
              <w:proofErr w:type="spellStart"/>
              <w:r>
                <w:rPr>
                  <w:rStyle w:val="ListLabel43"/>
                  <w:color w:val="FF0000"/>
                </w:rPr>
                <w:t>класификатора</w:t>
              </w:r>
              <w:proofErr w:type="spellEnd"/>
              <w:r>
                <w:rPr>
                  <w:rStyle w:val="ListLabel43"/>
                  <w:color w:val="FF0000"/>
                  <w:lang w:val="en-US"/>
                </w:rPr>
                <w:t>N</w:t>
              </w:r>
              <w:r>
                <w:rPr>
                  <w:rStyle w:val="ListLabel43"/>
                </w:rPr>
                <w:t xml:space="preserve">&gt;.Допустимые сочетания классификации приведены на ИФ «Соответствие РО и КБК» с применимостью = &lt;Код применимости&gt; - &lt;Наименование </w:t>
              </w:r>
              <w:proofErr w:type="spellStart"/>
              <w:r>
                <w:rPr>
                  <w:rStyle w:val="ListLabel43"/>
                </w:rPr>
                <w:t>прим</w:t>
              </w:r>
              <w:r>
                <w:rPr>
                  <w:rStyle w:val="ListLabel43"/>
                </w:rPr>
                <w:t>е</w:t>
              </w:r>
              <w:r>
                <w:rPr>
                  <w:rStyle w:val="ListLabel43"/>
                </w:rPr>
                <w:t>нимост</w:t>
              </w:r>
              <w:proofErr w:type="spellEnd"/>
              <w:r>
                <w:rPr>
                  <w:rStyle w:val="ListLabel43"/>
                </w:rPr>
                <w:t>&gt;» В сообщении необходимо выводить только те классификаторы, которые  установленные на интерфе</w:t>
              </w:r>
              <w:r>
                <w:rPr>
                  <w:rStyle w:val="ListLabel43"/>
                </w:rPr>
                <w:t>й</w:t>
              </w:r>
              <w:r>
                <w:rPr>
                  <w:rStyle w:val="ListLabel43"/>
                </w:rPr>
                <w:t>се  «Сопоставление РО и КБК»</w:t>
              </w:r>
            </w:hyperlink>
            <w:r>
              <w:t xml:space="preserve"> для указанной применимости. </w:t>
            </w:r>
          </w:p>
        </w:tc>
        <w:tc>
          <w:tcPr>
            <w:tcW w:w="2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Контроль пройден успешно</w:t>
            </w:r>
          </w:p>
        </w:tc>
      </w:tr>
      <w:tr w:rsidR="003177E8" w:rsidTr="009646AD">
        <w:trPr>
          <w:trHeight w:val="515"/>
        </w:trPr>
        <w:tc>
          <w:tcPr>
            <w:tcW w:w="2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54</w:t>
            </w:r>
          </w:p>
        </w:tc>
        <w:tc>
          <w:tcPr>
            <w:tcW w:w="74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полномочий, финансируемых за счет федеральных субвенций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293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1. «Логический контроль» на ИФ «Фрагмент РРО ГРБС» (карточка).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1 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2 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proofErr w:type="spellStart"/>
            <w:r>
              <w:rPr>
                <w:b/>
              </w:rPr>
              <w:t>ЕСЛИ</w:t>
            </w:r>
            <w:r>
              <w:t>уровень</w:t>
            </w:r>
            <w:proofErr w:type="spellEnd"/>
            <w:r>
              <w:t xml:space="preserve"> бюджета субъекта планирования указанного в заголовке </w:t>
            </w:r>
            <w:proofErr w:type="spellStart"/>
            <w:r>
              <w:t>фрагмета</w:t>
            </w:r>
            <w:proofErr w:type="spellEnd"/>
            <w:r>
              <w:t xml:space="preserve"> РРО  ГРБС ≠ 2, </w:t>
            </w:r>
            <w:r>
              <w:rPr>
                <w:b/>
              </w:rPr>
              <w:t>ТО</w:t>
            </w:r>
            <w:r>
              <w:t xml:space="preserve"> в детализациях: </w:t>
            </w:r>
          </w:p>
          <w:p w:rsidR="003177E8" w:rsidRDefault="003177E8" w:rsidP="009646AD">
            <w:pPr>
              <w:pStyle w:val="aff7"/>
            </w:pPr>
            <w:r>
              <w:t xml:space="preserve">1) «Объемы финансирования», </w:t>
            </w:r>
          </w:p>
          <w:p w:rsidR="003177E8" w:rsidRDefault="003177E8" w:rsidP="009646AD">
            <w:pPr>
              <w:pStyle w:val="aff7"/>
            </w:pPr>
            <w:r>
              <w:t>2) «Дополнительные параметры для отчета»,</w:t>
            </w:r>
          </w:p>
          <w:p w:rsidR="003177E8" w:rsidRDefault="003177E8" w:rsidP="009646AD">
            <w:pPr>
              <w:pStyle w:val="aff7"/>
            </w:pPr>
            <w:r>
              <w:t>3) «Объемы финансирования по указам президента и ГП»</w:t>
            </w:r>
          </w:p>
          <w:p w:rsidR="003177E8" w:rsidRDefault="003177E8" w:rsidP="009646AD">
            <w:pPr>
              <w:pStyle w:val="aff7"/>
            </w:pPr>
            <w:r>
              <w:t xml:space="preserve">для полномочий: </w:t>
            </w:r>
          </w:p>
          <w:p w:rsidR="003177E8" w:rsidRDefault="003177E8" w:rsidP="009646AD">
            <w:pPr>
              <w:pStyle w:val="aff7"/>
            </w:pPr>
            <w:r>
              <w:t xml:space="preserve">3.04.01.x.xxx, </w:t>
            </w:r>
          </w:p>
          <w:p w:rsidR="003177E8" w:rsidRDefault="003177E8" w:rsidP="009646AD">
            <w:pPr>
              <w:pStyle w:val="aff7"/>
            </w:pPr>
            <w:r>
              <w:t xml:space="preserve">4.04.01.x.xxx, </w:t>
            </w:r>
          </w:p>
          <w:p w:rsidR="003177E8" w:rsidRDefault="003177E8" w:rsidP="009646AD">
            <w:pPr>
              <w:pStyle w:val="aff7"/>
            </w:pPr>
            <w:r>
              <w:t xml:space="preserve">6.04.01.x.xxx, </w:t>
            </w:r>
          </w:p>
          <w:p w:rsidR="003177E8" w:rsidRDefault="003177E8" w:rsidP="009646AD">
            <w:pPr>
              <w:pStyle w:val="aff7"/>
            </w:pPr>
            <w:r>
              <w:t>7.04.01.x.xxx</w:t>
            </w:r>
          </w:p>
          <w:p w:rsidR="003177E8" w:rsidRDefault="003177E8" w:rsidP="009646AD">
            <w:pPr>
              <w:pStyle w:val="aff7"/>
            </w:pPr>
            <w:proofErr w:type="gramStart"/>
            <w:r>
              <w:t xml:space="preserve">Необходимо проверять, что для каждого года группы полей «Объемы средств на </w:t>
            </w:r>
            <w:proofErr w:type="spellStart"/>
            <w:r>
              <w:t>исполнениие</w:t>
            </w:r>
            <w:proofErr w:type="spellEnd"/>
            <w:r>
              <w:t xml:space="preserve"> расходных обязательств» (</w:t>
            </w:r>
            <w:proofErr w:type="spellStart"/>
            <w:r>
              <w:t>Отче</w:t>
            </w:r>
            <w:r>
              <w:t>т</w:t>
            </w:r>
            <w:r>
              <w:t>ный_план</w:t>
            </w:r>
            <w:proofErr w:type="spellEnd"/>
            <w:r>
              <w:t xml:space="preserve">, </w:t>
            </w:r>
            <w:proofErr w:type="spellStart"/>
            <w:r>
              <w:t>Отчетный_факт</w:t>
            </w:r>
            <w:proofErr w:type="spellEnd"/>
            <w:r>
              <w:t>, текущий, очередной, первый год, второй год) и группы полей «Оценка стоимости полномочий» (Отчетный, т</w:t>
            </w:r>
            <w:r>
              <w:t>е</w:t>
            </w:r>
            <w:r>
              <w:t xml:space="preserve">кущий, очередной)  суммы в полях, где </w:t>
            </w:r>
            <w:proofErr w:type="spellStart"/>
            <w:r>
              <w:t>указанаКБКотнесенная</w:t>
            </w:r>
            <w:proofErr w:type="spellEnd"/>
            <w:r>
              <w:t xml:space="preserve"> к:</w:t>
            </w:r>
            <w:proofErr w:type="gramEnd"/>
          </w:p>
          <w:p w:rsidR="003177E8" w:rsidRDefault="003177E8" w:rsidP="009646AD">
            <w:pPr>
              <w:pStyle w:val="aff7"/>
            </w:pPr>
            <w:r>
              <w:t xml:space="preserve">1) «средства регионального бюджета» - (перечень КБК для </w:t>
            </w:r>
            <w:proofErr w:type="spellStart"/>
            <w:r>
              <w:t>фильтации</w:t>
            </w:r>
            <w:proofErr w:type="spellEnd"/>
            <w:r>
              <w:t xml:space="preserve"> определяется по константе "PPR_REGION_BUDGET_FILTER"), </w:t>
            </w:r>
          </w:p>
          <w:p w:rsidR="003177E8" w:rsidRDefault="003177E8" w:rsidP="009646AD">
            <w:pPr>
              <w:pStyle w:val="aff7"/>
            </w:pPr>
            <w:r>
              <w:t xml:space="preserve">2)«прочие безвозмездных поступлений, включая средства Фондов» - (перечень КБК для </w:t>
            </w:r>
            <w:proofErr w:type="spellStart"/>
            <w:r>
              <w:t>фильтации</w:t>
            </w:r>
            <w:proofErr w:type="spellEnd"/>
            <w:r>
              <w:t xml:space="preserve"> определяется по константе "PPR_FREE_INCOMES_BUDGET_FILTER"), </w:t>
            </w:r>
          </w:p>
          <w:p w:rsidR="003177E8" w:rsidRDefault="003177E8" w:rsidP="009646AD">
            <w:pPr>
              <w:pStyle w:val="aff7"/>
            </w:pPr>
            <w:r>
              <w:t xml:space="preserve">3) «средства местного бюджета» - (перечень КБК для </w:t>
            </w:r>
            <w:proofErr w:type="spellStart"/>
            <w:r>
              <w:t>фильтации</w:t>
            </w:r>
            <w:proofErr w:type="spellEnd"/>
            <w:r>
              <w:t xml:space="preserve"> определяется по константе "PPR_LOCAL_BUDGET_FILTER")не з</w:t>
            </w:r>
            <w:r>
              <w:t>а</w:t>
            </w:r>
            <w:r>
              <w:t>полнены (пусто или 0.00)</w:t>
            </w:r>
          </w:p>
          <w:p w:rsidR="003177E8" w:rsidRDefault="003177E8" w:rsidP="009646AD">
            <w:pPr>
              <w:pStyle w:val="aff7"/>
            </w:pP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rPr>
                <w:b/>
              </w:rPr>
              <w:t>ИНАЧЕ</w:t>
            </w:r>
            <w:r>
              <w:t xml:space="preserve"> </w:t>
            </w:r>
            <w:proofErr w:type="spellStart"/>
            <w:r>
              <w:t>контрольне</w:t>
            </w:r>
            <w:proofErr w:type="spellEnd"/>
            <w:r>
              <w:t xml:space="preserve"> пройден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22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81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81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color w:val="00B050"/>
              </w:rPr>
            </w:pPr>
            <w:r>
              <w:rPr>
                <w:strike/>
                <w:color w:val="FF0000"/>
              </w:rPr>
              <w:t>Указана сумма в поле/полях&lt;Имя поля</w:t>
            </w:r>
            <w:proofErr w:type="gramStart"/>
            <w:r>
              <w:rPr>
                <w:strike/>
                <w:color w:val="FF0000"/>
              </w:rPr>
              <w:t>&gt;</w:t>
            </w:r>
            <w:r>
              <w:rPr>
                <w:color w:val="00B050"/>
              </w:rPr>
              <w:t>В</w:t>
            </w:r>
            <w:proofErr w:type="gramEnd"/>
            <w:r>
              <w:rPr>
                <w:color w:val="00B050"/>
              </w:rPr>
              <w:t xml:space="preserve"> документе применяется полномочие &lt;Код полномочия&gt;, кот</w:t>
            </w:r>
            <w:r>
              <w:rPr>
                <w:color w:val="00B050"/>
              </w:rPr>
              <w:t>о</w:t>
            </w:r>
            <w:r>
              <w:rPr>
                <w:color w:val="00B050"/>
              </w:rPr>
              <w:t>рое предусматривает только федеральное финансирование. А указаны строки регионального, местного и безво</w:t>
            </w:r>
            <w:r>
              <w:rPr>
                <w:color w:val="00B050"/>
              </w:rPr>
              <w:t>з</w:t>
            </w:r>
            <w:r>
              <w:rPr>
                <w:color w:val="00B050"/>
              </w:rPr>
              <w:t>мездного финансирования в группах полей «Объемы средств на исполнение расходных обязательств» и/или «Оценка стоимости полномочий».</w:t>
            </w:r>
          </w:p>
        </w:tc>
        <w:tc>
          <w:tcPr>
            <w:tcW w:w="2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Контроль пройден успешно</w:t>
            </w:r>
          </w:p>
        </w:tc>
      </w:tr>
      <w:tr w:rsidR="003177E8" w:rsidTr="009646AD">
        <w:trPr>
          <w:trHeight w:val="906"/>
        </w:trPr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177E8" w:rsidRDefault="003177E8" w:rsidP="009646AD">
            <w:pPr>
              <w:pStyle w:val="aff7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№ 55</w:t>
            </w:r>
          </w:p>
        </w:tc>
        <w:tc>
          <w:tcPr>
            <w:tcW w:w="81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177E8" w:rsidRDefault="003177E8" w:rsidP="009646AD">
            <w:pPr>
              <w:pStyle w:val="aff7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Контроль объемов финансирования на данные регистров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Типконтроля</w:t>
            </w:r>
            <w:proofErr w:type="spellEnd"/>
          </w:p>
        </w:tc>
      </w:tr>
      <w:tr w:rsidR="003177E8" w:rsidTr="009646AD">
        <w:trPr>
          <w:trHeight w:val="34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rPr>
                <w:lang w:eastAsia="en-US"/>
              </w:rPr>
            </w:pPr>
            <w:r>
              <w:t>Контроли:</w:t>
            </w:r>
          </w:p>
          <w:p w:rsidR="003177E8" w:rsidRDefault="003177E8" w:rsidP="009646AD">
            <w:pPr>
              <w:pStyle w:val="aff7"/>
              <w:spacing w:line="276" w:lineRule="auto"/>
              <w:rPr>
                <w:rFonts w:eastAsiaTheme="minorHAnsi"/>
              </w:rPr>
            </w:pPr>
            <w:r>
              <w:t>«Логический контроль» на ИФ "Фрагмент РРО ГРБС" (карточка).</w:t>
            </w:r>
          </w:p>
          <w:p w:rsidR="003177E8" w:rsidRDefault="003177E8" w:rsidP="009646AD">
            <w:pPr>
              <w:pStyle w:val="aff7"/>
              <w:spacing w:line="276" w:lineRule="auto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  <w:spacing w:line="276" w:lineRule="auto"/>
            </w:pPr>
            <w:r>
              <w:t>«Передать на рассмотрение»</w:t>
            </w:r>
          </w:p>
          <w:p w:rsidR="003177E8" w:rsidRDefault="003177E8" w:rsidP="009646AD">
            <w:pPr>
              <w:pStyle w:val="aff7"/>
              <w:spacing w:line="276" w:lineRule="auto"/>
            </w:pPr>
            <w:r>
              <w:t>«Согласовать»</w:t>
            </w:r>
          </w:p>
          <w:p w:rsidR="003177E8" w:rsidRDefault="003177E8" w:rsidP="009646AD">
            <w:pPr>
              <w:pStyle w:val="aff7"/>
              <w:spacing w:line="276" w:lineRule="auto"/>
              <w:rPr>
                <w:lang w:val="en-US"/>
              </w:rPr>
            </w:pPr>
            <w:r>
              <w:t>«Утвердить»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rPr>
                <w:rFonts w:eastAsiaTheme="minorHAnsi"/>
                <w:lang w:eastAsia="en-US"/>
              </w:rPr>
            </w:pPr>
            <w:r>
              <w:t xml:space="preserve">Для данного контроля необходимо использовать константы </w:t>
            </w:r>
            <w:proofErr w:type="spellStart"/>
            <w:r>
              <w:t>reportingYearPlan</w:t>
            </w:r>
            <w:proofErr w:type="spellEnd"/>
            <w:r>
              <w:t xml:space="preserve">, </w:t>
            </w:r>
            <w:proofErr w:type="spellStart"/>
            <w:r>
              <w:t>reportingYearFact</w:t>
            </w:r>
            <w:proofErr w:type="spellEnd"/>
            <w:r>
              <w:t xml:space="preserve">, </w:t>
            </w:r>
            <w:proofErr w:type="spellStart"/>
            <w:r>
              <w:t>currentYearPlan</w:t>
            </w:r>
            <w:proofErr w:type="spellEnd"/>
            <w:r>
              <w:t xml:space="preserve">, </w:t>
            </w:r>
            <w:proofErr w:type="spellStart"/>
            <w:r>
              <w:t>anotherYearPlan</w:t>
            </w:r>
            <w:proofErr w:type="spellEnd"/>
            <w:r>
              <w:t xml:space="preserve">, </w:t>
            </w:r>
            <w:proofErr w:type="spellStart"/>
            <w:r>
              <w:t>firstYearPlan</w:t>
            </w:r>
            <w:proofErr w:type="spellEnd"/>
            <w:r>
              <w:t xml:space="preserve">, </w:t>
            </w:r>
            <w:proofErr w:type="spellStart"/>
            <w:r>
              <w:t>secondYearPlan</w:t>
            </w:r>
            <w:proofErr w:type="spellEnd"/>
            <w:r>
              <w:t>, по которым определяются регистры для контроля сумм по соответствующим годам.</w:t>
            </w:r>
          </w:p>
          <w:p w:rsidR="003177E8" w:rsidRDefault="003177E8" w:rsidP="009646AD">
            <w:pPr>
              <w:pStyle w:val="aff7"/>
              <w:spacing w:line="276" w:lineRule="auto"/>
            </w:pPr>
          </w:p>
          <w:p w:rsidR="003177E8" w:rsidRDefault="003177E8" w:rsidP="009646AD">
            <w:pPr>
              <w:pStyle w:val="aff7"/>
              <w:spacing w:line="276" w:lineRule="auto"/>
            </w:pPr>
            <w:r>
              <w:t xml:space="preserve">Значения на ИФ «Фрагмент РРО ГРБС» в группе полей «Объемы средств на исполнение расходных обязательств» в графе «Отчетный </w:t>
            </w:r>
            <w:proofErr w:type="spellStart"/>
            <w:r>
              <w:t>год_план</w:t>
            </w:r>
            <w:proofErr w:type="spellEnd"/>
            <w:r>
              <w:t xml:space="preserve">» детализации «Объемы финансирования» соответствующей строки КБК = значениям из регистра, указанного в константе </w:t>
            </w:r>
            <w:proofErr w:type="spellStart"/>
            <w:r>
              <w:t>reportingYearPlan</w:t>
            </w:r>
            <w:proofErr w:type="spellEnd"/>
          </w:p>
          <w:p w:rsidR="003177E8" w:rsidRDefault="003177E8" w:rsidP="009646AD">
            <w:pPr>
              <w:pStyle w:val="aff7"/>
              <w:spacing w:line="276" w:lineRule="auto"/>
            </w:pPr>
            <w:r>
              <w:t xml:space="preserve">Значения на ИФ «Фрагмент РРО ГРБС» в группе полей «Объемы средств на исполнение расходных обязательств» в графе «Отчетный </w:t>
            </w:r>
            <w:proofErr w:type="spellStart"/>
            <w:r>
              <w:t>год_факт</w:t>
            </w:r>
            <w:proofErr w:type="spellEnd"/>
            <w:r>
              <w:t xml:space="preserve">» детализации «Объемы финансирования» соответствующей строки КБК = значениям из регистра, указанного в </w:t>
            </w:r>
            <w:proofErr w:type="spellStart"/>
            <w:proofErr w:type="gramStart"/>
            <w:r>
              <w:t>конста</w:t>
            </w:r>
            <w:r>
              <w:t>н</w:t>
            </w:r>
            <w:r>
              <w:t>те</w:t>
            </w:r>
            <w:proofErr w:type="gramEnd"/>
            <w:r>
              <w:t>reportingYearFact</w:t>
            </w:r>
            <w:proofErr w:type="spellEnd"/>
          </w:p>
          <w:p w:rsidR="003177E8" w:rsidRDefault="003177E8" w:rsidP="009646AD">
            <w:pPr>
              <w:pStyle w:val="aff7"/>
              <w:spacing w:line="276" w:lineRule="auto"/>
            </w:pPr>
          </w:p>
          <w:p w:rsidR="003177E8" w:rsidRDefault="003177E8" w:rsidP="009646AD">
            <w:pPr>
              <w:pStyle w:val="aff7"/>
              <w:spacing w:line="276" w:lineRule="auto"/>
            </w:pPr>
            <w:r>
              <w:t xml:space="preserve">Значения на ИФ «Фрагмент РРО ГРБС» в группе полей «Объемы средств на исполнение расходных обязательств» в графе «Текущий год» детализации «Объемы финансирования» соответствующей строки КБК = значениям из регистра, указанного в константе </w:t>
            </w:r>
            <w:proofErr w:type="spellStart"/>
            <w:r>
              <w:t>currentYearPlan</w:t>
            </w:r>
            <w:proofErr w:type="spellEnd"/>
          </w:p>
          <w:p w:rsidR="003177E8" w:rsidRDefault="003177E8" w:rsidP="009646AD">
            <w:pPr>
              <w:pStyle w:val="aff7"/>
              <w:spacing w:line="276" w:lineRule="auto"/>
            </w:pPr>
            <w:r>
              <w:lastRenderedPageBreak/>
              <w:t>Значения на ИФ «Фрагмент РРО ГРБС» в группе полей «Объемы средств на исполнение расходных обязательств» в графе «Очере</w:t>
            </w:r>
            <w:r>
              <w:t>д</w:t>
            </w:r>
            <w:r>
              <w:t xml:space="preserve">ной год» детализации «Объемы финансирования» соответствующей строки КБК = значениям из регистра, указанного в константе </w:t>
            </w:r>
            <w:proofErr w:type="spellStart"/>
            <w:r>
              <w:t>anotherYearPlan</w:t>
            </w:r>
            <w:proofErr w:type="spellEnd"/>
          </w:p>
          <w:p w:rsidR="003177E8" w:rsidRDefault="003177E8" w:rsidP="009646AD">
            <w:pPr>
              <w:pStyle w:val="aff7"/>
              <w:spacing w:line="276" w:lineRule="auto"/>
            </w:pPr>
            <w:r>
              <w:t xml:space="preserve">Значения на ИФ «Фрагмент РРО ГРБС» в группе полей «Объемы средств на исполнение расходных обязательств» в графе «Плановый </w:t>
            </w:r>
            <w:proofErr w:type="spellStart"/>
            <w:r>
              <w:t>период_Первый</w:t>
            </w:r>
            <w:proofErr w:type="spellEnd"/>
            <w:r>
              <w:t xml:space="preserve"> год» детализации «Объемы финансирования» соответствующей строки КБК = значениям из регистра, указанного в конста</w:t>
            </w:r>
            <w:r>
              <w:t>н</w:t>
            </w:r>
            <w:r>
              <w:t xml:space="preserve">те </w:t>
            </w:r>
            <w:proofErr w:type="spellStart"/>
            <w:r>
              <w:t>firstYearPlan</w:t>
            </w:r>
            <w:proofErr w:type="spellEnd"/>
          </w:p>
          <w:p w:rsidR="003177E8" w:rsidRDefault="003177E8" w:rsidP="009646AD">
            <w:pPr>
              <w:pStyle w:val="aff7"/>
              <w:spacing w:line="276" w:lineRule="auto"/>
            </w:pPr>
            <w:r>
              <w:t xml:space="preserve">Значения на ИФ «Фрагмент РРО ГРБС» в группе полей «Объемы средств на исполнение расходных обязательств» в графе «Плановый </w:t>
            </w:r>
            <w:proofErr w:type="spellStart"/>
            <w:r>
              <w:t>период_Первый</w:t>
            </w:r>
            <w:proofErr w:type="spellEnd"/>
            <w:r>
              <w:t xml:space="preserve"> год» детализации «Объемы финансирования» соответствующей строки КБК = значениям из регистра, указанного в конста</w:t>
            </w:r>
            <w:r>
              <w:t>н</w:t>
            </w:r>
            <w:r>
              <w:t xml:space="preserve">те </w:t>
            </w:r>
            <w:proofErr w:type="spellStart"/>
            <w:r>
              <w:t>secondYearPlan</w:t>
            </w:r>
            <w:proofErr w:type="spellEnd"/>
          </w:p>
          <w:p w:rsidR="003177E8" w:rsidRDefault="003177E8" w:rsidP="009646AD">
            <w:pPr>
              <w:pStyle w:val="aff7"/>
              <w:spacing w:line="276" w:lineRule="auto"/>
              <w:rPr>
                <w:rFonts w:eastAsiaTheme="minorHAnsi"/>
              </w:rPr>
            </w:pP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Вид контроля</w:t>
            </w:r>
          </w:p>
        </w:tc>
      </w:tr>
      <w:tr w:rsidR="003177E8" w:rsidTr="009646AD">
        <w:trPr>
          <w:trHeight w:val="321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rPr>
                <w:lang w:val="en-US"/>
              </w:rPr>
            </w:pPr>
            <w:r>
              <w:t>Предупредительный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90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spacing w:line="276" w:lineRule="auto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spacing w:line="276" w:lineRule="auto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90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rPr>
                <w:rFonts w:eastAsiaTheme="minorHAnsi"/>
              </w:rPr>
            </w:pPr>
            <w:r>
              <w:t xml:space="preserve">Протокол контроля в таблице  </w:t>
            </w:r>
            <w:r>
              <w:fldChar w:fldCharType="begin"/>
            </w:r>
            <w:r>
              <w:instrText>REF _Ref72408071 \h</w:instrText>
            </w:r>
            <w:r>
              <w:fldChar w:fldCharType="separate"/>
            </w:r>
            <w:r>
              <w:t>Таблица 21</w:t>
            </w:r>
            <w:r>
              <w:fldChar w:fldCharType="end"/>
            </w:r>
            <w:r>
              <w:t>.</w:t>
            </w:r>
          </w:p>
          <w:p w:rsidR="003177E8" w:rsidRDefault="003177E8" w:rsidP="009646AD">
            <w:pPr>
              <w:pStyle w:val="aff7"/>
              <w:spacing w:line="276" w:lineRule="auto"/>
            </w:pPr>
            <w:r>
              <w:t>Если данные, указанные во фрагменте, отсутствуют в регистре, то в графе «Объемы средств из регистра» будет п</w:t>
            </w:r>
            <w:r>
              <w:t>у</w:t>
            </w:r>
            <w:r>
              <w:t>сто. Если данные, указанные в регистре, отсутствуют во фрагменте, то в графе «Объемы финансирования из ИФ «Фрагмент РРО ГРБС» будет пусто.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</w:pPr>
          </w:p>
        </w:tc>
      </w:tr>
      <w:tr w:rsidR="003177E8" w:rsidTr="009646AD">
        <w:trPr>
          <w:trHeight w:val="906"/>
        </w:trPr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177E8" w:rsidRDefault="003177E8" w:rsidP="009646AD">
            <w:pPr>
              <w:pStyle w:val="aff7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r>
              <w:rPr>
                <w:b/>
                <w:lang w:val="en-US"/>
              </w:rPr>
              <w:t>5</w:t>
            </w:r>
            <w:r>
              <w:rPr>
                <w:b/>
              </w:rPr>
              <w:t>6</w:t>
            </w:r>
          </w:p>
        </w:tc>
        <w:tc>
          <w:tcPr>
            <w:tcW w:w="81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177E8" w:rsidRDefault="003177E8" w:rsidP="009646AD">
            <w:pPr>
              <w:jc w:val="left"/>
              <w:rPr>
                <w:b/>
                <w:szCs w:val="24"/>
              </w:rPr>
            </w:pPr>
            <w:r>
              <w:rPr>
                <w:b/>
                <w:szCs w:val="22"/>
              </w:rPr>
              <w:t xml:space="preserve">Контроль полномочий, финансируемых за счет субвенций субъекта РФ 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Тип контроля</w:t>
            </w:r>
          </w:p>
        </w:tc>
      </w:tr>
      <w:tr w:rsidR="003177E8" w:rsidTr="009646AD">
        <w:trPr>
          <w:trHeight w:val="427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rPr>
                <w:lang w:eastAsia="en-US"/>
              </w:rPr>
            </w:pPr>
            <w:r>
              <w:t>Контроли:</w:t>
            </w:r>
          </w:p>
          <w:p w:rsidR="003177E8" w:rsidRDefault="003177E8" w:rsidP="009646AD">
            <w:pPr>
              <w:pStyle w:val="aff7"/>
              <w:spacing w:line="276" w:lineRule="auto"/>
              <w:rPr>
                <w:rFonts w:eastAsiaTheme="minorHAnsi"/>
              </w:rPr>
            </w:pPr>
            <w:r>
              <w:t>«Логический контроль» на ИФ "Фрагмент РРО ГРБС" (карточка).</w:t>
            </w:r>
          </w:p>
          <w:p w:rsidR="003177E8" w:rsidRDefault="003177E8" w:rsidP="009646AD">
            <w:pPr>
              <w:pStyle w:val="aff7"/>
              <w:spacing w:line="276" w:lineRule="auto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  <w:spacing w:line="276" w:lineRule="auto"/>
            </w:pPr>
            <w:r>
              <w:t>«Передать на рассмотрение»</w:t>
            </w:r>
          </w:p>
          <w:p w:rsidR="003177E8" w:rsidRDefault="003177E8" w:rsidP="009646AD">
            <w:pPr>
              <w:pStyle w:val="aff7"/>
              <w:spacing w:line="276" w:lineRule="auto"/>
            </w:pPr>
            <w:r>
              <w:t>«Согласовать»</w:t>
            </w:r>
          </w:p>
          <w:p w:rsidR="003177E8" w:rsidRDefault="003177E8" w:rsidP="009646AD">
            <w:pPr>
              <w:pStyle w:val="aff7"/>
              <w:spacing w:line="276" w:lineRule="auto"/>
              <w:rPr>
                <w:lang w:val="en-US"/>
              </w:rPr>
            </w:pPr>
            <w:r>
              <w:t>«Утвердить»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 xml:space="preserve">В детализациях: «Объемы финансирования», «Дополнительные параметры для </w:t>
            </w:r>
            <w:proofErr w:type="spellStart"/>
            <w:r>
              <w:t>отчета»</w:t>
            </w:r>
            <w:proofErr w:type="gramStart"/>
            <w:r>
              <w:t>,«</w:t>
            </w:r>
            <w:proofErr w:type="gramEnd"/>
            <w:r>
              <w:t>Объемы</w:t>
            </w:r>
            <w:proofErr w:type="spellEnd"/>
            <w:r>
              <w:t xml:space="preserve"> финансирования по указам през</w:t>
            </w:r>
            <w:r>
              <w:t>и</w:t>
            </w:r>
            <w:r>
              <w:t>дента и ГП».</w:t>
            </w:r>
          </w:p>
          <w:p w:rsidR="003177E8" w:rsidRDefault="003177E8" w:rsidP="009646AD">
            <w:pPr>
              <w:pStyle w:val="aff7"/>
            </w:pPr>
            <w:r>
              <w:t>Для полномочий: 2.04.02.Х.ХХХ, 3.04.02.Х.ХХХ, 4.04.02.Х.ХХХ, 5.04.02.Х.ХХХ, 6.04.02.Х.ХХХ, 7.04.02.Х.ХХХ, 8.04.02.Х.ХХХ, 9.04.02.Х.ХХХ.</w:t>
            </w:r>
          </w:p>
          <w:p w:rsidR="003177E8" w:rsidRDefault="003177E8" w:rsidP="009646AD">
            <w:pPr>
              <w:pStyle w:val="aff7"/>
            </w:pPr>
            <w:proofErr w:type="gramStart"/>
            <w:r>
              <w:t xml:space="preserve">Необходимо проверять, что для каждого года группы полей «Объемы средств на </w:t>
            </w:r>
            <w:proofErr w:type="spellStart"/>
            <w:r>
              <w:t>исполнениие</w:t>
            </w:r>
            <w:proofErr w:type="spellEnd"/>
            <w:r>
              <w:t xml:space="preserve"> расходных обязательств» (Отчетный </w:t>
            </w:r>
            <w:proofErr w:type="spellStart"/>
            <w:r>
              <w:t>год_план</w:t>
            </w:r>
            <w:proofErr w:type="spellEnd"/>
            <w:r>
              <w:t xml:space="preserve">, Отчетный </w:t>
            </w:r>
            <w:proofErr w:type="spellStart"/>
            <w:r>
              <w:t>год_факт</w:t>
            </w:r>
            <w:proofErr w:type="spellEnd"/>
            <w:r>
              <w:t>, Текущий год, Очередной год, Первый год, Второй год) и группы полей «Оценка стоимости полномочий» (Отчетный год, Текущий год, Очередной год) суммы в полях не заполнены (пусто или 0.00), где указана КБК отнесенная к:</w:t>
            </w:r>
            <w:proofErr w:type="gramEnd"/>
          </w:p>
          <w:p w:rsidR="003177E8" w:rsidRDefault="003177E8" w:rsidP="003177E8">
            <w:pPr>
              <w:pStyle w:val="aff7"/>
              <w:numPr>
                <w:ilvl w:val="0"/>
                <w:numId w:val="8"/>
              </w:numPr>
              <w:spacing w:after="0"/>
            </w:pPr>
            <w:r>
              <w:t xml:space="preserve">«прочие безвозмездных поступлений, включая средства Фондов» (где перечень КБК для </w:t>
            </w:r>
            <w:proofErr w:type="spellStart"/>
            <w:r>
              <w:t>фильтации</w:t>
            </w:r>
            <w:proofErr w:type="spellEnd"/>
            <w:r>
              <w:t xml:space="preserve"> определяется по константе «PPR_FREE_INCOMES_BUDGET_FILTER»)</w:t>
            </w:r>
          </w:p>
          <w:p w:rsidR="003177E8" w:rsidRDefault="003177E8" w:rsidP="003177E8">
            <w:pPr>
              <w:pStyle w:val="aff7"/>
              <w:numPr>
                <w:ilvl w:val="0"/>
                <w:numId w:val="8"/>
              </w:numPr>
              <w:spacing w:after="0"/>
            </w:pPr>
            <w:r>
              <w:t xml:space="preserve">«средства местного бюджета» (где перечень КБК для </w:t>
            </w:r>
            <w:proofErr w:type="spellStart"/>
            <w:r>
              <w:t>фильтации</w:t>
            </w:r>
            <w:proofErr w:type="spellEnd"/>
            <w:r>
              <w:t xml:space="preserve"> определяется по константе «PPR_LOCAL_BUDGET_FILTER») 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 контроля</w:t>
            </w:r>
          </w:p>
        </w:tc>
      </w:tr>
      <w:tr w:rsidR="003177E8" w:rsidTr="009646AD">
        <w:trPr>
          <w:trHeight w:val="321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rPr>
                <w:lang w:val="en-US"/>
              </w:rPr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90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spacing w:line="276" w:lineRule="auto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spacing w:line="276" w:lineRule="auto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90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rPr>
                <w:color w:val="00B050"/>
              </w:rPr>
            </w:pPr>
            <w:r>
              <w:rPr>
                <w:strike/>
                <w:color w:val="FF0000"/>
              </w:rPr>
              <w:t>Для полномочия &lt;Код полномочия&gt;, &lt;Наименование полномочия&gt; в детализации &lt;Имя детализации&gt; указана сумма в поле &lt;Имя поля</w:t>
            </w:r>
            <w:proofErr w:type="gramStart"/>
            <w:r>
              <w:rPr>
                <w:strike/>
                <w:color w:val="FF0000"/>
              </w:rPr>
              <w:t>&gt;</w:t>
            </w:r>
            <w:r>
              <w:rPr>
                <w:color w:val="00B050"/>
              </w:rPr>
              <w:t>В</w:t>
            </w:r>
            <w:proofErr w:type="gramEnd"/>
            <w:r>
              <w:rPr>
                <w:color w:val="00B050"/>
              </w:rPr>
              <w:t xml:space="preserve"> документе применяется Полномочие &lt;</w:t>
            </w:r>
            <w:proofErr w:type="spellStart"/>
            <w:r>
              <w:rPr>
                <w:i/>
                <w:color w:val="00B050"/>
              </w:rPr>
              <w:t>кодПолномочия</w:t>
            </w:r>
            <w:proofErr w:type="spellEnd"/>
            <w:r>
              <w:rPr>
                <w:color w:val="00B050"/>
              </w:rPr>
              <w:t>&gt;, которое предусматривает только финансир</w:t>
            </w:r>
            <w:r>
              <w:rPr>
                <w:color w:val="00B050"/>
              </w:rPr>
              <w:t>о</w:t>
            </w:r>
            <w:r>
              <w:rPr>
                <w:color w:val="00B050"/>
              </w:rPr>
              <w:t xml:space="preserve">вание за счет средств Субъекта РФ. А указаны строки местного или безвозмездного финансирования в группах </w:t>
            </w:r>
            <w:r>
              <w:rPr>
                <w:color w:val="00B050"/>
              </w:rPr>
              <w:lastRenderedPageBreak/>
              <w:t>полей "Об</w:t>
            </w:r>
            <w:r>
              <w:rPr>
                <w:color w:val="00B050"/>
              </w:rPr>
              <w:t>ъ</w:t>
            </w:r>
            <w:r>
              <w:rPr>
                <w:color w:val="00B050"/>
              </w:rPr>
              <w:t>емы средств на исполнение расходных обязательств" и/или "Оценка стоимости полномочий"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</w:pPr>
          </w:p>
        </w:tc>
      </w:tr>
      <w:tr w:rsidR="003177E8" w:rsidTr="009646AD">
        <w:trPr>
          <w:trHeight w:val="515"/>
        </w:trPr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3177E8" w:rsidRDefault="003177E8" w:rsidP="009646AD">
            <w:pPr>
              <w:pStyle w:val="aff7"/>
              <w:spacing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№ 57</w:t>
            </w:r>
          </w:p>
        </w:tc>
        <w:tc>
          <w:tcPr>
            <w:tcW w:w="81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3177E8" w:rsidRDefault="003177E8" w:rsidP="009646AD">
            <w:pPr>
              <w:pStyle w:val="aff7"/>
              <w:spacing w:line="276" w:lineRule="auto"/>
              <w:jc w:val="center"/>
            </w:pPr>
            <w:r>
              <w:t xml:space="preserve">Контроль </w:t>
            </w:r>
            <w:proofErr w:type="spellStart"/>
            <w:r>
              <w:t>непревышения</w:t>
            </w:r>
            <w:proofErr w:type="spellEnd"/>
            <w:r>
              <w:t xml:space="preserve"> общего объёма средств на исполнение </w:t>
            </w:r>
            <w:proofErr w:type="spellStart"/>
            <w:r>
              <w:t>фед</w:t>
            </w:r>
            <w:proofErr w:type="gramStart"/>
            <w:r>
              <w:t>.п</w:t>
            </w:r>
            <w:proofErr w:type="gramEnd"/>
            <w:r>
              <w:t>роектов</w:t>
            </w:r>
            <w:proofErr w:type="spellEnd"/>
            <w:r>
              <w:t xml:space="preserve"> над общей оценкой п</w:t>
            </w:r>
            <w:r>
              <w:t>о</w:t>
            </w:r>
            <w:r>
              <w:t xml:space="preserve">требности исполнения </w:t>
            </w:r>
            <w:proofErr w:type="spellStart"/>
            <w:r>
              <w:t>фед.проектов</w:t>
            </w:r>
            <w:proofErr w:type="spellEnd"/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  <w:r>
              <w:rPr>
                <w:b/>
              </w:rPr>
              <w:t>:</w:t>
            </w:r>
          </w:p>
        </w:tc>
      </w:tr>
      <w:tr w:rsidR="003177E8" w:rsidTr="009646AD">
        <w:trPr>
          <w:trHeight w:val="352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«Логический контроль» на ИФ "Фрагмент РРО ГРБС" (карточка).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«Утвердить»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контроля: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В детализации «Федеральные проекты»</w:t>
            </w:r>
          </w:p>
          <w:p w:rsidR="003177E8" w:rsidRDefault="003177E8" w:rsidP="009646AD">
            <w:pPr>
              <w:pStyle w:val="aff7"/>
            </w:pPr>
            <w:r>
              <w:t>Сумма значений полей «ВСЕГО» и «Всего за счет бюджетных средств» в группе полей «Объем средств на исполнение федерального проекта в &lt;году&gt;» ≤ значений в группе полей «Оценка стоимости полномочий» по соответствующим годам и КБК.</w:t>
            </w:r>
          </w:p>
          <w:p w:rsidR="003177E8" w:rsidRDefault="003177E8" w:rsidP="009646AD">
            <w:pPr>
              <w:pStyle w:val="aff7"/>
            </w:pPr>
            <w:r>
              <w:t>Проверка выражения &lt;Сумма значений полей «ВСЕГО» и «Всего за счет бюджетных средств» в группе полей «Объем средств на исполнение федерального проекта в &lt;году&gt;» ≤ значений в группе полей «Оценка стоимости полномочий» должна проходить по каждому п</w:t>
            </w:r>
            <w:r>
              <w:t>е</w:t>
            </w:r>
            <w:r>
              <w:t>риоду полей отдельно.</w:t>
            </w:r>
          </w:p>
          <w:p w:rsidR="003177E8" w:rsidRDefault="003177E8" w:rsidP="009646AD">
            <w:pPr>
              <w:pStyle w:val="aff7"/>
            </w:pPr>
            <w:r>
              <w:t>Если хотя бы в одном из этих периодов в группе полей «Оценка стоимости полномочий» значение будет больше значению соотве</w:t>
            </w:r>
            <w:r>
              <w:t>т</w:t>
            </w:r>
            <w:r>
              <w:t>ствующего периода в группе полей " Объем средств на исполнение федерального проекта в &lt;году&gt;", то контроль не пройден.</w:t>
            </w:r>
          </w:p>
          <w:p w:rsidR="003177E8" w:rsidRDefault="003177E8" w:rsidP="009646AD">
            <w:pPr>
              <w:pStyle w:val="aff7"/>
            </w:pPr>
            <w:r>
              <w:t xml:space="preserve">Если контроль не пройден – на экране появляется соответствующее сообщение, а так же таблица. </w:t>
            </w:r>
          </w:p>
          <w:p w:rsidR="003177E8" w:rsidRDefault="003177E8" w:rsidP="009646AD">
            <w:pPr>
              <w:pStyle w:val="aff7"/>
            </w:pPr>
            <w:r>
              <w:t>КБК выводить в отдельные столбцы, где в наименованиях будет наименования классификаторов, которые настроены для детализации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В ячейках таблицы выводить суммы, которые сопоставляются в контроле. Отрицательные значения полей «Разница» выводить кра</w:t>
            </w:r>
            <w:r>
              <w:t>с</w:t>
            </w:r>
            <w:r>
              <w:t>ным.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контроля:</w:t>
            </w:r>
          </w:p>
        </w:tc>
      </w:tr>
      <w:tr w:rsidR="003177E8" w:rsidTr="009646AD">
        <w:trPr>
          <w:trHeight w:val="234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lastRenderedPageBreak/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результате:</w:t>
            </w:r>
          </w:p>
        </w:tc>
      </w:tr>
      <w:tr w:rsidR="003177E8" w:rsidTr="009646AD">
        <w:trPr>
          <w:trHeight w:val="515"/>
        </w:trPr>
        <w:tc>
          <w:tcPr>
            <w:tcW w:w="91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5376"/>
        </w:trPr>
        <w:tc>
          <w:tcPr>
            <w:tcW w:w="91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По расходному обязательству &lt;</w:t>
            </w:r>
            <w:r>
              <w:rPr>
                <w:color w:val="FF0000"/>
              </w:rPr>
              <w:t>код РО</w:t>
            </w:r>
            <w:r>
              <w:t>&gt;&lt;</w:t>
            </w:r>
            <w:r>
              <w:rPr>
                <w:color w:val="FF0000"/>
              </w:rPr>
              <w:t>наименование РО</w:t>
            </w:r>
            <w:r>
              <w:t>&gt; Объем средств на исполнение федерального проекта пр</w:t>
            </w:r>
            <w:r>
              <w:t>е</w:t>
            </w:r>
            <w:r>
              <w:t>вышают Оценку стоимости полномочий</w:t>
            </w:r>
          </w:p>
          <w:p w:rsidR="003177E8" w:rsidRDefault="003177E8" w:rsidP="009646AD">
            <w:pPr>
              <w:pStyle w:val="aff7"/>
            </w:pPr>
          </w:p>
          <w:tbl>
            <w:tblPr>
              <w:tblW w:w="5000" w:type="pct"/>
              <w:tblCellMar>
                <w:left w:w="5" w:type="dxa"/>
                <w:right w:w="5" w:type="dxa"/>
              </w:tblCellMar>
              <w:tblLook w:val="04A0" w:firstRow="1" w:lastRow="0" w:firstColumn="1" w:lastColumn="0" w:noHBand="0" w:noVBand="1"/>
            </w:tblPr>
            <w:tblGrid>
              <w:gridCol w:w="935"/>
              <w:gridCol w:w="1369"/>
              <w:gridCol w:w="1613"/>
              <w:gridCol w:w="937"/>
              <w:gridCol w:w="1403"/>
              <w:gridCol w:w="1616"/>
              <w:gridCol w:w="941"/>
              <w:gridCol w:w="1405"/>
              <w:gridCol w:w="1800"/>
              <w:gridCol w:w="941"/>
            </w:tblGrid>
            <w:tr w:rsidR="003177E8" w:rsidTr="009646AD">
              <w:tc>
                <w:tcPr>
                  <w:tcW w:w="64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КБК</w:t>
                  </w:r>
                </w:p>
              </w:tc>
              <w:tc>
                <w:tcPr>
                  <w:tcW w:w="269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  <w:lang w:val="en-US"/>
                    </w:rPr>
                    <w:t>&lt;</w:t>
                  </w:r>
                  <w:r>
                    <w:rPr>
                      <w:sz w:val="18"/>
                    </w:rPr>
                    <w:t>Контекстный год - 3</w:t>
                  </w:r>
                  <w:r>
                    <w:rPr>
                      <w:sz w:val="18"/>
                      <w:lang w:val="en-US"/>
                    </w:rPr>
                    <w:t>&gt;</w:t>
                  </w:r>
                  <w:r>
                    <w:rPr>
                      <w:sz w:val="18"/>
                    </w:rPr>
                    <w:t xml:space="preserve">  год</w:t>
                  </w:r>
                </w:p>
              </w:tc>
              <w:tc>
                <w:tcPr>
                  <w:tcW w:w="2727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  <w:lang w:val="en-US"/>
                    </w:rPr>
                    <w:t>&lt;</w:t>
                  </w:r>
                  <w:r>
                    <w:rPr>
                      <w:sz w:val="18"/>
                    </w:rPr>
                    <w:t>Контекстный год - 2</w:t>
                  </w:r>
                  <w:r>
                    <w:rPr>
                      <w:sz w:val="18"/>
                      <w:lang w:val="en-US"/>
                    </w:rPr>
                    <w:t>&gt;</w:t>
                  </w:r>
                  <w:r>
                    <w:rPr>
                      <w:sz w:val="18"/>
                    </w:rPr>
                    <w:t xml:space="preserve">  год</w:t>
                  </w:r>
                </w:p>
              </w:tc>
              <w:tc>
                <w:tcPr>
                  <w:tcW w:w="285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  <w:lang w:val="en-US"/>
                    </w:rPr>
                    <w:t>&lt;</w:t>
                  </w:r>
                  <w:r>
                    <w:rPr>
                      <w:sz w:val="18"/>
                    </w:rPr>
                    <w:t>Контекстный год - 1</w:t>
                  </w:r>
                  <w:r>
                    <w:rPr>
                      <w:sz w:val="18"/>
                      <w:lang w:val="en-US"/>
                    </w:rPr>
                    <w:t>&gt;</w:t>
                  </w:r>
                  <w:r>
                    <w:rPr>
                      <w:sz w:val="18"/>
                    </w:rPr>
                    <w:t xml:space="preserve">  год</w:t>
                  </w:r>
                </w:p>
              </w:tc>
            </w:tr>
            <w:tr w:rsidR="003177E8" w:rsidTr="009646AD">
              <w:trPr>
                <w:cantSplit/>
                <w:trHeight w:val="1072"/>
              </w:trPr>
              <w:tc>
                <w:tcPr>
                  <w:tcW w:w="64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9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39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Оценка стоим</w:t>
                  </w:r>
                  <w:r>
                    <w:rPr>
                      <w:sz w:val="18"/>
                    </w:rPr>
                    <w:t>о</w:t>
                  </w:r>
                  <w:r>
                    <w:rPr>
                      <w:sz w:val="18"/>
                    </w:rPr>
                    <w:t xml:space="preserve">сти </w:t>
                  </w:r>
                  <w:proofErr w:type="gramStart"/>
                  <w:r>
                    <w:rPr>
                      <w:sz w:val="18"/>
                    </w:rPr>
                    <w:t>полном</w:t>
                  </w:r>
                  <w:proofErr w:type="gramEnd"/>
                  <w:r>
                    <w:rPr>
                      <w:sz w:val="18"/>
                    </w:rPr>
                    <w:br/>
                    <w:t>чий</w:t>
                  </w:r>
                </w:p>
              </w:tc>
              <w:tc>
                <w:tcPr>
                  <w:tcW w:w="11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39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Объем средств на исполнение фед</w:t>
                  </w:r>
                  <w:r>
                    <w:rPr>
                      <w:sz w:val="18"/>
                    </w:rPr>
                    <w:t>е</w:t>
                  </w:r>
                  <w:r>
                    <w:rPr>
                      <w:sz w:val="18"/>
                    </w:rPr>
                    <w:t>рального проекта в &lt;контекстный год - 3&gt; году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39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Разница</w:t>
                  </w:r>
                </w:p>
              </w:tc>
              <w:tc>
                <w:tcPr>
                  <w:tcW w:w="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39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Оценка стоим</w:t>
                  </w:r>
                  <w:r>
                    <w:rPr>
                      <w:sz w:val="18"/>
                    </w:rPr>
                    <w:t>о</w:t>
                  </w:r>
                  <w:r>
                    <w:rPr>
                      <w:sz w:val="18"/>
                    </w:rPr>
                    <w:t>сти полномочий</w:t>
                  </w:r>
                </w:p>
              </w:tc>
              <w:tc>
                <w:tcPr>
                  <w:tcW w:w="1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39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Объем средств на исполнение фед</w:t>
                  </w:r>
                  <w:r>
                    <w:rPr>
                      <w:sz w:val="18"/>
                    </w:rPr>
                    <w:t>е</w:t>
                  </w:r>
                  <w:r>
                    <w:rPr>
                      <w:sz w:val="18"/>
                    </w:rPr>
                    <w:t>рального проекта в &lt;контекстный год - 2&gt; году</w:t>
                  </w:r>
                </w:p>
              </w:tc>
              <w:tc>
                <w:tcPr>
                  <w:tcW w:w="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39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Разница</w:t>
                  </w:r>
                </w:p>
              </w:tc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39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Оценка стоим</w:t>
                  </w:r>
                  <w:r>
                    <w:rPr>
                      <w:sz w:val="18"/>
                    </w:rPr>
                    <w:t>о</w:t>
                  </w:r>
                  <w:r>
                    <w:rPr>
                      <w:sz w:val="18"/>
                    </w:rPr>
                    <w:t xml:space="preserve">сти полномочий 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39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Объем средств на исполнение федеральн</w:t>
                  </w:r>
                  <w:r>
                    <w:rPr>
                      <w:sz w:val="18"/>
                    </w:rPr>
                    <w:t>о</w:t>
                  </w:r>
                  <w:r>
                    <w:rPr>
                      <w:sz w:val="18"/>
                    </w:rPr>
                    <w:t>го проекта в &lt;ко</w:t>
                  </w:r>
                  <w:r>
                    <w:rPr>
                      <w:sz w:val="18"/>
                    </w:rPr>
                    <w:t>н</w:t>
                  </w:r>
                  <w:r>
                    <w:rPr>
                      <w:sz w:val="18"/>
                    </w:rPr>
                    <w:t>текстный год - 1&gt; году</w:t>
                  </w:r>
                </w:p>
              </w:tc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39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Разница</w:t>
                  </w:r>
                </w:p>
              </w:tc>
            </w:tr>
          </w:tbl>
          <w:p w:rsidR="003177E8" w:rsidRDefault="003177E8" w:rsidP="009646AD">
            <w:pPr>
              <w:rPr>
                <w:lang w:val="en-US"/>
              </w:rPr>
            </w:pPr>
            <w:r>
              <w:t>Продолжение таблицы</w:t>
            </w:r>
          </w:p>
          <w:tbl>
            <w:tblPr>
              <w:tblW w:w="5000" w:type="pct"/>
              <w:tblCellMar>
                <w:left w:w="5" w:type="dxa"/>
                <w:right w:w="5" w:type="dxa"/>
              </w:tblCellMar>
              <w:tblLook w:val="04A0" w:firstRow="1" w:lastRow="0" w:firstColumn="1" w:lastColumn="0" w:noHBand="0" w:noVBand="1"/>
            </w:tblPr>
            <w:tblGrid>
              <w:gridCol w:w="934"/>
              <w:gridCol w:w="1400"/>
              <w:gridCol w:w="1610"/>
              <w:gridCol w:w="929"/>
              <w:gridCol w:w="1401"/>
              <w:gridCol w:w="1610"/>
              <w:gridCol w:w="940"/>
              <w:gridCol w:w="1400"/>
              <w:gridCol w:w="1798"/>
              <w:gridCol w:w="938"/>
            </w:tblGrid>
            <w:tr w:rsidR="003177E8" w:rsidTr="009646AD">
              <w:tc>
                <w:tcPr>
                  <w:tcW w:w="64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КБК</w:t>
                  </w:r>
                </w:p>
              </w:tc>
              <w:tc>
                <w:tcPr>
                  <w:tcW w:w="2713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&lt;Контекстный год&gt;  </w:t>
                  </w:r>
                  <w:proofErr w:type="gramStart"/>
                  <w:r>
                    <w:rPr>
                      <w:sz w:val="18"/>
                    </w:rPr>
                    <w:t>год</w:t>
                  </w:r>
                  <w:proofErr w:type="gramEnd"/>
                </w:p>
              </w:tc>
              <w:tc>
                <w:tcPr>
                  <w:tcW w:w="272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&lt;Контекстный год + 1&gt;  год</w:t>
                  </w:r>
                </w:p>
              </w:tc>
              <w:tc>
                <w:tcPr>
                  <w:tcW w:w="284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&lt;Контекстный год + 2&gt;  год</w:t>
                  </w:r>
                </w:p>
              </w:tc>
            </w:tr>
            <w:tr w:rsidR="003177E8" w:rsidTr="009646AD">
              <w:trPr>
                <w:cantSplit/>
                <w:trHeight w:val="1072"/>
              </w:trPr>
              <w:tc>
                <w:tcPr>
                  <w:tcW w:w="64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9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Оценка стоим</w:t>
                  </w:r>
                  <w:r>
                    <w:rPr>
                      <w:sz w:val="18"/>
                    </w:rPr>
                    <w:t>о</w:t>
                  </w:r>
                  <w:r>
                    <w:rPr>
                      <w:sz w:val="18"/>
                    </w:rPr>
                    <w:t>сти полномочий</w:t>
                  </w:r>
                </w:p>
              </w:tc>
              <w:tc>
                <w:tcPr>
                  <w:tcW w:w="11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Объем средств на исполнение фед</w:t>
                  </w:r>
                  <w:r>
                    <w:rPr>
                      <w:sz w:val="18"/>
                    </w:rPr>
                    <w:t>е</w:t>
                  </w:r>
                  <w:r>
                    <w:rPr>
                      <w:sz w:val="18"/>
                    </w:rPr>
                    <w:t>рального проекта в &lt;контекстный год&gt; году</w:t>
                  </w:r>
                </w:p>
              </w:tc>
              <w:tc>
                <w:tcPr>
                  <w:tcW w:w="6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Разница</w:t>
                  </w:r>
                </w:p>
              </w:tc>
              <w:tc>
                <w:tcPr>
                  <w:tcW w:w="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Оценка стоим</w:t>
                  </w:r>
                  <w:r>
                    <w:rPr>
                      <w:sz w:val="18"/>
                    </w:rPr>
                    <w:t>о</w:t>
                  </w:r>
                  <w:r>
                    <w:rPr>
                      <w:sz w:val="18"/>
                    </w:rPr>
                    <w:t>сти полномочий</w:t>
                  </w:r>
                </w:p>
              </w:tc>
              <w:tc>
                <w:tcPr>
                  <w:tcW w:w="11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Объем средств на исполнение фед</w:t>
                  </w:r>
                  <w:r>
                    <w:rPr>
                      <w:sz w:val="18"/>
                    </w:rPr>
                    <w:t>е</w:t>
                  </w:r>
                  <w:r>
                    <w:rPr>
                      <w:sz w:val="18"/>
                    </w:rPr>
                    <w:t>рального проекта в &lt;контекстный год +1&gt; году</w:t>
                  </w:r>
                </w:p>
              </w:tc>
              <w:tc>
                <w:tcPr>
                  <w:tcW w:w="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Разница</w:t>
                  </w:r>
                </w:p>
              </w:tc>
              <w:tc>
                <w:tcPr>
                  <w:tcW w:w="9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Оценка стоим</w:t>
                  </w:r>
                  <w:r>
                    <w:rPr>
                      <w:sz w:val="18"/>
                    </w:rPr>
                    <w:t>о</w:t>
                  </w:r>
                  <w:r>
                    <w:rPr>
                      <w:sz w:val="18"/>
                    </w:rPr>
                    <w:t xml:space="preserve">сти полномочий </w:t>
                  </w:r>
                </w:p>
              </w:tc>
              <w:tc>
                <w:tcPr>
                  <w:tcW w:w="12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Объем средств на исполнение федеральн</w:t>
                  </w:r>
                  <w:r>
                    <w:rPr>
                      <w:sz w:val="18"/>
                    </w:rPr>
                    <w:t>о</w:t>
                  </w:r>
                  <w:r>
                    <w:rPr>
                      <w:sz w:val="18"/>
                    </w:rPr>
                    <w:t>го проекта в &lt;ко</w:t>
                  </w:r>
                  <w:r>
                    <w:rPr>
                      <w:sz w:val="18"/>
                    </w:rPr>
                    <w:t>н</w:t>
                  </w:r>
                  <w:r>
                    <w:rPr>
                      <w:sz w:val="18"/>
                    </w:rPr>
                    <w:t>текстный год + 2&gt; году</w:t>
                  </w:r>
                </w:p>
              </w:tc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177E8" w:rsidRDefault="003177E8" w:rsidP="009646AD">
                  <w:pPr>
                    <w:pStyle w:val="aff7"/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Разница</w:t>
                  </w:r>
                </w:p>
              </w:tc>
            </w:tr>
            <w:tr w:rsidR="003177E8" w:rsidTr="009646AD">
              <w:tc>
                <w:tcPr>
                  <w:tcW w:w="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</w:rPr>
                  </w:pPr>
                </w:p>
              </w:tc>
              <w:tc>
                <w:tcPr>
                  <w:tcW w:w="9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</w:rPr>
                  </w:pPr>
                </w:p>
              </w:tc>
              <w:tc>
                <w:tcPr>
                  <w:tcW w:w="6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</w:rPr>
                  </w:pPr>
                </w:p>
              </w:tc>
              <w:tc>
                <w:tcPr>
                  <w:tcW w:w="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</w:rPr>
                  </w:pPr>
                </w:p>
              </w:tc>
              <w:tc>
                <w:tcPr>
                  <w:tcW w:w="284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sz w:val="18"/>
                    </w:rPr>
                  </w:pPr>
                </w:p>
              </w:tc>
            </w:tr>
          </w:tbl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Ко</w:t>
            </w:r>
            <w:r>
              <w:t>н</w:t>
            </w:r>
            <w:r>
              <w:t>троль про</w:t>
            </w:r>
            <w:r>
              <w:t>й</w:t>
            </w:r>
            <w:r>
              <w:t>ден</w:t>
            </w:r>
          </w:p>
        </w:tc>
      </w:tr>
      <w:tr w:rsidR="003177E8" w:rsidTr="009646AD">
        <w:trPr>
          <w:trHeight w:val="706"/>
        </w:trPr>
        <w:tc>
          <w:tcPr>
            <w:tcW w:w="2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b/>
                <w:lang w:val="en-US"/>
              </w:rPr>
            </w:pPr>
            <w:r>
              <w:rPr>
                <w:b/>
              </w:rPr>
              <w:t>№ 58</w:t>
            </w:r>
          </w:p>
        </w:tc>
        <w:tc>
          <w:tcPr>
            <w:tcW w:w="79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заполнения детализации «Объемы финансирования по указам Президента и ГП»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  <w:r>
              <w:rPr>
                <w:b/>
              </w:rPr>
              <w:t>:</w:t>
            </w:r>
          </w:p>
        </w:tc>
      </w:tr>
      <w:tr w:rsidR="003177E8" w:rsidTr="009646AD">
        <w:trPr>
          <w:trHeight w:val="352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lastRenderedPageBreak/>
              <w:t>Контроли:</w:t>
            </w:r>
          </w:p>
          <w:p w:rsidR="003177E8" w:rsidRDefault="003177E8" w:rsidP="009646AD">
            <w:pPr>
              <w:pStyle w:val="aff7"/>
            </w:pPr>
            <w:r>
              <w:t>«Логический контроль» на ИФ "Фрагмент РРО ГРБС" (карточка).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«Утвердить»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контроля: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Контроль проверяет заполнение детализации «Объемы финансирования по указам Президента и ГП».</w:t>
            </w:r>
          </w:p>
          <w:p w:rsidR="003177E8" w:rsidRDefault="003177E8" w:rsidP="003177E8">
            <w:pPr>
              <w:pStyle w:val="afff0"/>
              <w:numPr>
                <w:ilvl w:val="0"/>
                <w:numId w:val="9"/>
              </w:numPr>
              <w:suppressAutoHyphens/>
              <w:spacing w:after="0" w:line="240" w:lineRule="auto"/>
              <w:rPr>
                <w:szCs w:val="24"/>
              </w:rPr>
            </w:pPr>
            <w:r>
              <w:rPr>
                <w:b/>
                <w:szCs w:val="24"/>
              </w:rPr>
              <w:t>ЕСЛИ</w:t>
            </w:r>
            <w:r>
              <w:rPr>
                <w:szCs w:val="24"/>
              </w:rPr>
              <w:t xml:space="preserve"> в детализации «НПА» введен НПА, который присутствует в справочнике «Перечень Указов и ГП»</w:t>
            </w:r>
            <w:r>
              <w:rPr>
                <w:szCs w:val="24"/>
                <w:shd w:val="clear" w:color="auto" w:fill="FF0000"/>
              </w:rPr>
              <w:t>, и/или в детализации «Объемы финансирования» указан ЦСР = ХХ.Х.ХХ.5ХХХХ и/ или ХХ.Х.ХХ.</w:t>
            </w:r>
            <w:proofErr w:type="gramStart"/>
            <w:r>
              <w:rPr>
                <w:szCs w:val="24"/>
                <w:shd w:val="clear" w:color="auto" w:fill="FF0000"/>
                <w:lang w:val="en-US"/>
              </w:rPr>
              <w:t>R</w:t>
            </w:r>
            <w:proofErr w:type="gramEnd"/>
            <w:r>
              <w:rPr>
                <w:szCs w:val="24"/>
                <w:shd w:val="clear" w:color="auto" w:fill="FF0000"/>
              </w:rPr>
              <w:t>ХХХХ.</w:t>
            </w:r>
          </w:p>
          <w:p w:rsidR="003177E8" w:rsidRDefault="003177E8" w:rsidP="009646AD">
            <w:pPr>
              <w:spacing w:line="240" w:lineRule="auto"/>
              <w:rPr>
                <w:szCs w:val="24"/>
              </w:rPr>
            </w:pPr>
            <w:r>
              <w:rPr>
                <w:b/>
                <w:szCs w:val="24"/>
                <w:highlight w:val="yellow"/>
              </w:rPr>
              <w:t xml:space="preserve">ТО </w:t>
            </w:r>
            <w:proofErr w:type="spellStart"/>
            <w:r>
              <w:rPr>
                <w:bCs/>
                <w:szCs w:val="24"/>
                <w:highlight w:val="yellow"/>
              </w:rPr>
              <w:t>в</w:t>
            </w:r>
            <w:r>
              <w:rPr>
                <w:szCs w:val="24"/>
                <w:highlight w:val="yellow"/>
              </w:rPr>
              <w:t>детализации</w:t>
            </w:r>
            <w:proofErr w:type="spellEnd"/>
            <w:r>
              <w:rPr>
                <w:szCs w:val="24"/>
                <w:highlight w:val="yellow"/>
              </w:rPr>
              <w:t xml:space="preserve"> «Объемы финансирования по указам и ГП» должна быть строка с равным НПА из детализации «НПА», где группа полей Объемы средств на исполнение расходных обязательств ≠ 0 и ≠ </w:t>
            </w:r>
            <w:r>
              <w:rPr>
                <w:szCs w:val="24"/>
                <w:highlight w:val="yellow"/>
                <w:lang w:val="en-US"/>
              </w:rPr>
              <w:t>null</w:t>
            </w:r>
            <w:r>
              <w:rPr>
                <w:szCs w:val="24"/>
                <w:highlight w:val="yellow"/>
              </w:rPr>
              <w:t>.</w:t>
            </w:r>
          </w:p>
          <w:p w:rsidR="003177E8" w:rsidRDefault="003177E8" w:rsidP="009646AD">
            <w:pPr>
              <w:spacing w:line="240" w:lineRule="auto"/>
              <w:rPr>
                <w:szCs w:val="24"/>
              </w:rPr>
            </w:pPr>
          </w:p>
          <w:p w:rsidR="003177E8" w:rsidRDefault="003177E8" w:rsidP="009646AD">
            <w:pPr>
              <w:pStyle w:val="aff7"/>
              <w:ind w:left="709"/>
              <w:rPr>
                <w:lang w:val="en-US"/>
              </w:rPr>
            </w:pPr>
            <w:r>
              <w:rPr>
                <w:b/>
              </w:rPr>
              <w:t>ИНАЧЕ</w:t>
            </w:r>
            <w:r>
              <w:t xml:space="preserve"> контроль не пройден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контроля:</w:t>
            </w:r>
          </w:p>
        </w:tc>
      </w:tr>
      <w:tr w:rsidR="003177E8" w:rsidTr="009646AD">
        <w:trPr>
          <w:trHeight w:val="234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результате:</w:t>
            </w:r>
          </w:p>
        </w:tc>
      </w:tr>
      <w:tr w:rsidR="003177E8" w:rsidTr="009646AD">
        <w:trPr>
          <w:trHeight w:val="515"/>
        </w:trPr>
        <w:tc>
          <w:tcPr>
            <w:tcW w:w="8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1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177E8" w:rsidRDefault="003177E8" w:rsidP="009646AD">
            <w:pPr>
              <w:keepLines w:val="0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пройден</w:t>
            </w:r>
          </w:p>
        </w:tc>
      </w:tr>
      <w:tr w:rsidR="003177E8" w:rsidTr="009646AD">
        <w:trPr>
          <w:trHeight w:val="840"/>
        </w:trPr>
        <w:tc>
          <w:tcPr>
            <w:tcW w:w="8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3177E8">
            <w:pPr>
              <w:pStyle w:val="afff0"/>
              <w:numPr>
                <w:ilvl w:val="0"/>
                <w:numId w:val="10"/>
              </w:numPr>
              <w:suppressAutoHyphens/>
              <w:spacing w:after="0"/>
              <w:rPr>
                <w:szCs w:val="24"/>
              </w:rPr>
            </w:pPr>
            <w:r>
              <w:rPr>
                <w:szCs w:val="24"/>
              </w:rPr>
              <w:t>Если детализация пустая – «Необходимо заполнить детализацию «Объемы финансирования по указам Президента и ГП», так как в детализации «НПА» указан НПА из справочника «Перечень Указов и ГП»»</w:t>
            </w:r>
            <w:commentRangeStart w:id="10"/>
            <w:commentRangeEnd w:id="10"/>
            <w:r>
              <w:rPr>
                <w:highlight w:val="yellow"/>
                <w:shd w:val="clear" w:color="auto" w:fill="FFFFFF"/>
              </w:rPr>
              <w:t xml:space="preserve">&lt;Номер НПА&gt; </w:t>
            </w:r>
            <w:proofErr w:type="gramStart"/>
            <w:r>
              <w:rPr>
                <w:highlight w:val="yellow"/>
                <w:shd w:val="clear" w:color="auto" w:fill="FFFFFF"/>
              </w:rPr>
              <w:t>от</w:t>
            </w:r>
            <w:proofErr w:type="gramEnd"/>
            <w:r>
              <w:rPr>
                <w:highlight w:val="yellow"/>
                <w:shd w:val="clear" w:color="auto" w:fill="FFFFFF"/>
              </w:rPr>
              <w:t xml:space="preserve"> &lt;</w:t>
            </w:r>
            <w:proofErr w:type="gramStart"/>
            <w:r>
              <w:rPr>
                <w:highlight w:val="yellow"/>
                <w:shd w:val="clear" w:color="auto" w:fill="FFFFFF"/>
              </w:rPr>
              <w:t>Дата</w:t>
            </w:r>
            <w:proofErr w:type="gramEnd"/>
            <w:r>
              <w:rPr>
                <w:highlight w:val="yellow"/>
                <w:shd w:val="clear" w:color="auto" w:fill="FFFFFF"/>
              </w:rPr>
              <w:t xml:space="preserve"> выпуска документа&gt;</w:t>
            </w:r>
            <w:r>
              <w:rPr>
                <w:shd w:val="clear" w:color="auto" w:fill="FFFFFF"/>
              </w:rPr>
              <w:t>.</w:t>
            </w:r>
          </w:p>
          <w:p w:rsidR="003177E8" w:rsidRDefault="003177E8" w:rsidP="009646AD">
            <w:pPr>
              <w:pStyle w:val="afff0"/>
              <w:ind w:left="1069" w:firstLine="0"/>
              <w:rPr>
                <w:szCs w:val="24"/>
              </w:rPr>
            </w:pPr>
          </w:p>
          <w:p w:rsidR="003177E8" w:rsidRDefault="003177E8" w:rsidP="003177E8">
            <w:pPr>
              <w:pStyle w:val="afff0"/>
              <w:numPr>
                <w:ilvl w:val="0"/>
                <w:numId w:val="10"/>
              </w:numPr>
              <w:suppressAutoHyphens/>
              <w:spacing w:after="0"/>
              <w:rPr>
                <w:szCs w:val="24"/>
              </w:rPr>
            </w:pPr>
            <w:r>
              <w:rPr>
                <w:szCs w:val="24"/>
              </w:rPr>
              <w:t>Если объемы средств на исполнение РО = 0 – «В детализации «Объемы финансирования по указам Президента и ГП» необходимо скорректировать объемы средств на исполнение расходных обязательств»</w:t>
            </w:r>
          </w:p>
        </w:tc>
        <w:tc>
          <w:tcPr>
            <w:tcW w:w="1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keepLines w:val="0"/>
              <w:spacing w:line="240" w:lineRule="auto"/>
              <w:ind w:firstLine="0"/>
              <w:jc w:val="left"/>
              <w:rPr>
                <w:lang w:val="en-US"/>
              </w:rPr>
            </w:pPr>
            <w:r>
              <w:t>Контроль успешно пройден</w:t>
            </w:r>
          </w:p>
        </w:tc>
      </w:tr>
      <w:tr w:rsidR="003177E8" w:rsidTr="009646AD">
        <w:trPr>
          <w:trHeight w:val="706"/>
        </w:trPr>
        <w:tc>
          <w:tcPr>
            <w:tcW w:w="2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lang w:val="en-US"/>
              </w:rPr>
            </w:pPr>
            <w:r>
              <w:lastRenderedPageBreak/>
              <w:t>№ 59</w:t>
            </w:r>
          </w:p>
        </w:tc>
        <w:tc>
          <w:tcPr>
            <w:tcW w:w="79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lang w:val="en-US"/>
              </w:rPr>
            </w:pPr>
            <w:r>
              <w:t>Контроль статусов РО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  <w:r>
              <w:rPr>
                <w:b/>
              </w:rPr>
              <w:t>:</w:t>
            </w:r>
          </w:p>
        </w:tc>
      </w:tr>
      <w:tr w:rsidR="003177E8" w:rsidTr="009646AD">
        <w:trPr>
          <w:trHeight w:val="352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«Логический контроль» на ИФ "Фрагмент РРО ГРБС" (заголовок).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«Утвердить»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контроля: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r>
              <w:rPr>
                <w:szCs w:val="24"/>
              </w:rPr>
              <w:t xml:space="preserve">Если константа RRO_GRBS_LINE_FRAGMENT_REVIEW = </w:t>
            </w:r>
            <w:proofErr w:type="spellStart"/>
            <w:r>
              <w:rPr>
                <w:szCs w:val="24"/>
              </w:rPr>
              <w:t>true</w:t>
            </w:r>
            <w:proofErr w:type="spellEnd"/>
            <w:r>
              <w:rPr>
                <w:szCs w:val="24"/>
              </w:rPr>
              <w:t>, то при передаче на рассмотрение фрагмента, согласовании и утве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ждении необходимо проверять, что все РО находятся в статусе «Согласовано», иначе контроль не пройден.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контроля:</w:t>
            </w:r>
          </w:p>
        </w:tc>
      </w:tr>
      <w:tr w:rsidR="003177E8" w:rsidTr="009646AD">
        <w:trPr>
          <w:trHeight w:val="234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Предупредительный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результате:</w:t>
            </w:r>
          </w:p>
        </w:tc>
      </w:tr>
      <w:tr w:rsidR="003177E8" w:rsidTr="009646AD">
        <w:trPr>
          <w:trHeight w:val="515"/>
        </w:trPr>
        <w:tc>
          <w:tcPr>
            <w:tcW w:w="8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1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177E8" w:rsidRDefault="003177E8" w:rsidP="009646AD">
            <w:pPr>
              <w:keepLines w:val="0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пройден</w:t>
            </w:r>
          </w:p>
        </w:tc>
      </w:tr>
      <w:tr w:rsidR="003177E8" w:rsidTr="009646AD">
        <w:trPr>
          <w:trHeight w:val="729"/>
        </w:trPr>
        <w:tc>
          <w:tcPr>
            <w:tcW w:w="8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f0"/>
              <w:ind w:left="1069" w:firstLine="0"/>
            </w:pPr>
            <w:r>
              <w:rPr>
                <w:szCs w:val="24"/>
              </w:rPr>
              <w:t xml:space="preserve">Расходное обязательство &lt;Наименование </w:t>
            </w:r>
            <w:proofErr w:type="gramStart"/>
            <w:r>
              <w:rPr>
                <w:szCs w:val="24"/>
              </w:rPr>
              <w:t>расходного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обязательтсва</w:t>
            </w:r>
            <w:proofErr w:type="spellEnd"/>
            <w:r>
              <w:rPr>
                <w:szCs w:val="24"/>
              </w:rPr>
              <w:t>&gt; не согласовано.</w:t>
            </w:r>
          </w:p>
        </w:tc>
        <w:tc>
          <w:tcPr>
            <w:tcW w:w="1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keepLines w:val="0"/>
              <w:spacing w:line="240" w:lineRule="auto"/>
              <w:ind w:firstLine="0"/>
              <w:jc w:val="left"/>
              <w:rPr>
                <w:lang w:val="en-US"/>
              </w:rPr>
            </w:pPr>
            <w:r>
              <w:t>Контроль успешно пройден</w:t>
            </w:r>
          </w:p>
        </w:tc>
      </w:tr>
      <w:tr w:rsidR="003177E8" w:rsidTr="009646AD">
        <w:trPr>
          <w:trHeight w:val="840"/>
        </w:trPr>
        <w:tc>
          <w:tcPr>
            <w:tcW w:w="2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f0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№ 60</w:t>
            </w:r>
          </w:p>
        </w:tc>
        <w:tc>
          <w:tcPr>
            <w:tcW w:w="79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3177E8" w:rsidRDefault="003177E8" w:rsidP="009646AD">
            <w:pPr>
              <w:pStyle w:val="afff0"/>
              <w:ind w:left="1069"/>
              <w:rPr>
                <w:b/>
                <w:szCs w:val="24"/>
              </w:rPr>
            </w:pPr>
            <w:r>
              <w:rPr>
                <w:b/>
                <w:color w:val="000000"/>
              </w:rPr>
              <w:t xml:space="preserve">Контроль отчетного года по </w:t>
            </w:r>
            <w:proofErr w:type="spellStart"/>
            <w:r>
              <w:rPr>
                <w:b/>
                <w:color w:val="000000"/>
              </w:rPr>
              <w:t>Web</w:t>
            </w:r>
            <w:proofErr w:type="spellEnd"/>
            <w:r>
              <w:rPr>
                <w:b/>
                <w:color w:val="000000"/>
              </w:rPr>
              <w:t xml:space="preserve">-консолидации   </w:t>
            </w:r>
            <w:r>
              <w:rPr>
                <w:b/>
                <w:bCs/>
                <w:color w:val="000000"/>
              </w:rPr>
              <w:t xml:space="preserve">(ф.0503387 </w:t>
            </w:r>
            <w:r>
              <w:rPr>
                <w:b/>
                <w:color w:val="000000"/>
              </w:rPr>
              <w:t>строка 12500</w:t>
            </w:r>
            <w:r>
              <w:rPr>
                <w:b/>
                <w:bCs/>
                <w:color w:val="000000"/>
              </w:rPr>
              <w:t>)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Типконтроля</w:t>
            </w:r>
            <w:proofErr w:type="spellEnd"/>
            <w:r>
              <w:rPr>
                <w:b/>
              </w:rPr>
              <w:t>:</w:t>
            </w:r>
          </w:p>
        </w:tc>
      </w:tr>
      <w:tr w:rsidR="003177E8" w:rsidTr="009646AD">
        <w:trPr>
          <w:trHeight w:val="352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rPr>
                <w:szCs w:val="22"/>
              </w:rPr>
              <w:t>Межсистемный: между ПК «</w:t>
            </w:r>
            <w:r>
              <w:rPr>
                <w:szCs w:val="22"/>
                <w:lang w:val="en-US"/>
              </w:rPr>
              <w:t>Web</w:t>
            </w:r>
            <w:r>
              <w:rPr>
                <w:szCs w:val="22"/>
              </w:rPr>
              <w:t>-Планирование» и ПК «</w:t>
            </w:r>
            <w:r>
              <w:rPr>
                <w:szCs w:val="22"/>
                <w:lang w:val="en-US"/>
              </w:rPr>
              <w:t>Web</w:t>
            </w:r>
            <w:r>
              <w:rPr>
                <w:szCs w:val="22"/>
              </w:rPr>
              <w:t>-Консолидация»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f9"/>
              <w:ind w:left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вызывается при выполнении: </w:t>
            </w:r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«Передать на рассмотрение»; «Согласовать»    на интерфейсе «Фрагменты РРО ГРБС»;</w:t>
            </w:r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при выборе команды меню «Контроли» / </w:t>
            </w:r>
            <w:r>
              <w:rPr>
                <w:i/>
                <w:sz w:val="24"/>
                <w:szCs w:val="24"/>
              </w:rPr>
              <w:t>«</w:t>
            </w:r>
            <w:r>
              <w:rPr>
                <w:i/>
                <w:color w:val="000000"/>
                <w:sz w:val="24"/>
                <w:szCs w:val="24"/>
              </w:rPr>
              <w:t xml:space="preserve">Контроль отчетного года по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Web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-консолидации   </w:t>
            </w:r>
            <w:r>
              <w:rPr>
                <w:b/>
                <w:bCs/>
                <w:i/>
                <w:color w:val="000000"/>
                <w:sz w:val="24"/>
                <w:szCs w:val="24"/>
              </w:rPr>
              <w:t>(ф.0503387</w:t>
            </w:r>
            <w:r>
              <w:rPr>
                <w:b/>
                <w:color w:val="000000"/>
                <w:sz w:val="24"/>
                <w:szCs w:val="24"/>
              </w:rPr>
              <w:t xml:space="preserve"> строка 12500</w:t>
            </w:r>
            <w:r>
              <w:rPr>
                <w:b/>
                <w:bCs/>
                <w:i/>
                <w:color w:val="000000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на интерфейсе «Фрагменты РРО ГРБС» интерфейсе «Реестр расходных обязательств».</w:t>
            </w:r>
          </w:p>
          <w:p w:rsidR="003177E8" w:rsidRDefault="003177E8" w:rsidP="009646AD">
            <w:pPr>
              <w:pStyle w:val="afff9"/>
              <w:ind w:left="34"/>
              <w:jc w:val="left"/>
              <w:rPr>
                <w:sz w:val="24"/>
                <w:szCs w:val="24"/>
              </w:rPr>
            </w:pPr>
          </w:p>
          <w:p w:rsidR="003177E8" w:rsidRDefault="003177E8" w:rsidP="009646AD">
            <w:pPr>
              <w:pStyle w:val="afff9"/>
              <w:ind w:left="34"/>
              <w:jc w:val="left"/>
              <w:rPr>
                <w:szCs w:val="22"/>
              </w:rPr>
            </w:pPr>
            <w:r>
              <w:rPr>
                <w:sz w:val="24"/>
                <w:szCs w:val="24"/>
              </w:rPr>
              <w:t>Команда меню «Контроли» / «</w:t>
            </w:r>
            <w:r>
              <w:rPr>
                <w:color w:val="000000"/>
                <w:sz w:val="24"/>
                <w:szCs w:val="24"/>
              </w:rPr>
              <w:t xml:space="preserve">Контроль отчетного года по </w:t>
            </w:r>
            <w:proofErr w:type="spellStart"/>
            <w:r>
              <w:rPr>
                <w:color w:val="000000"/>
                <w:sz w:val="24"/>
                <w:szCs w:val="24"/>
              </w:rPr>
              <w:t>Web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-консолидации   </w:t>
            </w:r>
            <w:r>
              <w:rPr>
                <w:b/>
                <w:bCs/>
                <w:color w:val="000000"/>
                <w:sz w:val="24"/>
                <w:szCs w:val="24"/>
              </w:rPr>
              <w:t>(ф.0503387</w:t>
            </w:r>
            <w:r>
              <w:rPr>
                <w:b/>
                <w:color w:val="000000"/>
                <w:sz w:val="24"/>
                <w:szCs w:val="24"/>
              </w:rPr>
              <w:t xml:space="preserve"> строка 12500</w:t>
            </w:r>
            <w:r>
              <w:rPr>
                <w:b/>
                <w:bCs/>
                <w:color w:val="000000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» должна располагаться над заг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ловком и в карточке документа</w:t>
            </w:r>
            <w:r>
              <w:rPr>
                <w:szCs w:val="22"/>
              </w:rPr>
              <w:t>.</w:t>
            </w:r>
          </w:p>
          <w:p w:rsidR="003177E8" w:rsidRDefault="003177E8" w:rsidP="009646AD">
            <w:pPr>
              <w:pStyle w:val="aff7"/>
            </w:pP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контроля: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f9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 вызове контроля с интерфейса «Фрагменты РРО ГРБС» субъектом планирования, у которого вид бюджета = </w:t>
            </w:r>
            <w:r>
              <w:rPr>
                <w:b/>
                <w:sz w:val="24"/>
                <w:szCs w:val="24"/>
                <w:highlight w:val="yellow"/>
              </w:rPr>
              <w:t>02</w:t>
            </w:r>
            <w:r>
              <w:rPr>
                <w:b/>
                <w:sz w:val="24"/>
                <w:szCs w:val="24"/>
              </w:rPr>
              <w:t>, осуществляе</w:t>
            </w:r>
            <w:r>
              <w:rPr>
                <w:b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ся сравнение:</w:t>
            </w:r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Сумма значений поля «Объемы средств на исполнение расходных </w:t>
            </w:r>
            <w:proofErr w:type="spellStart"/>
            <w:r>
              <w:rPr>
                <w:sz w:val="24"/>
                <w:szCs w:val="24"/>
              </w:rPr>
              <w:t>обязательств_Отчетный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год_План</w:t>
            </w:r>
            <w:proofErr w:type="gramStart"/>
            <w:r>
              <w:rPr>
                <w:sz w:val="24"/>
                <w:szCs w:val="24"/>
              </w:rPr>
              <w:t>_В</w:t>
            </w:r>
            <w:proofErr w:type="gramEnd"/>
            <w:r>
              <w:rPr>
                <w:sz w:val="24"/>
                <w:szCs w:val="24"/>
              </w:rPr>
              <w:t>сего</w:t>
            </w:r>
            <w:proofErr w:type="spellEnd"/>
            <w:r>
              <w:rPr>
                <w:sz w:val="24"/>
                <w:szCs w:val="24"/>
              </w:rPr>
              <w:t>», детализации «Дополнител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ные параметры для отчета» документа «Реестр расходных обязательств»/Фрагмент РРО», где Тип расходов начинается на 01, должна быть равна значению (сумме значений) по соответствующему субъекту планирования, поля: «</w:t>
            </w:r>
            <w:proofErr w:type="spellStart"/>
            <w:r>
              <w:rPr>
                <w:sz w:val="24"/>
                <w:szCs w:val="24"/>
              </w:rPr>
              <w:t>Запланировано_бюджет</w:t>
            </w:r>
            <w:proofErr w:type="spellEnd"/>
            <w:r>
              <w:rPr>
                <w:sz w:val="24"/>
                <w:szCs w:val="24"/>
              </w:rPr>
              <w:t xml:space="preserve"> субъекта </w:t>
            </w:r>
            <w:proofErr w:type="spellStart"/>
            <w:r>
              <w:rPr>
                <w:sz w:val="24"/>
                <w:szCs w:val="24"/>
              </w:rPr>
              <w:t>РФ_Всего</w:t>
            </w:r>
            <w:proofErr w:type="spellEnd"/>
            <w:proofErr w:type="gramStart"/>
            <w:r>
              <w:rPr>
                <w:sz w:val="24"/>
                <w:szCs w:val="24"/>
              </w:rPr>
              <w:t>:»</w:t>
            </w:r>
            <w:proofErr w:type="gramEnd"/>
            <w:r>
              <w:rPr>
                <w:sz w:val="24"/>
                <w:szCs w:val="24"/>
              </w:rPr>
              <w:t xml:space="preserve"> (гр.09) формы 0503387 детализации «12400-14601.БС», код строки 12500;</w:t>
            </w:r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Сумма значений поля «Объемы средств на исполнение расходных </w:t>
            </w:r>
            <w:proofErr w:type="spellStart"/>
            <w:r>
              <w:rPr>
                <w:sz w:val="24"/>
                <w:szCs w:val="24"/>
              </w:rPr>
              <w:t>обязательств_Отчетный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год_Факт</w:t>
            </w:r>
            <w:proofErr w:type="gramStart"/>
            <w:r>
              <w:rPr>
                <w:sz w:val="24"/>
                <w:szCs w:val="24"/>
              </w:rPr>
              <w:t>_В</w:t>
            </w:r>
            <w:proofErr w:type="gramEnd"/>
            <w:r>
              <w:rPr>
                <w:sz w:val="24"/>
                <w:szCs w:val="24"/>
              </w:rPr>
              <w:t>сего</w:t>
            </w:r>
            <w:proofErr w:type="spellEnd"/>
            <w:r>
              <w:rPr>
                <w:sz w:val="24"/>
                <w:szCs w:val="24"/>
              </w:rPr>
              <w:t>», детализации «Дополнител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ные параметры для отчета» документа «Реестр расходных обязательств»/Фрагмент РРО», где Тип расходов начинается на 01 должна быть равна значению (сумме значений) по соответствующему субъекту планирования, поля: «Исполнено_ бюджет субъекта РФ_ Всего</w:t>
            </w:r>
            <w:proofErr w:type="gramStart"/>
            <w:r>
              <w:rPr>
                <w:sz w:val="24"/>
                <w:szCs w:val="24"/>
              </w:rPr>
              <w:t>:»</w:t>
            </w:r>
            <w:proofErr w:type="gramEnd"/>
            <w:r>
              <w:rPr>
                <w:sz w:val="24"/>
                <w:szCs w:val="24"/>
              </w:rPr>
              <w:t xml:space="preserve"> (гр.29) формы 0503387 детализации «12400-14601.БС», код строки 12500 (Капитальные вложения).</w:t>
            </w:r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 вызове контроля с интерфейса «Фрагменты РРО ГРБС» субъектом планирования, у которого вид бюджета = </w:t>
            </w:r>
            <w:r>
              <w:rPr>
                <w:b/>
                <w:sz w:val="24"/>
                <w:szCs w:val="24"/>
                <w:highlight w:val="yellow"/>
              </w:rPr>
              <w:t>0</w:t>
            </w:r>
            <w:r>
              <w:rPr>
                <w:b/>
                <w:sz w:val="24"/>
                <w:szCs w:val="24"/>
              </w:rPr>
              <w:t>4, осуществляе</w:t>
            </w:r>
            <w:r>
              <w:rPr>
                <w:b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ся сравнение:</w:t>
            </w:r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Сумма значений поля «Объемы средств на исполнение расходных </w:t>
            </w:r>
            <w:proofErr w:type="spellStart"/>
            <w:r>
              <w:rPr>
                <w:sz w:val="24"/>
                <w:szCs w:val="24"/>
              </w:rPr>
              <w:t>обязательств_Отчетный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год_План</w:t>
            </w:r>
            <w:proofErr w:type="gramStart"/>
            <w:r>
              <w:rPr>
                <w:sz w:val="24"/>
                <w:szCs w:val="24"/>
              </w:rPr>
              <w:t>_В</w:t>
            </w:r>
            <w:proofErr w:type="gramEnd"/>
            <w:r>
              <w:rPr>
                <w:sz w:val="24"/>
                <w:szCs w:val="24"/>
              </w:rPr>
              <w:t>сего</w:t>
            </w:r>
            <w:proofErr w:type="spellEnd"/>
            <w:r>
              <w:rPr>
                <w:sz w:val="24"/>
                <w:szCs w:val="24"/>
              </w:rPr>
              <w:t>», детализации «Дополнител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ные параметры для отчета» документа «Реестр расходных обязательств»/Фрагмент РРО», где Тип расходов начинается на 01, должна быть равна значению (сумме значений) по соответствующему субъекту планирования, поля: «Запланировано, бюджеты городских </w:t>
            </w:r>
            <w:r>
              <w:rPr>
                <w:sz w:val="24"/>
                <w:szCs w:val="24"/>
              </w:rPr>
              <w:lastRenderedPageBreak/>
              <w:t>округов, Вс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го</w:t>
            </w:r>
            <w:proofErr w:type="gramStart"/>
            <w:r>
              <w:rPr>
                <w:sz w:val="24"/>
                <w:szCs w:val="24"/>
              </w:rPr>
              <w:t>:»</w:t>
            </w:r>
            <w:proofErr w:type="gramEnd"/>
            <w:r>
              <w:rPr>
                <w:sz w:val="24"/>
                <w:szCs w:val="24"/>
              </w:rPr>
              <w:t xml:space="preserve"> (гр.13)  формы 0503387 детализации «12400-14601.БС», код строки 12500;</w:t>
            </w:r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proofErr w:type="gramStart"/>
            <w:r>
              <w:rPr>
                <w:sz w:val="24"/>
                <w:szCs w:val="24"/>
              </w:rPr>
              <w:t xml:space="preserve">Сумма значений поля «Объемы средств на исполнение расходных </w:t>
            </w:r>
            <w:proofErr w:type="spellStart"/>
            <w:r>
              <w:rPr>
                <w:sz w:val="24"/>
                <w:szCs w:val="24"/>
              </w:rPr>
              <w:t>обязательств_Отчетный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год_Факт_Всего</w:t>
            </w:r>
            <w:proofErr w:type="spellEnd"/>
            <w:r>
              <w:rPr>
                <w:sz w:val="24"/>
                <w:szCs w:val="24"/>
              </w:rPr>
              <w:t>», детализации «Дополнител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ные параметры для отчета» документа «Реестр расходных обязательств»/Фрагмент РРО», где Тип расходов начинается на 01 должна быть равна значению (сумме значений) по соответствующему субъекту планирования, поля «Исполнено, бюджеты городских округов, Всего:» (гр.33) формы 0503387 детализации «12400-14601.БС», код строки 12500 (Капитальные вложения).</w:t>
            </w:r>
            <w:proofErr w:type="gramEnd"/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 вызове контроля с интерфейса «Фрагменты РРО ГРБС» субъектом планирования, у которого вид бюджета = </w:t>
            </w:r>
            <w:r>
              <w:rPr>
                <w:b/>
                <w:sz w:val="24"/>
                <w:szCs w:val="24"/>
                <w:highlight w:val="yellow"/>
              </w:rPr>
              <w:t>0</w:t>
            </w:r>
            <w:r>
              <w:rPr>
                <w:b/>
                <w:sz w:val="24"/>
                <w:szCs w:val="24"/>
              </w:rPr>
              <w:t>5, осуществляе</w:t>
            </w:r>
            <w:r>
              <w:rPr>
                <w:b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ся сравнение:</w:t>
            </w:r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Сумма значений поля «Объемы средств на исполнение расходных </w:t>
            </w:r>
            <w:proofErr w:type="spellStart"/>
            <w:r>
              <w:rPr>
                <w:sz w:val="24"/>
                <w:szCs w:val="24"/>
              </w:rPr>
              <w:t>обязательств_Отчетный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год_План</w:t>
            </w:r>
            <w:proofErr w:type="gramStart"/>
            <w:r>
              <w:rPr>
                <w:sz w:val="24"/>
                <w:szCs w:val="24"/>
              </w:rPr>
              <w:t>_В</w:t>
            </w:r>
            <w:proofErr w:type="gramEnd"/>
            <w:r>
              <w:rPr>
                <w:sz w:val="24"/>
                <w:szCs w:val="24"/>
              </w:rPr>
              <w:t>сего</w:t>
            </w:r>
            <w:proofErr w:type="spellEnd"/>
            <w:r>
              <w:rPr>
                <w:sz w:val="24"/>
                <w:szCs w:val="24"/>
              </w:rPr>
              <w:t>», детализации «Дополнител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ные параметры для отчета» документа «Реестр расходных обязательств»/Фрагмент РРО», где Тип расходов начинается на 01, должна быть равна значению (сумме значений) по соответствующему субъекту планирования, поля: «Запланировано, бюджеты муниципальных районов, Всего</w:t>
            </w:r>
            <w:proofErr w:type="gramStart"/>
            <w:r>
              <w:rPr>
                <w:sz w:val="24"/>
                <w:szCs w:val="24"/>
              </w:rPr>
              <w:t>:»</w:t>
            </w:r>
            <w:proofErr w:type="gramEnd"/>
            <w:r>
              <w:rPr>
                <w:sz w:val="24"/>
                <w:szCs w:val="24"/>
              </w:rPr>
              <w:t xml:space="preserve"> (гр.19)  формы 0503387 детализации «12400-14601.БС», код строки 12500;</w:t>
            </w:r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proofErr w:type="gramStart"/>
            <w:r>
              <w:rPr>
                <w:sz w:val="24"/>
                <w:szCs w:val="24"/>
              </w:rPr>
              <w:t xml:space="preserve">Сумма значений поля «Объемы средств на исполнение расходных </w:t>
            </w:r>
            <w:proofErr w:type="spellStart"/>
            <w:r>
              <w:rPr>
                <w:sz w:val="24"/>
                <w:szCs w:val="24"/>
              </w:rPr>
              <w:t>обязательств_Отчетный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год_Факт_Всего</w:t>
            </w:r>
            <w:proofErr w:type="spellEnd"/>
            <w:r>
              <w:rPr>
                <w:sz w:val="24"/>
                <w:szCs w:val="24"/>
              </w:rPr>
              <w:t>», детализации «Дополнител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ные параметры для отчета» документа «Реестр расходных обязательств»/Фрагмент РРО», где Тип расходов начинается на 01 должна быть равна значению (сумме значений) по соответствующему субъекту планирования, поля «Исполнено, бюджеты муниципальных районов, Вс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го:» (гр.39) формы 0503387 детализации «12400-14601.БС», код строки 12500 (Капитальные вложения).</w:t>
            </w:r>
            <w:proofErr w:type="gramEnd"/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 вызове контроля с интерфейса «Фрагменты РРО ГРБС» субъектом планирования, у которого вид бюджета = 13, осуществляе</w:t>
            </w:r>
            <w:r>
              <w:rPr>
                <w:b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ся сравнение:</w:t>
            </w:r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Сумма значений поля «Объемы средств на исполнение расходных </w:t>
            </w:r>
            <w:proofErr w:type="spellStart"/>
            <w:r>
              <w:rPr>
                <w:sz w:val="24"/>
                <w:szCs w:val="24"/>
              </w:rPr>
              <w:t>обязательств_Отчетный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год_План</w:t>
            </w:r>
            <w:proofErr w:type="gramStart"/>
            <w:r>
              <w:rPr>
                <w:sz w:val="24"/>
                <w:szCs w:val="24"/>
              </w:rPr>
              <w:t>_В</w:t>
            </w:r>
            <w:proofErr w:type="gramEnd"/>
            <w:r>
              <w:rPr>
                <w:sz w:val="24"/>
                <w:szCs w:val="24"/>
              </w:rPr>
              <w:t>сего</w:t>
            </w:r>
            <w:proofErr w:type="spellEnd"/>
            <w:r>
              <w:rPr>
                <w:sz w:val="24"/>
                <w:szCs w:val="24"/>
              </w:rPr>
              <w:t>», детализации «Дополнител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ные параметры для отчета» документа «Реестр расходных обязательств»/Фрагмент РРО», где Тип расходов начинается на 01, должна быть равна значению (сумме значений) по соответствующему субъекту планирования, поля: «Запланировано, бюджеты городских поселений, Всего</w:t>
            </w:r>
            <w:proofErr w:type="gramStart"/>
            <w:r>
              <w:rPr>
                <w:sz w:val="24"/>
                <w:szCs w:val="24"/>
              </w:rPr>
              <w:t>:»</w:t>
            </w:r>
            <w:proofErr w:type="gramEnd"/>
            <w:r>
              <w:rPr>
                <w:sz w:val="24"/>
                <w:szCs w:val="24"/>
              </w:rPr>
              <w:t xml:space="preserve"> (гр.21)  формы 0503387 детализации «12400-14601.БС», код строки 12500;</w:t>
            </w:r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proofErr w:type="gramStart"/>
            <w:r>
              <w:rPr>
                <w:sz w:val="24"/>
                <w:szCs w:val="24"/>
              </w:rPr>
              <w:t xml:space="preserve">Сумма значений поля «Объемы средств на исполнение расходных </w:t>
            </w:r>
            <w:proofErr w:type="spellStart"/>
            <w:r>
              <w:rPr>
                <w:sz w:val="24"/>
                <w:szCs w:val="24"/>
              </w:rPr>
              <w:t>обязательств_Отчетный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год_Факт_Всего</w:t>
            </w:r>
            <w:proofErr w:type="spellEnd"/>
            <w:r>
              <w:rPr>
                <w:sz w:val="24"/>
                <w:szCs w:val="24"/>
              </w:rPr>
              <w:t>», детализации «Дополнител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ные параметры для отчета» документа «Реестр расходных обязательств»/Фрагмент РРО», где Тип расходов начинается на 01 должна быть равна значению (сумме значений) по соответствующему субъекту планирования, поля «Исполнено, бюджеты городских поселений, Всего:» (гр.41) формы 0503387 детализации «12400-14601.БС», код строки 12500 (Капитальные вложения).</w:t>
            </w:r>
            <w:proofErr w:type="gramEnd"/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 вызове контроля с интерфейса «Фрагменты РРО ГРБС» субъектом планирования, у которого вид бюджета = 10, осуществляе</w:t>
            </w:r>
            <w:r>
              <w:rPr>
                <w:b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ся сравнение:</w:t>
            </w:r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Сумма значений поля «Объемы средств на исполнение расходных </w:t>
            </w:r>
            <w:proofErr w:type="spellStart"/>
            <w:r>
              <w:rPr>
                <w:sz w:val="24"/>
                <w:szCs w:val="24"/>
              </w:rPr>
              <w:t>обязательств_Отчетный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год_План</w:t>
            </w:r>
            <w:proofErr w:type="gramStart"/>
            <w:r>
              <w:rPr>
                <w:sz w:val="24"/>
                <w:szCs w:val="24"/>
              </w:rPr>
              <w:t>_В</w:t>
            </w:r>
            <w:proofErr w:type="gramEnd"/>
            <w:r>
              <w:rPr>
                <w:sz w:val="24"/>
                <w:szCs w:val="24"/>
              </w:rPr>
              <w:t>сего</w:t>
            </w:r>
            <w:proofErr w:type="spellEnd"/>
            <w:r>
              <w:rPr>
                <w:sz w:val="24"/>
                <w:szCs w:val="24"/>
              </w:rPr>
              <w:t>», детализации «Дополнител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ные параметры для отчета» документа «Реестр расходных обязательств»/Фрагмент РРО», где Тип расходов начинается на 01, должна быть равна значению (сумме значений) по соответствующему субъекту планирования, поля: «Запланировано, бюджеты сельских поселений, Вс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го</w:t>
            </w:r>
            <w:proofErr w:type="gramStart"/>
            <w:r>
              <w:rPr>
                <w:sz w:val="24"/>
                <w:szCs w:val="24"/>
              </w:rPr>
              <w:t>:»</w:t>
            </w:r>
            <w:proofErr w:type="gramEnd"/>
            <w:r>
              <w:rPr>
                <w:sz w:val="24"/>
                <w:szCs w:val="24"/>
              </w:rPr>
              <w:t xml:space="preserve"> (гр.23)  формы 0503387 детализации «12400-14601.БС», код строки 12500;</w:t>
            </w:r>
          </w:p>
          <w:p w:rsidR="003177E8" w:rsidRDefault="003177E8" w:rsidP="009646AD">
            <w:pPr>
              <w:pStyle w:val="afff9"/>
              <w:jc w:val="left"/>
              <w:rPr>
                <w:ins w:id="11" w:author="Ierusalimov" w:date="2024-05-14T08:30:00Z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 </w:t>
            </w:r>
            <w:proofErr w:type="gramStart"/>
            <w:r>
              <w:rPr>
                <w:sz w:val="24"/>
                <w:szCs w:val="24"/>
              </w:rPr>
              <w:t xml:space="preserve">Сумма значений поля «Объемы средств на исполнение расходных </w:t>
            </w:r>
            <w:proofErr w:type="spellStart"/>
            <w:r>
              <w:rPr>
                <w:sz w:val="24"/>
                <w:szCs w:val="24"/>
              </w:rPr>
              <w:t>обязательств_Отчетный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год_Факт_Всего</w:t>
            </w:r>
            <w:proofErr w:type="spellEnd"/>
            <w:r>
              <w:rPr>
                <w:sz w:val="24"/>
                <w:szCs w:val="24"/>
              </w:rPr>
              <w:t>», детализации «Дополнител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ные параметры для отчета» документа «Реестр расходных обязательств»/Фрагмент РРО», где Тип расходов начинается на 01 должна быть равна значению (сумме значений) по соответствующему субъекту планирования, поля «Исполнено, бюджеты сельских поселений, Всего:» (гр.43) формы 0503387 детализации «12400-14601.БС», код строки 12500 (Капитальные вложения).</w:t>
            </w:r>
            <w:proofErr w:type="gramEnd"/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</w:p>
          <w:p w:rsidR="003177E8" w:rsidRDefault="003177E8" w:rsidP="009646AD">
            <w:pPr>
              <w:pStyle w:val="afff9"/>
              <w:jc w:val="left"/>
              <w:rPr>
                <w:ins w:id="12" w:author="Ierusalimov" w:date="2024-05-14T08:30:00Z"/>
                <w:b/>
                <w:sz w:val="24"/>
                <w:szCs w:val="24"/>
              </w:rPr>
            </w:pPr>
            <w:ins w:id="13" w:author="Ierusalimov" w:date="2024-05-14T08:29:00Z">
              <w:r>
                <w:rPr>
                  <w:b/>
                  <w:sz w:val="24"/>
                  <w:szCs w:val="24"/>
                </w:rPr>
                <w:t xml:space="preserve">При вызове контроля с интерфейса «Фрагменты РРО ГРБС» субъектом планирования, у которого вид бюджета = </w:t>
              </w:r>
            </w:ins>
            <w:ins w:id="14" w:author="Ierusalimov" w:date="2024-05-14T08:30:00Z">
              <w:r>
                <w:rPr>
                  <w:b/>
                  <w:sz w:val="24"/>
                  <w:szCs w:val="24"/>
                </w:rPr>
                <w:t>1</w:t>
              </w:r>
            </w:ins>
            <w:ins w:id="15" w:author="Ierusalimov" w:date="2024-05-14T08:29:00Z">
              <w:r>
                <w:rPr>
                  <w:b/>
                  <w:sz w:val="24"/>
                  <w:szCs w:val="24"/>
                </w:rPr>
                <w:t>4</w:t>
              </w:r>
            </w:ins>
            <w:ins w:id="16" w:author="Ierusalimov" w:date="2024-05-14T08:40:00Z">
              <w:r>
                <w:rPr>
                  <w:b/>
                  <w:sz w:val="24"/>
                  <w:szCs w:val="24"/>
                </w:rPr>
                <w:t xml:space="preserve"> </w:t>
              </w:r>
            </w:ins>
            <w:ins w:id="17" w:author="Ierusalimov" w:date="2024-05-14T08:34:00Z">
              <w:r>
                <w:rPr>
                  <w:b/>
                  <w:sz w:val="24"/>
                  <w:szCs w:val="24"/>
                </w:rPr>
                <w:t>идет обращение к константе</w:t>
              </w:r>
            </w:ins>
            <w:ins w:id="18" w:author="Ierusalimov" w:date="2024-05-14T08:35:00Z">
              <w:r>
                <w:rPr>
                  <w:b/>
                  <w:sz w:val="24"/>
                  <w:szCs w:val="24"/>
                </w:rPr>
                <w:t xml:space="preserve"> </w:t>
              </w:r>
              <w:r w:rsidRPr="008C6EB0">
                <w:rPr>
                  <w:b/>
                  <w:sz w:val="24"/>
                  <w:szCs w:val="24"/>
                </w:rPr>
                <w:t>correction_budget_kind_municipal_district_0503387</w:t>
              </w:r>
              <w:r>
                <w:rPr>
                  <w:b/>
                  <w:sz w:val="24"/>
                  <w:szCs w:val="24"/>
                </w:rPr>
                <w:t xml:space="preserve"> (подробнее константа описана в</w:t>
              </w:r>
            </w:ins>
            <w:ins w:id="19" w:author="Ierusalimov" w:date="2024-05-14T08:36:00Z">
              <w:r>
                <w:rPr>
                  <w:b/>
                  <w:sz w:val="24"/>
                  <w:szCs w:val="24"/>
                </w:rPr>
                <w:t xml:space="preserve"> разделе </w:t>
              </w:r>
              <w:r>
                <w:rPr>
                  <w:b/>
                  <w:sz w:val="24"/>
                  <w:szCs w:val="24"/>
                </w:rPr>
                <w:fldChar w:fldCharType="begin"/>
              </w:r>
              <w:r>
                <w:rPr>
                  <w:b/>
                  <w:sz w:val="24"/>
                  <w:szCs w:val="24"/>
                </w:rPr>
                <w:instrText xml:space="preserve"> REF _Ref166568190 \w \h </w:instrText>
              </w:r>
            </w:ins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ins w:id="20" w:author="Ierusalimov" w:date="2024-05-14T08:36:00Z">
              <w:r>
                <w:rPr>
                  <w:b/>
                  <w:sz w:val="24"/>
                  <w:szCs w:val="24"/>
                </w:rPr>
                <w:t>8</w:t>
              </w:r>
              <w:r>
                <w:rPr>
                  <w:b/>
                  <w:sz w:val="24"/>
                  <w:szCs w:val="24"/>
                </w:rPr>
                <w:fldChar w:fldCharType="end"/>
              </w:r>
              <w:r>
                <w:rPr>
                  <w:b/>
                  <w:sz w:val="24"/>
                  <w:szCs w:val="24"/>
                </w:rPr>
                <w:t xml:space="preserve"> п. </w:t>
              </w:r>
              <w:r>
                <w:rPr>
                  <w:b/>
                  <w:sz w:val="24"/>
                  <w:szCs w:val="24"/>
                </w:rPr>
                <w:fldChar w:fldCharType="begin"/>
              </w:r>
              <w:r>
                <w:rPr>
                  <w:b/>
                  <w:sz w:val="24"/>
                  <w:szCs w:val="24"/>
                </w:rPr>
                <w:instrText xml:space="preserve"> REF _Ref166568186 \w \h </w:instrText>
              </w:r>
            </w:ins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ins w:id="21" w:author="Ierusalimov" w:date="2024-05-14T08:36:00Z">
              <w:r>
                <w:rPr>
                  <w:b/>
                  <w:sz w:val="24"/>
                  <w:szCs w:val="24"/>
                </w:rPr>
                <w:t>3</w:t>
              </w:r>
              <w:r>
                <w:rPr>
                  <w:b/>
                  <w:sz w:val="24"/>
                  <w:szCs w:val="24"/>
                </w:rPr>
                <w:fldChar w:fldCharType="end"/>
              </w:r>
            </w:ins>
            <w:ins w:id="22" w:author="Ierusalimov" w:date="2024-05-14T08:35:00Z">
              <w:r>
                <w:rPr>
                  <w:b/>
                  <w:sz w:val="24"/>
                  <w:szCs w:val="24"/>
                </w:rPr>
                <w:t>)</w:t>
              </w:r>
            </w:ins>
            <w:ins w:id="23" w:author="Ierusalimov" w:date="2024-05-14T08:37:00Z">
              <w:r>
                <w:rPr>
                  <w:b/>
                  <w:sz w:val="24"/>
                  <w:szCs w:val="24"/>
                </w:rPr>
                <w:t>:</w:t>
              </w:r>
            </w:ins>
          </w:p>
          <w:p w:rsidR="003177E8" w:rsidRDefault="003177E8" w:rsidP="009646AD">
            <w:pPr>
              <w:pStyle w:val="afff9"/>
              <w:jc w:val="left"/>
              <w:rPr>
                <w:ins w:id="24" w:author="Ierusalimov" w:date="2024-05-14T08:29:00Z"/>
                <w:sz w:val="24"/>
                <w:szCs w:val="24"/>
              </w:rPr>
            </w:pPr>
            <w:ins w:id="25" w:author="Ierusalimov" w:date="2024-05-14T08:29:00Z">
              <w:r>
                <w:rPr>
                  <w:sz w:val="24"/>
                  <w:szCs w:val="24"/>
                </w:rPr>
                <w:t xml:space="preserve">1. </w:t>
              </w:r>
            </w:ins>
            <w:ins w:id="26" w:author="Ierusalimov" w:date="2024-05-14T08:42:00Z">
              <w:r w:rsidRPr="008C6EB0">
                <w:rPr>
                  <w:bCs/>
                  <w:sz w:val="24"/>
                  <w:szCs w:val="24"/>
                </w:rPr>
                <w:t>Если</w:t>
              </w:r>
              <w:r>
                <w:rPr>
                  <w:bCs/>
                  <w:sz w:val="24"/>
                  <w:szCs w:val="24"/>
                </w:rPr>
                <w:t xml:space="preserve"> в константе </w:t>
              </w:r>
              <w:proofErr w:type="spellStart"/>
              <w:r>
                <w:rPr>
                  <w:bCs/>
                  <w:sz w:val="24"/>
                  <w:szCs w:val="24"/>
                </w:rPr>
                <w:t>указно</w:t>
              </w:r>
              <w:proofErr w:type="spellEnd"/>
              <w:r>
                <w:rPr>
                  <w:bCs/>
                  <w:sz w:val="24"/>
                  <w:szCs w:val="24"/>
                </w:rPr>
                <w:t xml:space="preserve"> значение 04, то сравнение осуществляется по колонкам формы веб-консолидации для городских округов (гр. 13 и гр. 33), подробнее </w:t>
              </w:r>
              <w:proofErr w:type="spellStart"/>
              <w:r>
                <w:rPr>
                  <w:bCs/>
                  <w:sz w:val="24"/>
                  <w:szCs w:val="24"/>
                </w:rPr>
                <w:t>процеес</w:t>
              </w:r>
              <w:proofErr w:type="spellEnd"/>
              <w:r>
                <w:rPr>
                  <w:bCs/>
                  <w:sz w:val="24"/>
                  <w:szCs w:val="24"/>
                </w:rPr>
                <w:t xml:space="preserve"> </w:t>
              </w:r>
              <w:proofErr w:type="gramStart"/>
              <w:r>
                <w:rPr>
                  <w:bCs/>
                  <w:sz w:val="24"/>
                  <w:szCs w:val="24"/>
                </w:rPr>
                <w:t>описан</w:t>
              </w:r>
              <w:proofErr w:type="gramEnd"/>
              <w:r>
                <w:rPr>
                  <w:bCs/>
                  <w:sz w:val="24"/>
                  <w:szCs w:val="24"/>
                </w:rPr>
                <w:t xml:space="preserve"> выше для вида бюджета 04;</w:t>
              </w:r>
            </w:ins>
          </w:p>
          <w:p w:rsidR="003177E8" w:rsidRDefault="003177E8" w:rsidP="009646AD">
            <w:pPr>
              <w:pStyle w:val="afff9"/>
              <w:jc w:val="left"/>
              <w:rPr>
                <w:ins w:id="27" w:author="Ierusalimov" w:date="2024-05-14T09:15:00Z"/>
                <w:sz w:val="24"/>
                <w:szCs w:val="24"/>
              </w:rPr>
            </w:pPr>
            <w:ins w:id="28" w:author="Ierusalimov" w:date="2024-05-14T08:29:00Z">
              <w:r>
                <w:rPr>
                  <w:sz w:val="24"/>
                  <w:szCs w:val="24"/>
                </w:rPr>
                <w:t xml:space="preserve">2. </w:t>
              </w:r>
            </w:ins>
            <w:ins w:id="29" w:author="Ierusalimov" w:date="2024-05-14T08:42:00Z">
              <w:r w:rsidRPr="008C6EB0">
                <w:rPr>
                  <w:bCs/>
                  <w:sz w:val="24"/>
                  <w:szCs w:val="24"/>
                </w:rPr>
                <w:t>Если</w:t>
              </w:r>
              <w:r>
                <w:rPr>
                  <w:bCs/>
                  <w:sz w:val="24"/>
                  <w:szCs w:val="24"/>
                </w:rPr>
                <w:t xml:space="preserve"> в константе </w:t>
              </w:r>
              <w:proofErr w:type="spellStart"/>
              <w:r>
                <w:rPr>
                  <w:bCs/>
                  <w:sz w:val="24"/>
                  <w:szCs w:val="24"/>
                </w:rPr>
                <w:t>указно</w:t>
              </w:r>
              <w:proofErr w:type="spellEnd"/>
              <w:r>
                <w:rPr>
                  <w:bCs/>
                  <w:sz w:val="24"/>
                  <w:szCs w:val="24"/>
                </w:rPr>
                <w:t xml:space="preserve"> значение 05, то сравнение осуществляется по колонкам формы веб-консолидации для муниципальных районов (гр. 19 и гр. 39), подробнее </w:t>
              </w:r>
              <w:proofErr w:type="spellStart"/>
              <w:r>
                <w:rPr>
                  <w:bCs/>
                  <w:sz w:val="24"/>
                  <w:szCs w:val="24"/>
                </w:rPr>
                <w:t>процеес</w:t>
              </w:r>
              <w:proofErr w:type="spellEnd"/>
              <w:r>
                <w:rPr>
                  <w:bCs/>
                  <w:sz w:val="24"/>
                  <w:szCs w:val="24"/>
                </w:rPr>
                <w:t xml:space="preserve"> </w:t>
              </w:r>
              <w:proofErr w:type="gramStart"/>
              <w:r>
                <w:rPr>
                  <w:bCs/>
                  <w:sz w:val="24"/>
                  <w:szCs w:val="24"/>
                </w:rPr>
                <w:t>описан</w:t>
              </w:r>
              <w:proofErr w:type="gramEnd"/>
              <w:r>
                <w:rPr>
                  <w:bCs/>
                  <w:sz w:val="24"/>
                  <w:szCs w:val="24"/>
                </w:rPr>
                <w:t xml:space="preserve"> выше для вида бюджета 05</w:t>
              </w:r>
            </w:ins>
            <w:ins w:id="30" w:author="Ierusalimov" w:date="2024-05-14T09:15:00Z">
              <w:r>
                <w:rPr>
                  <w:sz w:val="24"/>
                  <w:szCs w:val="24"/>
                </w:rPr>
                <w:t>;</w:t>
              </w:r>
            </w:ins>
          </w:p>
          <w:p w:rsidR="003177E8" w:rsidRDefault="003177E8" w:rsidP="009646AD">
            <w:pPr>
              <w:pStyle w:val="afff9"/>
              <w:jc w:val="left"/>
              <w:rPr>
                <w:ins w:id="31" w:author="Ierusalimov" w:date="2024-05-14T08:29:00Z"/>
                <w:sz w:val="24"/>
                <w:szCs w:val="24"/>
              </w:rPr>
            </w:pPr>
            <w:ins w:id="32" w:author="Ierusalimov" w:date="2024-05-14T09:15:00Z">
              <w:r>
                <w:rPr>
                  <w:sz w:val="24"/>
                  <w:szCs w:val="24"/>
                </w:rPr>
                <w:t>3. Если в константе не указано значение</w:t>
              </w:r>
            </w:ins>
            <w:ins w:id="33" w:author="Ierusalimov" w:date="2024-05-14T09:16:00Z">
              <w:r>
                <w:rPr>
                  <w:sz w:val="24"/>
                  <w:szCs w:val="24"/>
                </w:rPr>
                <w:t xml:space="preserve"> или указано отличное значение от «04» или «05», то контроль не выполняется.</w:t>
              </w:r>
            </w:ins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экземпляра формы 0503387 в </w:t>
            </w:r>
            <w:r>
              <w:rPr>
                <w:sz w:val="24"/>
                <w:szCs w:val="24"/>
                <w:lang w:val="en-US"/>
              </w:rPr>
              <w:t>Web</w:t>
            </w:r>
            <w:r>
              <w:rPr>
                <w:sz w:val="24"/>
                <w:szCs w:val="24"/>
              </w:rPr>
              <w:t xml:space="preserve">-Консолидации для осуществления контроля осуществляется по следующим параметрам формы: </w:t>
            </w:r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по соответствующему бюджету, </w:t>
            </w:r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по субъекту планирования;</w:t>
            </w:r>
          </w:p>
          <w:p w:rsidR="003177E8" w:rsidRPr="00954FF2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периодичность формы = </w:t>
            </w:r>
            <w:r w:rsidRPr="00954FF2">
              <w:rPr>
                <w:sz w:val="24"/>
                <w:szCs w:val="24"/>
              </w:rPr>
              <w:t>месячная бюджетная отчетность;</w:t>
            </w:r>
          </w:p>
          <w:p w:rsidR="003177E8" w:rsidRPr="00954FF2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  <w:r w:rsidRPr="00954FF2">
              <w:rPr>
                <w:sz w:val="24"/>
                <w:szCs w:val="24"/>
              </w:rPr>
              <w:t>4. состояние формы = «Принят», «Проверен», настройка статусов формы возможна через константу (</w:t>
            </w:r>
            <w:r w:rsidRPr="00954FF2">
              <w:rPr>
                <w:sz w:val="24"/>
                <w:szCs w:val="24"/>
                <w:shd w:val="clear" w:color="auto" w:fill="00B050"/>
              </w:rPr>
              <w:t>подробное</w:t>
            </w:r>
            <w:r w:rsidRPr="00954FF2">
              <w:rPr>
                <w:sz w:val="24"/>
                <w:szCs w:val="24"/>
              </w:rPr>
              <w:t xml:space="preserve"> описание приведено в </w:t>
            </w:r>
            <w:r>
              <w:fldChar w:fldCharType="begin"/>
            </w:r>
            <w:r>
              <w:instrText xml:space="preserve"> REF _Ref141699119 \h  \* MERGEFORMAT </w:instrText>
            </w:r>
            <w:r>
              <w:fldChar w:fldCharType="separate"/>
            </w:r>
            <w:r w:rsidRPr="00954FF2">
              <w:rPr>
                <w:sz w:val="24"/>
                <w:szCs w:val="24"/>
              </w:rPr>
              <w:t>Та</w:t>
            </w:r>
            <w:r w:rsidRPr="00954FF2">
              <w:rPr>
                <w:sz w:val="24"/>
                <w:szCs w:val="24"/>
              </w:rPr>
              <w:t>б</w:t>
            </w:r>
            <w:r w:rsidRPr="00954FF2">
              <w:rPr>
                <w:sz w:val="24"/>
                <w:szCs w:val="24"/>
              </w:rPr>
              <w:t xml:space="preserve">лице </w:t>
            </w:r>
            <w:r w:rsidRPr="00954FF2">
              <w:rPr>
                <w:noProof/>
                <w:sz w:val="24"/>
                <w:szCs w:val="24"/>
              </w:rPr>
              <w:t>59</w:t>
            </w:r>
            <w:r>
              <w:fldChar w:fldCharType="end"/>
            </w:r>
            <w:r w:rsidRPr="00954FF2">
              <w:rPr>
                <w:sz w:val="24"/>
                <w:szCs w:val="24"/>
              </w:rPr>
              <w:t xml:space="preserve">, п. </w:t>
            </w:r>
            <w:r>
              <w:fldChar w:fldCharType="begin"/>
            </w:r>
            <w:r>
              <w:instrText xml:space="preserve"> REF _Ref139621265 \w \h  \* MERGEFORMAT </w:instrText>
            </w:r>
            <w:r>
              <w:fldChar w:fldCharType="separate"/>
            </w:r>
            <w:r w:rsidRPr="00954FF2">
              <w:t>1</w:t>
            </w:r>
            <w:r>
              <w:fldChar w:fldCharType="end"/>
            </w:r>
            <w:r w:rsidRPr="00954FF2">
              <w:rPr>
                <w:sz w:val="24"/>
                <w:szCs w:val="24"/>
              </w:rPr>
              <w:t>);</w:t>
            </w:r>
          </w:p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  <w:r w:rsidRPr="00954FF2">
              <w:rPr>
                <w:sz w:val="24"/>
                <w:szCs w:val="24"/>
              </w:rPr>
              <w:t xml:space="preserve">5. в форме </w:t>
            </w:r>
            <w:r w:rsidRPr="00954FF2">
              <w:rPr>
                <w:sz w:val="24"/>
                <w:szCs w:val="24"/>
                <w:lang w:val="en-US"/>
              </w:rPr>
              <w:t>Web</w:t>
            </w:r>
            <w:r w:rsidRPr="00954FF2">
              <w:rPr>
                <w:sz w:val="24"/>
                <w:szCs w:val="24"/>
              </w:rPr>
              <w:t>-Консолидации в поле «на дату» год должен быть = «ОФГ-2», например</w:t>
            </w:r>
            <w:r>
              <w:rPr>
                <w:sz w:val="24"/>
                <w:szCs w:val="24"/>
              </w:rPr>
              <w:t>: на 01.01.2022 г. – для контроля РРО 2023-2025гг.;</w:t>
            </w:r>
          </w:p>
          <w:p w:rsidR="003177E8" w:rsidRDefault="003177E8" w:rsidP="009646AD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6. если в Веб-Консолидации будет ни одна форма (ни один сбор), то для контроля используется последняя форма (последний сбор)</w:t>
            </w:r>
          </w:p>
          <w:p w:rsidR="003177E8" w:rsidRDefault="003177E8" w:rsidP="009646AD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Вид контроля:</w:t>
            </w:r>
          </w:p>
        </w:tc>
      </w:tr>
      <w:tr w:rsidR="003177E8" w:rsidTr="009646AD">
        <w:trPr>
          <w:trHeight w:val="234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f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Строгий</w:t>
            </w:r>
          </w:p>
        </w:tc>
      </w:tr>
      <w:tr w:rsidR="003177E8" w:rsidTr="009646AD">
        <w:trPr>
          <w:trHeight w:val="515"/>
        </w:trPr>
        <w:tc>
          <w:tcPr>
            <w:tcW w:w="10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результате:</w:t>
            </w:r>
          </w:p>
        </w:tc>
      </w:tr>
      <w:tr w:rsidR="003177E8" w:rsidTr="009646AD">
        <w:trPr>
          <w:trHeight w:val="515"/>
        </w:trPr>
        <w:tc>
          <w:tcPr>
            <w:tcW w:w="8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1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177E8" w:rsidRDefault="003177E8" w:rsidP="009646AD">
            <w:pPr>
              <w:keepLines w:val="0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пройден</w:t>
            </w:r>
          </w:p>
        </w:tc>
      </w:tr>
      <w:tr w:rsidR="003177E8" w:rsidTr="009646AD">
        <w:trPr>
          <w:trHeight w:val="840"/>
        </w:trPr>
        <w:tc>
          <w:tcPr>
            <w:tcW w:w="8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f9"/>
              <w:jc w:val="left"/>
              <w:rPr>
                <w:szCs w:val="22"/>
              </w:rPr>
            </w:pPr>
            <w:r>
              <w:rPr>
                <w:szCs w:val="22"/>
              </w:rPr>
              <w:t>1</w:t>
            </w:r>
            <w:proofErr w:type="gramStart"/>
            <w:r>
              <w:rPr>
                <w:szCs w:val="22"/>
              </w:rPr>
              <w:t xml:space="preserve"> Е</w:t>
            </w:r>
            <w:proofErr w:type="gramEnd"/>
            <w:r>
              <w:rPr>
                <w:szCs w:val="22"/>
              </w:rPr>
              <w:t xml:space="preserve">сли не найдена форма для контроля в </w:t>
            </w:r>
            <w:r>
              <w:rPr>
                <w:szCs w:val="22"/>
                <w:lang w:val="en-US"/>
              </w:rPr>
              <w:t>Web</w:t>
            </w:r>
            <w:r>
              <w:rPr>
                <w:szCs w:val="22"/>
              </w:rPr>
              <w:t>-Консолидации по данному СП, то выводится сообщение об ошибке: «</w:t>
            </w:r>
            <w:hyperlink r:id="rId20" w:tgtFrame="Предупреждение">
              <w:r>
                <w:rPr>
                  <w:rStyle w:val="ListLabel46"/>
                </w:rPr>
                <w:t xml:space="preserve">Не найдена форма для контроля в </w:t>
              </w:r>
              <w:r>
                <w:rPr>
                  <w:rStyle w:val="ListLabel46"/>
                  <w:lang w:val="en-US"/>
                </w:rPr>
                <w:t>Web</w:t>
              </w:r>
              <w:r>
                <w:rPr>
                  <w:rStyle w:val="ListLabel46"/>
                </w:rPr>
                <w:t>-Консолидации за период &lt;Год планирования-2&gt;.</w:t>
              </w:r>
            </w:hyperlink>
          </w:p>
          <w:p w:rsidR="003177E8" w:rsidRDefault="003177E8" w:rsidP="009646AD">
            <w:pPr>
              <w:pStyle w:val="afff9"/>
              <w:jc w:val="left"/>
              <w:rPr>
                <w:szCs w:val="22"/>
              </w:rPr>
            </w:pPr>
          </w:p>
          <w:p w:rsidR="003177E8" w:rsidRDefault="003177E8" w:rsidP="009646AD">
            <w:pPr>
              <w:pStyle w:val="afff9"/>
              <w:jc w:val="left"/>
              <w:rPr>
                <w:szCs w:val="22"/>
                <w:highlight w:val="green"/>
              </w:rPr>
            </w:pPr>
            <w:r>
              <w:rPr>
                <w:szCs w:val="22"/>
              </w:rPr>
              <w:t xml:space="preserve">2. Если суммы РРО не равны суммам Веб-консолидации, то выводить протокол </w:t>
            </w:r>
            <w:proofErr w:type="gramStart"/>
            <w:r>
              <w:rPr>
                <w:szCs w:val="22"/>
              </w:rPr>
              <w:t>не прохождения</w:t>
            </w:r>
            <w:proofErr w:type="gramEnd"/>
            <w:r>
              <w:rPr>
                <w:szCs w:val="22"/>
              </w:rPr>
              <w:t xml:space="preserve"> контроля </w:t>
            </w:r>
            <w:r>
              <w:rPr>
                <w:szCs w:val="22"/>
                <w:highlight w:val="green"/>
              </w:rPr>
              <w:t>(выводить строки только с не нул</w:t>
            </w:r>
            <w:r>
              <w:rPr>
                <w:szCs w:val="22"/>
                <w:highlight w:val="green"/>
              </w:rPr>
              <w:t>е</w:t>
            </w:r>
            <w:r>
              <w:rPr>
                <w:szCs w:val="22"/>
                <w:highlight w:val="green"/>
              </w:rPr>
              <w:t>выми суммами Разницы):</w:t>
            </w:r>
          </w:p>
          <w:p w:rsidR="003177E8" w:rsidRDefault="003177E8" w:rsidP="009646AD">
            <w:pPr>
              <w:ind w:firstLine="0"/>
              <w:rPr>
                <w:b/>
              </w:rPr>
            </w:pPr>
            <w:r>
              <w:rPr>
                <w:b/>
              </w:rPr>
              <w:lastRenderedPageBreak/>
              <w:t>&lt;</w:t>
            </w:r>
            <w:r>
              <w:rPr>
                <w:b/>
                <w:i/>
                <w:color w:val="FF0000"/>
              </w:rPr>
              <w:t>Субъект планирования</w:t>
            </w:r>
            <w:r>
              <w:rPr>
                <w:b/>
              </w:rPr>
              <w:t>&gt;:</w:t>
            </w:r>
          </w:p>
          <w:tbl>
            <w:tblPr>
              <w:tblW w:w="7934" w:type="dxa"/>
              <w:tblLook w:val="04A0" w:firstRow="1" w:lastRow="0" w:firstColumn="1" w:lastColumn="0" w:noHBand="0" w:noVBand="1"/>
            </w:tblPr>
            <w:tblGrid>
              <w:gridCol w:w="1109"/>
              <w:gridCol w:w="1862"/>
              <w:gridCol w:w="1862"/>
              <w:gridCol w:w="1408"/>
              <w:gridCol w:w="1131"/>
              <w:gridCol w:w="1183"/>
              <w:gridCol w:w="1183"/>
            </w:tblGrid>
            <w:tr w:rsidR="003177E8" w:rsidTr="009646AD">
              <w:tc>
                <w:tcPr>
                  <w:tcW w:w="90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tabs>
                      <w:tab w:val="left" w:pos="52"/>
                    </w:tabs>
                    <w:spacing w:line="240" w:lineRule="auto"/>
                    <w:ind w:firstLine="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Код полн</w:t>
                  </w:r>
                  <w:r>
                    <w:rPr>
                      <w:b/>
                      <w:sz w:val="16"/>
                      <w:szCs w:val="16"/>
                    </w:rPr>
                    <w:t>о</w:t>
                  </w:r>
                  <w:r>
                    <w:rPr>
                      <w:b/>
                      <w:sz w:val="16"/>
                      <w:szCs w:val="16"/>
                    </w:rPr>
                    <w:t>мочия</w:t>
                  </w:r>
                </w:p>
              </w:tc>
              <w:tc>
                <w:tcPr>
                  <w:tcW w:w="301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spacing w:line="240" w:lineRule="auto"/>
                    <w:ind w:firstLine="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РРО</w:t>
                  </w:r>
                </w:p>
              </w:tc>
              <w:tc>
                <w:tcPr>
                  <w:tcW w:w="207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tabs>
                      <w:tab w:val="left" w:pos="33"/>
                    </w:tabs>
                    <w:spacing w:line="240" w:lineRule="auto"/>
                    <w:ind w:firstLine="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ф.0503387 с.12500</w:t>
                  </w:r>
                </w:p>
              </w:tc>
              <w:tc>
                <w:tcPr>
                  <w:tcW w:w="193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spacing w:line="240" w:lineRule="auto"/>
                    <w:ind w:firstLine="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Разница</w:t>
                  </w:r>
                </w:p>
              </w:tc>
            </w:tr>
            <w:tr w:rsidR="003177E8" w:rsidTr="009646AD">
              <w:tc>
                <w:tcPr>
                  <w:tcW w:w="90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spacing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5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spacing w:line="240" w:lineRule="auto"/>
                    <w:ind w:firstLine="34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план</w:t>
                  </w:r>
                </w:p>
              </w:tc>
              <w:tc>
                <w:tcPr>
                  <w:tcW w:w="15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spacing w:line="240" w:lineRule="auto"/>
                    <w:ind w:firstLine="34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факт</w:t>
                  </w:r>
                </w:p>
              </w:tc>
              <w:tc>
                <w:tcPr>
                  <w:tcW w:w="11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spacing w:line="240" w:lineRule="auto"/>
                    <w:ind w:firstLine="34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план</w:t>
                  </w:r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spacing w:line="240" w:lineRule="auto"/>
                    <w:ind w:firstLine="34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факт</w:t>
                  </w:r>
                </w:p>
              </w:tc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spacing w:line="240" w:lineRule="auto"/>
                    <w:ind w:firstLine="34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план</w:t>
                  </w:r>
                </w:p>
              </w:tc>
              <w:tc>
                <w:tcPr>
                  <w:tcW w:w="9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spacing w:line="240" w:lineRule="auto"/>
                    <w:ind w:firstLine="34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факт</w:t>
                  </w:r>
                </w:p>
              </w:tc>
            </w:tr>
            <w:tr w:rsidR="003177E8" w:rsidTr="009646AD">
              <w:tc>
                <w:tcPr>
                  <w:tcW w:w="9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spacing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5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spacing w:line="240" w:lineRule="auto"/>
                    <w:ind w:firstLine="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«Объемы средств на исполнение расходных </w:t>
                  </w:r>
                  <w:proofErr w:type="spellStart"/>
                  <w:r>
                    <w:rPr>
                      <w:sz w:val="16"/>
                      <w:szCs w:val="16"/>
                    </w:rPr>
                    <w:t>обязательств_Отчетный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</w:rPr>
                    <w:t>год_План</w:t>
                  </w:r>
                  <w:proofErr w:type="gramStart"/>
                  <w:r>
                    <w:rPr>
                      <w:sz w:val="16"/>
                      <w:szCs w:val="16"/>
                    </w:rPr>
                    <w:t>_В</w:t>
                  </w:r>
                  <w:proofErr w:type="gramEnd"/>
                  <w:r>
                    <w:rPr>
                      <w:sz w:val="16"/>
                      <w:szCs w:val="16"/>
                    </w:rPr>
                    <w:t>сего</w:t>
                  </w:r>
                  <w:proofErr w:type="spellEnd"/>
                  <w:r>
                    <w:rPr>
                      <w:sz w:val="16"/>
                      <w:szCs w:val="16"/>
                    </w:rPr>
                    <w:t>», детализации «Дополн</w:t>
                  </w:r>
                  <w:r>
                    <w:rPr>
                      <w:sz w:val="16"/>
                      <w:szCs w:val="16"/>
                    </w:rPr>
                    <w:t>и</w:t>
                  </w:r>
                  <w:r>
                    <w:rPr>
                      <w:sz w:val="16"/>
                      <w:szCs w:val="16"/>
                    </w:rPr>
                    <w:t>тельные параметры для отчета»</w:t>
                  </w:r>
                </w:p>
              </w:tc>
              <w:tc>
                <w:tcPr>
                  <w:tcW w:w="15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spacing w:line="240" w:lineRule="auto"/>
                    <w:ind w:firstLine="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«Объемы средств на исполнение расходных </w:t>
                  </w:r>
                  <w:proofErr w:type="spellStart"/>
                  <w:r>
                    <w:rPr>
                      <w:sz w:val="16"/>
                      <w:szCs w:val="16"/>
                    </w:rPr>
                    <w:t>обязательств_Отчетный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</w:rPr>
                    <w:t>год_Факт</w:t>
                  </w:r>
                  <w:proofErr w:type="gramStart"/>
                  <w:r>
                    <w:rPr>
                      <w:sz w:val="16"/>
                      <w:szCs w:val="16"/>
                    </w:rPr>
                    <w:t>_В</w:t>
                  </w:r>
                  <w:proofErr w:type="gramEnd"/>
                  <w:r>
                    <w:rPr>
                      <w:sz w:val="16"/>
                      <w:szCs w:val="16"/>
                    </w:rPr>
                    <w:t>сего</w:t>
                  </w:r>
                  <w:proofErr w:type="spellEnd"/>
                  <w:r>
                    <w:rPr>
                      <w:sz w:val="16"/>
                      <w:szCs w:val="16"/>
                    </w:rPr>
                    <w:t>», детализации «Дополн</w:t>
                  </w:r>
                  <w:r>
                    <w:rPr>
                      <w:sz w:val="16"/>
                      <w:szCs w:val="16"/>
                    </w:rPr>
                    <w:t>и</w:t>
                  </w:r>
                  <w:r>
                    <w:rPr>
                      <w:sz w:val="16"/>
                      <w:szCs w:val="16"/>
                    </w:rPr>
                    <w:t>тельные параметры для отчета» документа</w:t>
                  </w:r>
                </w:p>
              </w:tc>
              <w:tc>
                <w:tcPr>
                  <w:tcW w:w="11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spacing w:line="240" w:lineRule="auto"/>
                    <w:ind w:firstLine="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«Запланировано_ формы 0503387 детализации «12400-14601.БС», код строки 12500</w:t>
                  </w:r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spacing w:line="240" w:lineRule="auto"/>
                    <w:ind w:firstLine="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«Исполнено_ формы 0503387 детализации «12400-14601.БС», код строки 12500</w:t>
                  </w:r>
                </w:p>
              </w:tc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spacing w:line="240" w:lineRule="auto"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(РРО _план) – (ф.0503387 с.12500_план)</w:t>
                  </w:r>
                </w:p>
              </w:tc>
              <w:tc>
                <w:tcPr>
                  <w:tcW w:w="9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spacing w:line="240" w:lineRule="auto"/>
                    <w:ind w:firstLine="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(РРО _факт) – (ф.0503387 с.12500_факт)</w:t>
                  </w:r>
                </w:p>
              </w:tc>
            </w:tr>
          </w:tbl>
          <w:p w:rsidR="003177E8" w:rsidRDefault="003177E8" w:rsidP="009646AD">
            <w:pPr>
              <w:pStyle w:val="afff0"/>
              <w:ind w:left="1069" w:firstLine="0"/>
            </w:pPr>
          </w:p>
        </w:tc>
        <w:tc>
          <w:tcPr>
            <w:tcW w:w="1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f9"/>
              <w:jc w:val="left"/>
              <w:rPr>
                <w:szCs w:val="22"/>
              </w:rPr>
            </w:pPr>
            <w:r>
              <w:rPr>
                <w:szCs w:val="22"/>
              </w:rPr>
              <w:lastRenderedPageBreak/>
              <w:t>Контроль по Объемам капитальных вложений за отчетный год на да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>ные формы «</w:t>
            </w:r>
            <w:r>
              <w:rPr>
                <w:szCs w:val="22"/>
                <w:lang w:val="en-US"/>
              </w:rPr>
              <w:t>Web</w:t>
            </w:r>
            <w:r>
              <w:rPr>
                <w:szCs w:val="22"/>
              </w:rPr>
              <w:t xml:space="preserve"> – Ко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 xml:space="preserve">солидации </w:t>
            </w:r>
            <w:r>
              <w:rPr>
                <w:szCs w:val="22"/>
              </w:rPr>
              <w:lastRenderedPageBreak/>
              <w:t>(ф.0503387 строка 12500) пройден</w:t>
            </w:r>
          </w:p>
          <w:p w:rsidR="003177E8" w:rsidRDefault="003177E8" w:rsidP="009646AD">
            <w:pPr>
              <w:keepLines w:val="0"/>
              <w:spacing w:line="240" w:lineRule="auto"/>
              <w:ind w:firstLine="0"/>
              <w:jc w:val="left"/>
            </w:pPr>
          </w:p>
        </w:tc>
      </w:tr>
      <w:tr w:rsidR="003177E8" w:rsidTr="009646AD">
        <w:trPr>
          <w:trHeight w:val="840"/>
        </w:trPr>
        <w:tc>
          <w:tcPr>
            <w:tcW w:w="1020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ind w:firstLine="0"/>
              <w:rPr>
                <w:szCs w:val="24"/>
              </w:rPr>
            </w:pPr>
          </w:p>
          <w:tbl>
            <w:tblPr>
              <w:tblW w:w="10260" w:type="dxa"/>
              <w:tblLook w:val="04A0" w:firstRow="1" w:lastRow="0" w:firstColumn="1" w:lastColumn="0" w:noHBand="0" w:noVBand="1"/>
            </w:tblPr>
            <w:tblGrid>
              <w:gridCol w:w="1860"/>
              <w:gridCol w:w="6356"/>
              <w:gridCol w:w="2044"/>
            </w:tblGrid>
            <w:tr w:rsidR="003177E8" w:rsidTr="009646AD">
              <w:trPr>
                <w:trHeight w:val="706"/>
              </w:trPr>
              <w:tc>
                <w:tcPr>
                  <w:tcW w:w="18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ABF8F"/>
                  <w:vAlign w:val="center"/>
                </w:tcPr>
                <w:p w:rsidR="003177E8" w:rsidRDefault="003177E8" w:rsidP="009646AD">
                  <w:pPr>
                    <w:pStyle w:val="aff7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№61</w:t>
                  </w:r>
                </w:p>
              </w:tc>
              <w:tc>
                <w:tcPr>
                  <w:tcW w:w="83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ABF8F"/>
                  <w:vAlign w:val="center"/>
                </w:tcPr>
                <w:p w:rsidR="003177E8" w:rsidRDefault="003177E8" w:rsidP="009646AD">
                  <w:pPr>
                    <w:pStyle w:val="afff0"/>
                    <w:ind w:left="0" w:firstLine="0"/>
                  </w:pPr>
                  <w:r>
                    <w:t>Контроль «НПА» - Сверка наименования НПА со справочником</w:t>
                  </w:r>
                </w:p>
              </w:tc>
            </w:tr>
            <w:tr w:rsidR="003177E8" w:rsidTr="009646AD">
              <w:trPr>
                <w:trHeight w:val="515"/>
              </w:trPr>
              <w:tc>
                <w:tcPr>
                  <w:tcW w:w="1025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3177E8" w:rsidRDefault="003177E8" w:rsidP="009646AD">
                  <w:pPr>
                    <w:ind w:firstLine="0"/>
                    <w:jc w:val="left"/>
                    <w:rPr>
                      <w:b/>
                      <w:color w:val="000000"/>
                    </w:rPr>
                  </w:pPr>
                  <w:proofErr w:type="spellStart"/>
                  <w:r>
                    <w:rPr>
                      <w:b/>
                      <w:color w:val="000000"/>
                    </w:rPr>
                    <w:t>Типконтроля</w:t>
                  </w:r>
                  <w:proofErr w:type="spellEnd"/>
                  <w:r>
                    <w:rPr>
                      <w:b/>
                      <w:color w:val="000000"/>
                    </w:rPr>
                    <w:t>:</w:t>
                  </w:r>
                </w:p>
              </w:tc>
            </w:tr>
            <w:tr w:rsidR="003177E8" w:rsidTr="009646AD">
              <w:trPr>
                <w:trHeight w:val="352"/>
              </w:trPr>
              <w:tc>
                <w:tcPr>
                  <w:tcW w:w="1025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Логический</w:t>
                  </w:r>
                </w:p>
              </w:tc>
            </w:tr>
            <w:tr w:rsidR="003177E8" w:rsidTr="009646AD">
              <w:trPr>
                <w:trHeight w:val="515"/>
              </w:trPr>
              <w:tc>
                <w:tcPr>
                  <w:tcW w:w="1025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3177E8" w:rsidRDefault="003177E8" w:rsidP="009646AD">
                  <w:pPr>
                    <w:ind w:firstLine="0"/>
                    <w:jc w:val="lef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Вызов контроля:</w:t>
                  </w:r>
                </w:p>
              </w:tc>
            </w:tr>
            <w:tr w:rsidR="003177E8" w:rsidTr="009646AD">
              <w:trPr>
                <w:trHeight w:val="515"/>
              </w:trPr>
              <w:tc>
                <w:tcPr>
                  <w:tcW w:w="1025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Контроли:</w:t>
                  </w:r>
                </w:p>
                <w:p w:rsidR="003177E8" w:rsidRDefault="003177E8" w:rsidP="009646AD">
                  <w:pPr>
                    <w:pStyle w:val="aff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«Логический контроль» на ИФ "Фрагмент РРО ГРБС" (карточка).</w:t>
                  </w:r>
                </w:p>
                <w:p w:rsidR="003177E8" w:rsidRDefault="003177E8" w:rsidP="009646AD">
                  <w:pPr>
                    <w:pStyle w:val="aff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Документооборот:</w:t>
                  </w:r>
                </w:p>
                <w:p w:rsidR="003177E8" w:rsidRDefault="003177E8" w:rsidP="009646AD">
                  <w:pPr>
                    <w:pStyle w:val="aff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«Передать на рассмотрение»</w:t>
                  </w:r>
                </w:p>
                <w:p w:rsidR="003177E8" w:rsidRDefault="003177E8" w:rsidP="009646AD">
                  <w:pPr>
                    <w:pStyle w:val="aff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«Согласовать»</w:t>
                  </w:r>
                </w:p>
                <w:p w:rsidR="003177E8" w:rsidRDefault="003177E8" w:rsidP="009646AD">
                  <w:pPr>
                    <w:pStyle w:val="aff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«Утвердить»</w:t>
                  </w:r>
                </w:p>
              </w:tc>
            </w:tr>
            <w:tr w:rsidR="003177E8" w:rsidTr="009646AD">
              <w:trPr>
                <w:trHeight w:val="515"/>
              </w:trPr>
              <w:tc>
                <w:tcPr>
                  <w:tcW w:w="1025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3177E8" w:rsidRDefault="003177E8" w:rsidP="009646AD">
                  <w:pPr>
                    <w:ind w:firstLine="0"/>
                    <w:jc w:val="lef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Механизм контроля:</w:t>
                  </w:r>
                </w:p>
              </w:tc>
            </w:tr>
            <w:tr w:rsidR="003177E8" w:rsidTr="009646AD">
              <w:trPr>
                <w:trHeight w:val="515"/>
              </w:trPr>
              <w:tc>
                <w:tcPr>
                  <w:tcW w:w="1025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r>
                    <w:rPr>
                      <w:color w:val="000000"/>
                      <w:szCs w:val="24"/>
                    </w:rPr>
                    <w:t>Контроль сверяет наименование НПА из детализации «НПА» с наименованием этого же НПА в справочнике «НПА»: наименования должны совпадать, иначе контроль не пройден. П</w:t>
                  </w:r>
                  <w:r>
                    <w:rPr>
                      <w:color w:val="000000"/>
                      <w:szCs w:val="24"/>
                    </w:rPr>
                    <w:t>о</w:t>
                  </w:r>
                  <w:r>
                    <w:rPr>
                      <w:color w:val="000000"/>
                      <w:szCs w:val="24"/>
                    </w:rPr>
                    <w:t xml:space="preserve">иск НПА для проверки в справочнике "НПА" осуществляется по </w:t>
                  </w:r>
                  <w:proofErr w:type="spellStart"/>
                  <w:r>
                    <w:rPr>
                      <w:color w:val="000000"/>
                      <w:szCs w:val="24"/>
                    </w:rPr>
                    <w:t>uuid</w:t>
                  </w:r>
                  <w:proofErr w:type="spellEnd"/>
                  <w:r>
                    <w:rPr>
                      <w:color w:val="000000"/>
                      <w:szCs w:val="24"/>
                    </w:rPr>
                    <w:t>.</w:t>
                  </w:r>
                </w:p>
              </w:tc>
            </w:tr>
            <w:tr w:rsidR="003177E8" w:rsidTr="009646AD">
              <w:trPr>
                <w:trHeight w:val="515"/>
              </w:trPr>
              <w:tc>
                <w:tcPr>
                  <w:tcW w:w="1025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3177E8" w:rsidRDefault="003177E8" w:rsidP="009646AD">
                  <w:pPr>
                    <w:ind w:firstLine="0"/>
                    <w:jc w:val="lef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Вид контроля:</w:t>
                  </w:r>
                </w:p>
              </w:tc>
            </w:tr>
            <w:tr w:rsidR="003177E8" w:rsidTr="009646AD">
              <w:trPr>
                <w:trHeight w:val="234"/>
              </w:trPr>
              <w:tc>
                <w:tcPr>
                  <w:tcW w:w="1025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Строгий</w:t>
                  </w:r>
                </w:p>
              </w:tc>
            </w:tr>
            <w:tr w:rsidR="003177E8" w:rsidTr="009646AD">
              <w:trPr>
                <w:trHeight w:val="515"/>
              </w:trPr>
              <w:tc>
                <w:tcPr>
                  <w:tcW w:w="1025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3177E8" w:rsidRDefault="003177E8" w:rsidP="009646AD">
                  <w:pPr>
                    <w:ind w:firstLine="0"/>
                    <w:jc w:val="lef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Сообщение о результате:</w:t>
                  </w:r>
                </w:p>
              </w:tc>
            </w:tr>
            <w:tr w:rsidR="003177E8" w:rsidTr="009646AD">
              <w:trPr>
                <w:trHeight w:val="515"/>
              </w:trPr>
              <w:tc>
                <w:tcPr>
                  <w:tcW w:w="82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3177E8" w:rsidRDefault="003177E8" w:rsidP="009646AD">
                  <w:pPr>
                    <w:pStyle w:val="aff6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Контроль не пройден</w:t>
                  </w:r>
                </w:p>
              </w:tc>
              <w:tc>
                <w:tcPr>
                  <w:tcW w:w="20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3177E8" w:rsidRDefault="003177E8" w:rsidP="009646AD"/>
              </w:tc>
            </w:tr>
            <w:tr w:rsidR="003177E8" w:rsidTr="009646AD">
              <w:trPr>
                <w:trHeight w:val="729"/>
              </w:trPr>
              <w:tc>
                <w:tcPr>
                  <w:tcW w:w="82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>
                  <w:pPr>
                    <w:pStyle w:val="afff0"/>
                    <w:ind w:left="0" w:firstLine="0"/>
                    <w:rPr>
                      <w:color w:val="333333"/>
                      <w:szCs w:val="24"/>
                    </w:rPr>
                  </w:pPr>
                  <w:r>
                    <w:rPr>
                      <w:color w:val="333333"/>
                      <w:szCs w:val="24"/>
                    </w:rPr>
                    <w:t>Наименование НПА во фрагменте отличается от наименования в справочн</w:t>
                  </w:r>
                  <w:r>
                    <w:rPr>
                      <w:color w:val="333333"/>
                      <w:szCs w:val="24"/>
                    </w:rPr>
                    <w:t>и</w:t>
                  </w:r>
                  <w:r>
                    <w:rPr>
                      <w:color w:val="333333"/>
                      <w:szCs w:val="24"/>
                    </w:rPr>
                    <w:t>ке "НПА". Необходимо перевыбрать НПА во фрагменте вручную или во</w:t>
                  </w:r>
                  <w:r>
                    <w:rPr>
                      <w:color w:val="333333"/>
                      <w:szCs w:val="24"/>
                    </w:rPr>
                    <w:t>с</w:t>
                  </w:r>
                  <w:r>
                    <w:rPr>
                      <w:color w:val="333333"/>
                      <w:szCs w:val="24"/>
                    </w:rPr>
                    <w:t>пользоваться операцией  "Обновить РО во фрагменте".</w:t>
                  </w:r>
                </w:p>
              </w:tc>
              <w:tc>
                <w:tcPr>
                  <w:tcW w:w="20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177E8" w:rsidRDefault="003177E8" w:rsidP="009646AD"/>
              </w:tc>
            </w:tr>
          </w:tbl>
          <w:p w:rsidR="003177E8" w:rsidRDefault="003177E8" w:rsidP="009646AD">
            <w:pPr>
              <w:ind w:firstLine="0"/>
              <w:jc w:val="left"/>
            </w:pPr>
          </w:p>
        </w:tc>
      </w:tr>
    </w:tbl>
    <w:p w:rsidR="003177E8" w:rsidRDefault="003177E8" w:rsidP="003177E8"/>
    <w:p w:rsidR="003177E8" w:rsidRDefault="003177E8" w:rsidP="003177E8"/>
    <w:tbl>
      <w:tblPr>
        <w:tblW w:w="5000" w:type="pct"/>
        <w:tblLook w:val="00A0" w:firstRow="1" w:lastRow="0" w:firstColumn="1" w:lastColumn="0" w:noHBand="0" w:noVBand="0"/>
      </w:tblPr>
      <w:tblGrid>
        <w:gridCol w:w="5371"/>
        <w:gridCol w:w="110"/>
        <w:gridCol w:w="3161"/>
        <w:gridCol w:w="2469"/>
        <w:gridCol w:w="804"/>
        <w:gridCol w:w="1161"/>
        <w:gridCol w:w="1686"/>
        <w:gridCol w:w="24"/>
      </w:tblGrid>
      <w:tr w:rsidR="003177E8" w:rsidTr="009646AD">
        <w:trPr>
          <w:gridAfter w:val="1"/>
          <w:wAfter w:w="24" w:type="dxa"/>
          <w:trHeight w:val="635"/>
        </w:trPr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177E8" w:rsidRDefault="003177E8" w:rsidP="009646AD">
            <w:pPr>
              <w:pStyle w:val="aff7"/>
              <w:jc w:val="center"/>
            </w:pPr>
            <w:r>
              <w:t>№ 62</w:t>
            </w:r>
          </w:p>
        </w:tc>
        <w:tc>
          <w:tcPr>
            <w:tcW w:w="93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177E8" w:rsidRDefault="003177E8" w:rsidP="009646AD">
            <w:pPr>
              <w:pStyle w:val="aff7"/>
              <w:jc w:val="center"/>
            </w:pPr>
            <w:r>
              <w:t>Контроль заполнения объемов средств на исполнение расходных обязательств</w:t>
            </w:r>
          </w:p>
        </w:tc>
      </w:tr>
      <w:tr w:rsidR="003177E8" w:rsidTr="009646AD">
        <w:trPr>
          <w:gridAfter w:val="1"/>
          <w:wAfter w:w="24" w:type="dxa"/>
          <w:trHeight w:val="26"/>
        </w:trPr>
        <w:tc>
          <w:tcPr>
            <w:tcW w:w="147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  <w:r>
              <w:rPr>
                <w:b/>
              </w:rPr>
              <w:t>:</w:t>
            </w:r>
          </w:p>
        </w:tc>
      </w:tr>
      <w:tr w:rsidR="003177E8" w:rsidTr="009646AD">
        <w:trPr>
          <w:gridAfter w:val="1"/>
          <w:wAfter w:w="24" w:type="dxa"/>
          <w:trHeight w:val="18"/>
        </w:trPr>
        <w:tc>
          <w:tcPr>
            <w:tcW w:w="147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Логический</w:t>
            </w:r>
          </w:p>
        </w:tc>
      </w:tr>
      <w:tr w:rsidR="003177E8" w:rsidTr="009646AD">
        <w:trPr>
          <w:gridAfter w:val="1"/>
          <w:wAfter w:w="24" w:type="dxa"/>
          <w:trHeight w:val="26"/>
        </w:trPr>
        <w:tc>
          <w:tcPr>
            <w:tcW w:w="147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</w:tr>
      <w:tr w:rsidR="003177E8" w:rsidTr="009646AD">
        <w:trPr>
          <w:gridAfter w:val="1"/>
          <w:wAfter w:w="24" w:type="dxa"/>
          <w:trHeight w:val="26"/>
        </w:trPr>
        <w:tc>
          <w:tcPr>
            <w:tcW w:w="147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1 «Логический контроль» на ИФ «Фрагмент РРО ГРБС» (карточка).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2. «Передать на рассмотрение»</w:t>
            </w:r>
          </w:p>
        </w:tc>
      </w:tr>
      <w:tr w:rsidR="003177E8" w:rsidTr="009646AD">
        <w:trPr>
          <w:gridAfter w:val="1"/>
          <w:wAfter w:w="24" w:type="dxa"/>
          <w:trHeight w:val="26"/>
        </w:trPr>
        <w:tc>
          <w:tcPr>
            <w:tcW w:w="147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контроля:</w:t>
            </w:r>
          </w:p>
        </w:tc>
      </w:tr>
      <w:tr w:rsidR="003177E8" w:rsidTr="009646AD">
        <w:trPr>
          <w:gridAfter w:val="1"/>
          <w:wAfter w:w="24" w:type="dxa"/>
          <w:trHeight w:val="26"/>
        </w:trPr>
        <w:tc>
          <w:tcPr>
            <w:tcW w:w="147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Pr="00F66318" w:rsidRDefault="003177E8" w:rsidP="009646AD">
            <w:pPr>
              <w:pStyle w:val="aff7"/>
            </w:pPr>
            <w:r>
              <w:t>Контроль проверяет заполнение хотя бы одной суммы в детализации «Объемы финансирования», графы «Объемы средств на испо</w:t>
            </w:r>
            <w:r>
              <w:t>л</w:t>
            </w:r>
            <w:r>
              <w:t xml:space="preserve">нение расходных обязательств» в подграфах: «Отчетный </w:t>
            </w:r>
            <w:r w:rsidRPr="00F66318">
              <w:t>&lt;</w:t>
            </w:r>
            <w:r>
              <w:rPr>
                <w:color w:val="FF0000"/>
              </w:rPr>
              <w:t>Контекстный год-2</w:t>
            </w:r>
            <w:r w:rsidRPr="00F66318">
              <w:t>&gt;</w:t>
            </w:r>
            <w:r>
              <w:t xml:space="preserve"> год», «Текущий </w:t>
            </w:r>
            <w:r w:rsidRPr="00F66318">
              <w:t>&lt;</w:t>
            </w:r>
            <w:r w:rsidRPr="00F66318">
              <w:rPr>
                <w:color w:val="FF0000"/>
              </w:rPr>
              <w:t>Контекстный год</w:t>
            </w:r>
            <w:r>
              <w:rPr>
                <w:color w:val="FF0000"/>
              </w:rPr>
              <w:t>-1</w:t>
            </w:r>
            <w:r w:rsidRPr="00F66318">
              <w:t>&gt;</w:t>
            </w:r>
            <w:r>
              <w:t xml:space="preserve">» год, «Очередной </w:t>
            </w:r>
            <w:r w:rsidRPr="00F66318">
              <w:t>&lt;</w:t>
            </w:r>
            <w:r w:rsidRPr="00F66318">
              <w:rPr>
                <w:color w:val="FF0000"/>
              </w:rPr>
              <w:t>Контекстный год</w:t>
            </w:r>
            <w:r w:rsidRPr="00F66318">
              <w:t>&gt;</w:t>
            </w:r>
            <w:r>
              <w:t xml:space="preserve"> </w:t>
            </w:r>
            <w:proofErr w:type="gramStart"/>
            <w:r>
              <w:t>год</w:t>
            </w:r>
            <w:proofErr w:type="gramEnd"/>
            <w:r>
              <w:t>»</w:t>
            </w:r>
          </w:p>
        </w:tc>
      </w:tr>
      <w:tr w:rsidR="003177E8" w:rsidTr="009646AD">
        <w:trPr>
          <w:gridAfter w:val="1"/>
          <w:wAfter w:w="24" w:type="dxa"/>
          <w:trHeight w:val="26"/>
        </w:trPr>
        <w:tc>
          <w:tcPr>
            <w:tcW w:w="147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контроля:</w:t>
            </w:r>
          </w:p>
        </w:tc>
      </w:tr>
      <w:tr w:rsidR="003177E8" w:rsidTr="009646AD">
        <w:trPr>
          <w:gridAfter w:val="1"/>
          <w:wAfter w:w="24" w:type="dxa"/>
          <w:trHeight w:val="12"/>
        </w:trPr>
        <w:tc>
          <w:tcPr>
            <w:tcW w:w="147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lastRenderedPageBreak/>
              <w:t>Строгий</w:t>
            </w:r>
          </w:p>
        </w:tc>
      </w:tr>
      <w:tr w:rsidR="003177E8" w:rsidTr="009646AD">
        <w:trPr>
          <w:gridAfter w:val="1"/>
          <w:wAfter w:w="24" w:type="dxa"/>
          <w:trHeight w:val="26"/>
        </w:trPr>
        <w:tc>
          <w:tcPr>
            <w:tcW w:w="147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результате:</w:t>
            </w:r>
          </w:p>
        </w:tc>
      </w:tr>
      <w:tr w:rsidR="003177E8" w:rsidTr="009646AD">
        <w:trPr>
          <w:gridAfter w:val="1"/>
          <w:wAfter w:w="24" w:type="dxa"/>
          <w:trHeight w:val="26"/>
        </w:trPr>
        <w:tc>
          <w:tcPr>
            <w:tcW w:w="11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</w:pPr>
            <w:r>
              <w:t>Контроль не пройден</w:t>
            </w:r>
          </w:p>
        </w:tc>
        <w:tc>
          <w:tcPr>
            <w:tcW w:w="2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177E8" w:rsidRDefault="003177E8" w:rsidP="009646AD">
            <w:pPr>
              <w:keepLines w:val="0"/>
              <w:spacing w:after="24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пройден</w:t>
            </w:r>
          </w:p>
        </w:tc>
      </w:tr>
      <w:tr w:rsidR="003177E8" w:rsidTr="009646AD">
        <w:trPr>
          <w:gridAfter w:val="1"/>
          <w:wAfter w:w="24" w:type="dxa"/>
          <w:trHeight w:val="263"/>
        </w:trPr>
        <w:tc>
          <w:tcPr>
            <w:tcW w:w="11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r>
              <w:t>Контроль выводится с сохранением иерархии протокола, на верхнем уровне выводится РО и его номер, ниже выводится строка, по которой возникла ошибка, и в дереве этой строки уже отражаются найденные оши</w:t>
            </w:r>
            <w:r>
              <w:t>б</w:t>
            </w:r>
            <w:r>
              <w:t xml:space="preserve">ки, среди которых включен новый, если существует ошибка. </w:t>
            </w:r>
          </w:p>
          <w:p w:rsidR="003177E8" w:rsidRDefault="003177E8" w:rsidP="009646AD"/>
          <w:p w:rsidR="003177E8" w:rsidRDefault="003177E8" w:rsidP="009646AD">
            <w:pPr>
              <w:ind w:firstLine="0"/>
              <w:jc w:val="left"/>
            </w:pPr>
            <w:r>
              <w:t xml:space="preserve">РО </w:t>
            </w:r>
            <w:r w:rsidRPr="00EA540B">
              <w:t>&lt;</w:t>
            </w:r>
            <w:r w:rsidRPr="00AC6334">
              <w:rPr>
                <w:color w:val="FF0000"/>
              </w:rPr>
              <w:t>Номер РРО</w:t>
            </w:r>
            <w:r w:rsidRPr="00EA540B">
              <w:t>&gt;</w:t>
            </w:r>
          </w:p>
          <w:p w:rsidR="003177E8" w:rsidRPr="002102E5" w:rsidRDefault="003177E8" w:rsidP="009646AD">
            <w:pPr>
              <w:ind w:firstLine="567"/>
              <w:jc w:val="left"/>
            </w:pPr>
            <w:r>
              <w:t xml:space="preserve">Объемы финансирования </w:t>
            </w:r>
            <w:r w:rsidRPr="004731A1">
              <w:t>&lt;</w:t>
            </w:r>
            <w:r w:rsidRPr="004731A1">
              <w:rPr>
                <w:color w:val="FF0000"/>
              </w:rPr>
              <w:t>Раздел-подраздел</w:t>
            </w:r>
            <w:r w:rsidRPr="004731A1">
              <w:t>&gt; &lt;</w:t>
            </w:r>
            <w:r w:rsidRPr="004731A1">
              <w:rPr>
                <w:color w:val="FF0000"/>
              </w:rPr>
              <w:t>ЦСР</w:t>
            </w:r>
            <w:r w:rsidRPr="004731A1">
              <w:t>&gt; &lt;</w:t>
            </w:r>
            <w:r>
              <w:rPr>
                <w:color w:val="FF0000"/>
              </w:rPr>
              <w:t>ВР</w:t>
            </w:r>
            <w:r w:rsidRPr="004731A1">
              <w:t>&gt;</w:t>
            </w:r>
            <w:r w:rsidRPr="002102E5">
              <w:t>&lt;</w:t>
            </w:r>
            <w:r w:rsidRPr="002102E5">
              <w:rPr>
                <w:color w:val="FF0000"/>
              </w:rPr>
              <w:t>КОСГУ</w:t>
            </w:r>
            <w:r w:rsidRPr="002102E5">
              <w:t>&gt;</w:t>
            </w:r>
          </w:p>
          <w:p w:rsidR="003177E8" w:rsidRDefault="003177E8" w:rsidP="009646AD">
            <w:pPr>
              <w:ind w:firstLine="1134"/>
            </w:pPr>
            <w:r>
              <w:t>Фрагмент РРО: Логический контроль</w:t>
            </w:r>
          </w:p>
          <w:p w:rsidR="003177E8" w:rsidRPr="00B55743" w:rsidRDefault="003177E8" w:rsidP="009646AD">
            <w:pPr>
              <w:ind w:left="708" w:firstLine="1134"/>
            </w:pPr>
            <w:r>
              <w:t xml:space="preserve">Не заполнена ни одна сумма </w:t>
            </w:r>
          </w:p>
          <w:p w:rsidR="003177E8" w:rsidRDefault="003177E8" w:rsidP="009646AD">
            <w:pPr>
              <w:pStyle w:val="aff7"/>
              <w:ind w:firstLine="0"/>
              <w:jc w:val="center"/>
            </w:pPr>
            <w:r w:rsidRPr="00DC17FA">
              <w:rPr>
                <w:noProof/>
              </w:rPr>
              <w:drawing>
                <wp:inline distT="0" distB="0" distL="0" distR="0" wp14:anchorId="64F10086" wp14:editId="0CADF245">
                  <wp:extent cx="4677428" cy="2000529"/>
                  <wp:effectExtent l="0" t="0" r="889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7428" cy="2000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keepLines w:val="0"/>
              <w:spacing w:after="240" w:line="240" w:lineRule="auto"/>
              <w:ind w:firstLine="0"/>
              <w:jc w:val="left"/>
            </w:pPr>
            <w:r>
              <w:t>Контроль успешно про</w:t>
            </w:r>
            <w:r>
              <w:t>й</w:t>
            </w:r>
            <w:r>
              <w:t>ден</w:t>
            </w:r>
          </w:p>
        </w:tc>
      </w:tr>
      <w:tr w:rsidR="003177E8" w:rsidTr="009646AD">
        <w:trPr>
          <w:trHeight w:val="906"/>
        </w:trPr>
        <w:tc>
          <w:tcPr>
            <w:tcW w:w="5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Pr="00BD135B" w:rsidRDefault="003177E8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Наименование ко</w:t>
            </w:r>
            <w:r>
              <w:rPr>
                <w:b/>
              </w:rPr>
              <w:t>н</w:t>
            </w:r>
            <w:r>
              <w:rPr>
                <w:b/>
              </w:rPr>
              <w:t>троля:</w:t>
            </w:r>
          </w:p>
        </w:tc>
        <w:tc>
          <w:tcPr>
            <w:tcW w:w="3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Контроль соответствия КБК на Объемах финансирования и </w:t>
            </w:r>
            <w:proofErr w:type="spellStart"/>
            <w:r>
              <w:rPr>
                <w:b/>
              </w:rPr>
              <w:t>Доп</w:t>
            </w:r>
            <w:proofErr w:type="gramStart"/>
            <w:r>
              <w:rPr>
                <w:b/>
              </w:rPr>
              <w:t>.п</w:t>
            </w:r>
            <w:proofErr w:type="gramEnd"/>
            <w:r>
              <w:rPr>
                <w:b/>
              </w:rPr>
              <w:t>араметрах</w:t>
            </w:r>
            <w:proofErr w:type="spellEnd"/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Тип контроля</w:t>
            </w:r>
          </w:p>
        </w:tc>
      </w:tr>
      <w:tr w:rsidR="003177E8" w:rsidTr="009646AD">
        <w:trPr>
          <w:trHeight w:val="254"/>
        </w:trPr>
        <w:tc>
          <w:tcPr>
            <w:tcW w:w="147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«Логический контроль»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1 «Логический контроль» на ИФ "Фрагмент РРО ГРБС" (карточка) и Свод РРО.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1 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2 «Согласовать»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Контроль проверяет все значения в цепочке КБК из детализации «Дополнительные параметры для отчета» на соответствие значениям цепочки КБК в детализации «Объемы финансирования».</w:t>
            </w:r>
          </w:p>
          <w:p w:rsidR="003177E8" w:rsidRDefault="003177E8" w:rsidP="009646AD">
            <w:pPr>
              <w:pStyle w:val="aff7"/>
            </w:pPr>
          </w:p>
          <w:p w:rsidR="003177E8" w:rsidRDefault="003177E8" w:rsidP="009646AD">
            <w:pPr>
              <w:pStyle w:val="aff7"/>
            </w:pPr>
            <w:r w:rsidRPr="00BD135B">
              <w:rPr>
                <w:b/>
              </w:rPr>
              <w:t>ЕСЛИ</w:t>
            </w:r>
            <w:r>
              <w:t xml:space="preserve"> цепочка КБК на ИФ «Дополнительные параметры для отчета» (исключить из сопоставления «Тип расходов и «Метод план</w:t>
            </w:r>
            <w:r>
              <w:t>и</w:t>
            </w:r>
            <w:r>
              <w:t>рования») совпадает с цепочкой КБК из детализации «Объемы финансирования», сгруппированной до КБК настроек детализации «Допо</w:t>
            </w:r>
            <w:r>
              <w:t>л</w:t>
            </w:r>
            <w:r>
              <w:t>нительные параметры для отчета»;</w:t>
            </w:r>
          </w:p>
          <w:p w:rsidR="003177E8" w:rsidRDefault="003177E8" w:rsidP="009646AD">
            <w:pPr>
              <w:pStyle w:val="aff7"/>
            </w:pPr>
          </w:p>
          <w:p w:rsidR="003177E8" w:rsidRDefault="003177E8" w:rsidP="009646AD">
            <w:pPr>
              <w:pStyle w:val="aff7"/>
            </w:pPr>
            <w:r w:rsidRPr="00BD135B">
              <w:rPr>
                <w:b/>
              </w:rPr>
              <w:t>ТО</w:t>
            </w:r>
            <w:r>
              <w:t xml:space="preserve"> контроль пройден.</w:t>
            </w:r>
          </w:p>
          <w:p w:rsidR="003177E8" w:rsidRDefault="003177E8" w:rsidP="009646AD">
            <w:pPr>
              <w:pStyle w:val="aff7"/>
            </w:pPr>
          </w:p>
          <w:p w:rsidR="003177E8" w:rsidRDefault="003177E8" w:rsidP="009646AD">
            <w:pPr>
              <w:pStyle w:val="aff7"/>
            </w:pPr>
            <w:r w:rsidRPr="00BD135B">
              <w:rPr>
                <w:b/>
              </w:rPr>
              <w:t>ИНАЧЕ</w:t>
            </w:r>
            <w:r>
              <w:t xml:space="preserve"> контроль не пройден, выводить протокол 1.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177E8" w:rsidTr="009646AD">
        <w:trPr>
          <w:trHeight w:val="239"/>
        </w:trPr>
        <w:tc>
          <w:tcPr>
            <w:tcW w:w="147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Жесткий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130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130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</w:pPr>
            <w:r>
              <w:lastRenderedPageBreak/>
              <w:t>Протокол 1, содержание протокола:</w:t>
            </w:r>
          </w:p>
          <w:p w:rsidR="003177E8" w:rsidRPr="00AB41F6" w:rsidRDefault="003177E8" w:rsidP="009646AD">
            <w:pPr>
              <w:pStyle w:val="aff6"/>
              <w:jc w:val="left"/>
              <w:rPr>
                <w:b w:val="0"/>
              </w:rPr>
            </w:pPr>
            <w:r>
              <w:rPr>
                <w:b w:val="0"/>
              </w:rPr>
              <w:t>Несоответствие КБК в детализации «Дополнительные параметры для отчета» и КБК в детализации «Объемы финансиров</w:t>
            </w:r>
            <w:r>
              <w:rPr>
                <w:b w:val="0"/>
              </w:rPr>
              <w:t>а</w:t>
            </w:r>
            <w:r>
              <w:rPr>
                <w:b w:val="0"/>
              </w:rPr>
              <w:t>ния»: Строка КБК  детализации «</w:t>
            </w:r>
            <w:r w:rsidRPr="00AB41F6">
              <w:rPr>
                <w:b w:val="0"/>
              </w:rPr>
              <w:t>Дополнительные параметры для отчета</w:t>
            </w:r>
            <w:r>
              <w:rPr>
                <w:b w:val="0"/>
              </w:rPr>
              <w:t>»</w:t>
            </w:r>
            <w:r w:rsidRPr="00AB41F6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отсутствует  в </w:t>
            </w:r>
            <w:r w:rsidRPr="00AB41F6">
              <w:rPr>
                <w:b w:val="0"/>
              </w:rPr>
              <w:t xml:space="preserve"> </w:t>
            </w:r>
            <w:r>
              <w:rPr>
                <w:b w:val="0"/>
              </w:rPr>
              <w:t>детализации «Объемы финансир</w:t>
            </w:r>
            <w:r>
              <w:rPr>
                <w:b w:val="0"/>
              </w:rPr>
              <w:t>о</w:t>
            </w:r>
            <w:r>
              <w:rPr>
                <w:b w:val="0"/>
              </w:rPr>
              <w:t>вания»</w:t>
            </w:r>
          </w:p>
          <w:p w:rsidR="003177E8" w:rsidRDefault="003177E8" w:rsidP="009646AD">
            <w:pPr>
              <w:pStyle w:val="aff6"/>
              <w:jc w:val="left"/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b w:val="0"/>
              </w:rPr>
            </w:pPr>
            <w:r>
              <w:rPr>
                <w:b w:val="0"/>
              </w:rPr>
              <w:t>Контроль пройден успешно</w:t>
            </w:r>
          </w:p>
        </w:tc>
      </w:tr>
      <w:tr w:rsidR="003177E8" w:rsidTr="009646AD">
        <w:trPr>
          <w:trHeight w:val="906"/>
        </w:trPr>
        <w:tc>
          <w:tcPr>
            <w:tcW w:w="5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Pr="00BD135B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Наименование ко</w:t>
            </w:r>
            <w:r>
              <w:rPr>
                <w:b/>
              </w:rPr>
              <w:t>н</w:t>
            </w:r>
            <w:r>
              <w:rPr>
                <w:b/>
              </w:rPr>
              <w:t>троля:</w:t>
            </w:r>
          </w:p>
        </w:tc>
        <w:tc>
          <w:tcPr>
            <w:tcW w:w="3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соответствия КБК на Объемах финансирования и указах Президента и ГП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 контроля</w:t>
            </w:r>
          </w:p>
        </w:tc>
      </w:tr>
      <w:tr w:rsidR="003177E8" w:rsidTr="009646AD">
        <w:trPr>
          <w:trHeight w:val="254"/>
        </w:trPr>
        <w:tc>
          <w:tcPr>
            <w:tcW w:w="147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«Логический контроль»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Контроли:</w:t>
            </w:r>
          </w:p>
          <w:p w:rsidR="003177E8" w:rsidRDefault="003177E8" w:rsidP="009646AD">
            <w:pPr>
              <w:pStyle w:val="aff7"/>
            </w:pPr>
            <w:r>
              <w:t>1 «Логический контроль» на ИФ "Фрагмент РРО ГРБС" (карточка) и Свод РРО.</w:t>
            </w:r>
          </w:p>
          <w:p w:rsidR="003177E8" w:rsidRDefault="003177E8" w:rsidP="009646AD">
            <w:pPr>
              <w:pStyle w:val="aff7"/>
            </w:pPr>
            <w:r>
              <w:t>Документооборот:</w:t>
            </w:r>
          </w:p>
          <w:p w:rsidR="003177E8" w:rsidRDefault="003177E8" w:rsidP="009646AD">
            <w:pPr>
              <w:pStyle w:val="aff7"/>
            </w:pPr>
            <w:r>
              <w:t>1 «Передать на рассмотрение»</w:t>
            </w:r>
          </w:p>
          <w:p w:rsidR="003177E8" w:rsidRDefault="003177E8" w:rsidP="009646AD">
            <w:pPr>
              <w:pStyle w:val="aff7"/>
            </w:pPr>
            <w:r>
              <w:t>2 «Согласовать»</w:t>
            </w:r>
          </w:p>
          <w:p w:rsidR="003177E8" w:rsidRPr="00AB41F6" w:rsidRDefault="003177E8" w:rsidP="009646AD">
            <w:pPr>
              <w:pStyle w:val="aff7"/>
            </w:pPr>
            <w:r>
              <w:t>3 «Утвердить»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Контроль проверяет все значения в цепочке КБК из детализации «Объемы финансирования по указам Президента и ГП» на соотве</w:t>
            </w:r>
            <w:r>
              <w:t>т</w:t>
            </w:r>
            <w:r>
              <w:t>ствие значениям цепочки КБК в детализации «Объемы финансирования».</w:t>
            </w:r>
          </w:p>
          <w:p w:rsidR="003177E8" w:rsidRDefault="003177E8" w:rsidP="009646AD">
            <w:pPr>
              <w:pStyle w:val="aff7"/>
            </w:pPr>
          </w:p>
          <w:p w:rsidR="003177E8" w:rsidRDefault="003177E8" w:rsidP="009646AD">
            <w:pPr>
              <w:pStyle w:val="aff7"/>
            </w:pPr>
            <w:r w:rsidRPr="00BD135B">
              <w:rPr>
                <w:b/>
              </w:rPr>
              <w:t>ЕСЛИ</w:t>
            </w:r>
            <w:r>
              <w:t xml:space="preserve"> цепочка КБК на ИФ «Объемы финансирования по указам Президента и ГП» (исключить из сопоставления «Тип расходов и «Метод планирования») совпадает с цепочкой КБК из детализации «Объемы финансирования», сгруппированной до КБК настроек детал</w:t>
            </w:r>
            <w:r>
              <w:t>и</w:t>
            </w:r>
            <w:r>
              <w:t>зации «Объемы финансирования по указам Президента и ГП»;</w:t>
            </w:r>
          </w:p>
          <w:p w:rsidR="003177E8" w:rsidRDefault="003177E8" w:rsidP="009646AD">
            <w:pPr>
              <w:pStyle w:val="aff7"/>
            </w:pPr>
          </w:p>
          <w:p w:rsidR="003177E8" w:rsidRDefault="003177E8" w:rsidP="009646AD">
            <w:pPr>
              <w:pStyle w:val="aff7"/>
            </w:pPr>
            <w:r w:rsidRPr="00BD135B">
              <w:rPr>
                <w:b/>
              </w:rPr>
              <w:t>ТО</w:t>
            </w:r>
            <w:r>
              <w:t xml:space="preserve"> контроль пройден.</w:t>
            </w:r>
          </w:p>
          <w:p w:rsidR="003177E8" w:rsidRDefault="003177E8" w:rsidP="009646AD">
            <w:pPr>
              <w:pStyle w:val="aff7"/>
            </w:pPr>
          </w:p>
          <w:p w:rsidR="003177E8" w:rsidRDefault="003177E8" w:rsidP="009646AD">
            <w:pPr>
              <w:pStyle w:val="aff7"/>
            </w:pPr>
            <w:r w:rsidRPr="00BD135B">
              <w:rPr>
                <w:b/>
              </w:rPr>
              <w:t>ИНАЧЕ</w:t>
            </w:r>
            <w:r>
              <w:t xml:space="preserve"> контроль не пройден, выводить протокол 1.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</w:tr>
      <w:tr w:rsidR="003177E8" w:rsidTr="009646AD">
        <w:trPr>
          <w:trHeight w:val="239"/>
        </w:trPr>
        <w:tc>
          <w:tcPr>
            <w:tcW w:w="147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Жесткий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130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130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</w:pPr>
            <w:r>
              <w:t>Протокол 1, содержание протокола:</w:t>
            </w:r>
          </w:p>
          <w:p w:rsidR="003177E8" w:rsidRPr="00AB41F6" w:rsidRDefault="003177E8" w:rsidP="009646AD">
            <w:pPr>
              <w:pStyle w:val="aff6"/>
              <w:jc w:val="left"/>
              <w:rPr>
                <w:b w:val="0"/>
              </w:rPr>
            </w:pPr>
            <w:r>
              <w:rPr>
                <w:b w:val="0"/>
              </w:rPr>
              <w:t xml:space="preserve">Несоответствие КБК в детализации </w:t>
            </w:r>
            <w:r w:rsidRPr="00AB41F6">
              <w:rPr>
                <w:b w:val="0"/>
              </w:rPr>
              <w:t>«Объемы финансирования по указам Президента и ГП»</w:t>
            </w:r>
            <w:r>
              <w:rPr>
                <w:b w:val="0"/>
              </w:rPr>
              <w:t xml:space="preserve"> и КБК в детализации «Объемы финансирования»: Строка КБК  детализации </w:t>
            </w:r>
            <w:r w:rsidRPr="00AB41F6">
              <w:rPr>
                <w:b w:val="0"/>
              </w:rPr>
              <w:t xml:space="preserve">«Объемы финансирования по указам Президента и ГП» </w:t>
            </w:r>
            <w:r>
              <w:rPr>
                <w:b w:val="0"/>
              </w:rPr>
              <w:t>отсутствует в детал</w:t>
            </w:r>
            <w:r>
              <w:rPr>
                <w:b w:val="0"/>
              </w:rPr>
              <w:t>и</w:t>
            </w:r>
            <w:r>
              <w:rPr>
                <w:b w:val="0"/>
              </w:rPr>
              <w:t>зации «Объемы финансирования»</w:t>
            </w:r>
          </w:p>
          <w:p w:rsidR="003177E8" w:rsidRDefault="003177E8" w:rsidP="009646AD">
            <w:pPr>
              <w:pStyle w:val="aff6"/>
              <w:jc w:val="left"/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b w:val="0"/>
              </w:rPr>
            </w:pPr>
            <w:r>
              <w:rPr>
                <w:b w:val="0"/>
              </w:rPr>
              <w:t>Контроль пройден успешно</w:t>
            </w:r>
          </w:p>
        </w:tc>
      </w:tr>
    </w:tbl>
    <w:p w:rsidR="003177E8" w:rsidRDefault="003177E8" w:rsidP="003177E8">
      <w:pPr>
        <w:sectPr w:rsidR="003177E8" w:rsidSect="00801AC1">
          <w:footerReference w:type="default" r:id="rId22"/>
          <w:pgSz w:w="16838" w:h="11906" w:orient="landscape"/>
          <w:pgMar w:top="1134" w:right="1134" w:bottom="567" w:left="1134" w:header="0" w:footer="709" w:gutter="0"/>
          <w:cols w:space="720"/>
          <w:formProt w:val="0"/>
          <w:docGrid w:linePitch="360"/>
        </w:sectPr>
      </w:pPr>
    </w:p>
    <w:p w:rsidR="003177E8" w:rsidRDefault="003177E8" w:rsidP="003177E8">
      <w:pPr>
        <w:pStyle w:val="aff5"/>
        <w:rPr>
          <w:b/>
        </w:rPr>
      </w:pPr>
      <w:bookmarkStart w:id="34" w:name="_Ref72408071"/>
      <w:r>
        <w:lastRenderedPageBreak/>
        <w:t xml:space="preserve">Таблица </w:t>
      </w:r>
      <w:r>
        <w:fldChar w:fldCharType="begin"/>
      </w:r>
      <w:r>
        <w:instrText>SEQ Таблица \* ARABIC</w:instrText>
      </w:r>
      <w:r>
        <w:fldChar w:fldCharType="separate"/>
      </w:r>
      <w:r>
        <w:rPr>
          <w:noProof/>
        </w:rPr>
        <w:t>21</w:t>
      </w:r>
      <w:r>
        <w:fldChar w:fldCharType="end"/>
      </w:r>
      <w:bookmarkEnd w:id="34"/>
      <w:r>
        <w:t xml:space="preserve"> – Протокол контроля «</w:t>
      </w:r>
      <w:r>
        <w:rPr>
          <w:b/>
        </w:rPr>
        <w:t>Контроль объемов финансирования на данные регистров»</w:t>
      </w:r>
    </w:p>
    <w:tbl>
      <w:tblPr>
        <w:tblW w:w="4915" w:type="pct"/>
        <w:tblLook w:val="04A0" w:firstRow="1" w:lastRow="0" w:firstColumn="1" w:lastColumn="0" w:noHBand="0" w:noVBand="1"/>
      </w:tblPr>
      <w:tblGrid>
        <w:gridCol w:w="428"/>
        <w:gridCol w:w="838"/>
        <w:gridCol w:w="1254"/>
        <w:gridCol w:w="587"/>
        <w:gridCol w:w="61"/>
        <w:gridCol w:w="838"/>
        <w:gridCol w:w="1114"/>
        <w:gridCol w:w="140"/>
        <w:gridCol w:w="648"/>
        <w:gridCol w:w="838"/>
        <w:gridCol w:w="771"/>
        <w:gridCol w:w="483"/>
        <w:gridCol w:w="475"/>
        <w:gridCol w:w="641"/>
        <w:gridCol w:w="912"/>
        <w:gridCol w:w="475"/>
        <w:gridCol w:w="641"/>
        <w:gridCol w:w="751"/>
        <w:gridCol w:w="157"/>
        <w:gridCol w:w="475"/>
        <w:gridCol w:w="641"/>
        <w:gridCol w:w="912"/>
        <w:gridCol w:w="455"/>
      </w:tblGrid>
      <w:tr w:rsidR="003177E8" w:rsidTr="009646AD">
        <w:trPr>
          <w:trHeight w:val="273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ind w:right="-530" w:firstLine="0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КБК</w:t>
            </w:r>
          </w:p>
        </w:tc>
        <w:tc>
          <w:tcPr>
            <w:tcW w:w="47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Отчетный год</w:t>
            </w:r>
          </w:p>
        </w:tc>
        <w:tc>
          <w:tcPr>
            <w:tcW w:w="2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год</w:t>
            </w:r>
          </w:p>
        </w:tc>
        <w:tc>
          <w:tcPr>
            <w:tcW w:w="2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Очередной год</w:t>
            </w: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год планового пери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год планового пери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да</w:t>
            </w:r>
          </w:p>
        </w:tc>
      </w:tr>
      <w:tr w:rsidR="003177E8" w:rsidTr="009646AD">
        <w:trPr>
          <w:trHeight w:val="609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ind w:right="-530" w:firstLine="0"/>
              <w:jc w:val="left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18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18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18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во фрагменте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18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в рег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стре &lt;</w:t>
            </w:r>
            <w:r>
              <w:rPr>
                <w:color w:val="FF0000"/>
                <w:sz w:val="18"/>
                <w:szCs w:val="18"/>
              </w:rPr>
              <w:t>Наим</w:t>
            </w:r>
            <w:r>
              <w:rPr>
                <w:color w:val="FF0000"/>
                <w:sz w:val="18"/>
                <w:szCs w:val="18"/>
              </w:rPr>
              <w:t>е</w:t>
            </w:r>
            <w:r>
              <w:rPr>
                <w:color w:val="FF0000"/>
                <w:sz w:val="18"/>
                <w:szCs w:val="18"/>
              </w:rPr>
              <w:t>нование ИФ</w:t>
            </w:r>
            <w:r>
              <w:rPr>
                <w:sz w:val="18"/>
                <w:szCs w:val="18"/>
              </w:rPr>
              <w:t>&gt;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во фрагменте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в рег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стре &lt;</w:t>
            </w:r>
            <w:r>
              <w:rPr>
                <w:color w:val="FF0000"/>
                <w:sz w:val="18"/>
                <w:szCs w:val="18"/>
              </w:rPr>
              <w:t>Наим</w:t>
            </w:r>
            <w:r>
              <w:rPr>
                <w:color w:val="FF0000"/>
                <w:sz w:val="18"/>
                <w:szCs w:val="18"/>
              </w:rPr>
              <w:t>е</w:t>
            </w:r>
            <w:r>
              <w:rPr>
                <w:color w:val="FF0000"/>
                <w:sz w:val="18"/>
                <w:szCs w:val="18"/>
              </w:rPr>
              <w:t>нование ИФ</w:t>
            </w:r>
            <w:r>
              <w:rPr>
                <w:sz w:val="18"/>
                <w:szCs w:val="18"/>
              </w:rPr>
              <w:t>&gt;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во фрагменте</w:t>
            </w: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в рег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стре &lt;</w:t>
            </w:r>
            <w:r>
              <w:rPr>
                <w:color w:val="FF0000"/>
                <w:sz w:val="18"/>
                <w:szCs w:val="18"/>
              </w:rPr>
              <w:t>Наим</w:t>
            </w:r>
            <w:r>
              <w:rPr>
                <w:color w:val="FF0000"/>
                <w:sz w:val="18"/>
                <w:szCs w:val="18"/>
              </w:rPr>
              <w:t>е</w:t>
            </w:r>
            <w:r>
              <w:rPr>
                <w:color w:val="FF0000"/>
                <w:sz w:val="18"/>
                <w:szCs w:val="18"/>
              </w:rPr>
              <w:t>нование ИФ</w:t>
            </w:r>
            <w:r>
              <w:rPr>
                <w:sz w:val="18"/>
                <w:szCs w:val="18"/>
              </w:rPr>
              <w:t>&gt;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во фрагменте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в рег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стре &lt;</w:t>
            </w:r>
            <w:r>
              <w:rPr>
                <w:color w:val="FF0000"/>
                <w:sz w:val="18"/>
                <w:szCs w:val="18"/>
              </w:rPr>
              <w:t>Наим</w:t>
            </w:r>
            <w:r>
              <w:rPr>
                <w:color w:val="FF0000"/>
                <w:sz w:val="18"/>
                <w:szCs w:val="18"/>
              </w:rPr>
              <w:t>е</w:t>
            </w:r>
            <w:r>
              <w:rPr>
                <w:color w:val="FF0000"/>
                <w:sz w:val="18"/>
                <w:szCs w:val="18"/>
              </w:rPr>
              <w:t>нование ИФ</w:t>
            </w:r>
            <w:r>
              <w:rPr>
                <w:sz w:val="18"/>
                <w:szCs w:val="18"/>
              </w:rPr>
              <w:t>&gt;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</w:tr>
      <w:tr w:rsidR="003177E8" w:rsidTr="009646AD">
        <w:trPr>
          <w:trHeight w:val="60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18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во фрагменте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18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в рег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стре &lt;</w:t>
            </w:r>
            <w:r>
              <w:rPr>
                <w:color w:val="FF0000"/>
                <w:sz w:val="18"/>
                <w:szCs w:val="18"/>
              </w:rPr>
              <w:t>Наим</w:t>
            </w:r>
            <w:r>
              <w:rPr>
                <w:color w:val="FF0000"/>
                <w:sz w:val="18"/>
                <w:szCs w:val="18"/>
              </w:rPr>
              <w:t>е</w:t>
            </w:r>
            <w:r>
              <w:rPr>
                <w:color w:val="FF0000"/>
                <w:sz w:val="18"/>
                <w:szCs w:val="18"/>
              </w:rPr>
              <w:t>нование ИФ</w:t>
            </w:r>
            <w:r>
              <w:rPr>
                <w:sz w:val="18"/>
                <w:szCs w:val="18"/>
              </w:rPr>
              <w:t>&gt;</w:t>
            </w:r>
          </w:p>
        </w:tc>
        <w:tc>
          <w:tcPr>
            <w:tcW w:w="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18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18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во фрагменте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18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в рег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стре &lt;</w:t>
            </w:r>
            <w:r>
              <w:rPr>
                <w:color w:val="FF0000"/>
                <w:sz w:val="18"/>
                <w:szCs w:val="18"/>
              </w:rPr>
              <w:t>Наим</w:t>
            </w:r>
            <w:r>
              <w:rPr>
                <w:color w:val="FF0000"/>
                <w:sz w:val="18"/>
                <w:szCs w:val="18"/>
              </w:rPr>
              <w:t>е</w:t>
            </w:r>
            <w:r>
              <w:rPr>
                <w:color w:val="FF0000"/>
                <w:sz w:val="18"/>
                <w:szCs w:val="18"/>
              </w:rPr>
              <w:t>нование ИФ</w:t>
            </w:r>
            <w:r>
              <w:rPr>
                <w:sz w:val="18"/>
                <w:szCs w:val="18"/>
              </w:rPr>
              <w:t>&gt;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18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188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188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</w:p>
        </w:tc>
      </w:tr>
      <w:tr w:rsidR="003177E8" w:rsidTr="009646AD">
        <w:trPr>
          <w:trHeight w:val="60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right="-53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left="-39" w:right="-19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left="-39" w:right="-19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left="-39" w:right="-19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3=1 - 2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left="-39" w:right="-19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left="-39" w:right="-19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left="-39" w:right="-19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= 4 - 5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left="-39" w:right="-19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left="-39" w:right="-19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left="-39" w:right="-19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= 7 - 8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left="-39" w:right="-19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left="-39" w:right="-19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left="-39" w:right="-19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= 10 - 11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left="-39" w:right="-19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left="-39" w:right="-19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left="-39" w:right="-19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15= 13 - 14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left="-39" w:right="-19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left="-39" w:right="-19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spacing w:line="276" w:lineRule="auto"/>
              <w:ind w:left="-39" w:right="-19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18= 16 - 17</w:t>
            </w:r>
          </w:p>
        </w:tc>
      </w:tr>
      <w:tr w:rsidR="003177E8" w:rsidTr="009646AD">
        <w:tblPrEx>
          <w:tblLook w:val="00A0" w:firstRow="1" w:lastRow="0" w:firstColumn="1" w:lastColumn="0" w:noHBand="0" w:noVBand="0"/>
        </w:tblPrEx>
        <w:trPr>
          <w:trHeight w:val="906"/>
        </w:trPr>
        <w:tc>
          <w:tcPr>
            <w:tcW w:w="2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Pr="00BD135B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2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>Наименование ко</w:t>
            </w:r>
            <w:r>
              <w:rPr>
                <w:b/>
              </w:rPr>
              <w:t>н</w:t>
            </w:r>
            <w:r>
              <w:rPr>
                <w:b/>
              </w:rPr>
              <w:t>троля:</w:t>
            </w:r>
          </w:p>
        </w:tc>
        <w:tc>
          <w:tcPr>
            <w:tcW w:w="76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>
              <w:rPr>
                <w:b/>
              </w:rPr>
              <w:t>Контроль соответствия полномочий справочнику «Полном</w:t>
            </w:r>
            <w:r>
              <w:rPr>
                <w:b/>
              </w:rPr>
              <w:t>о</w:t>
            </w:r>
            <w:r>
              <w:rPr>
                <w:b/>
              </w:rPr>
              <w:t>чия»</w:t>
            </w:r>
          </w:p>
        </w:tc>
      </w:tr>
      <w:tr w:rsidR="003177E8" w:rsidTr="009646AD">
        <w:tblPrEx>
          <w:tblLook w:val="00A0" w:firstRow="1" w:lastRow="0" w:firstColumn="1" w:lastColumn="0" w:noHBand="0" w:noVBand="0"/>
        </w:tblPrEx>
        <w:trPr>
          <w:trHeight w:val="192"/>
        </w:trPr>
        <w:tc>
          <w:tcPr>
            <w:tcW w:w="1431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 контроля</w:t>
            </w:r>
          </w:p>
        </w:tc>
      </w:tr>
      <w:tr w:rsidR="003177E8" w:rsidTr="009646AD">
        <w:tblPrEx>
          <w:tblLook w:val="00A0" w:firstRow="1" w:lastRow="0" w:firstColumn="1" w:lastColumn="0" w:noHBand="0" w:noVBand="0"/>
        </w:tblPrEx>
        <w:trPr>
          <w:trHeight w:val="109"/>
        </w:trPr>
        <w:tc>
          <w:tcPr>
            <w:tcW w:w="1431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blPrEx>
          <w:tblLook w:val="00A0" w:firstRow="1" w:lastRow="0" w:firstColumn="1" w:lastColumn="0" w:noHBand="0" w:noVBand="0"/>
        </w:tblPrEx>
        <w:trPr>
          <w:trHeight w:val="192"/>
        </w:trPr>
        <w:tc>
          <w:tcPr>
            <w:tcW w:w="1431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RPr="00A83E15" w:rsidTr="009646AD">
        <w:tblPrEx>
          <w:tblLook w:val="00A0" w:firstRow="1" w:lastRow="0" w:firstColumn="1" w:lastColumn="0" w:noHBand="0" w:noVBand="0"/>
        </w:tblPrEx>
        <w:trPr>
          <w:trHeight w:val="192"/>
        </w:trPr>
        <w:tc>
          <w:tcPr>
            <w:tcW w:w="1431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ИФ «Фрагмент РРО ГРБС» (карточка), ИФ «Реестр расходных обязательств» (свод РРО):</w:t>
            </w:r>
          </w:p>
          <w:p w:rsidR="003177E8" w:rsidRDefault="003177E8" w:rsidP="009646AD">
            <w:pPr>
              <w:pStyle w:val="aff7"/>
            </w:pPr>
            <w:r>
              <w:t xml:space="preserve">1 «Логический контроль» по кнопке «Контроли»; </w:t>
            </w:r>
          </w:p>
          <w:p w:rsidR="003177E8" w:rsidRDefault="003177E8" w:rsidP="009646AD">
            <w:pPr>
              <w:pStyle w:val="aff7"/>
            </w:pPr>
            <w:r>
              <w:t>2. По кнопке «Документооборот»:</w:t>
            </w:r>
          </w:p>
          <w:p w:rsidR="003177E8" w:rsidRDefault="003177E8" w:rsidP="009646AD">
            <w:pPr>
              <w:pStyle w:val="aff7"/>
            </w:pPr>
            <w:r>
              <w:t>-«Передать на рассмотрение» (фрагмент РРО ГРБС);</w:t>
            </w:r>
          </w:p>
          <w:p w:rsidR="003177E8" w:rsidRPr="00A83E15" w:rsidRDefault="003177E8" w:rsidP="009646AD">
            <w:pPr>
              <w:pStyle w:val="aff7"/>
            </w:pPr>
            <w:r>
              <w:t>-«Утвердить»</w:t>
            </w:r>
          </w:p>
        </w:tc>
      </w:tr>
      <w:tr w:rsidR="003177E8" w:rsidTr="009646AD">
        <w:tblPrEx>
          <w:tblLook w:val="00A0" w:firstRow="1" w:lastRow="0" w:firstColumn="1" w:lastColumn="0" w:noHBand="0" w:noVBand="0"/>
        </w:tblPrEx>
        <w:trPr>
          <w:trHeight w:val="192"/>
        </w:trPr>
        <w:tc>
          <w:tcPr>
            <w:tcW w:w="1431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3177E8" w:rsidTr="009646AD">
        <w:tblPrEx>
          <w:tblLook w:val="00A0" w:firstRow="1" w:lastRow="0" w:firstColumn="1" w:lastColumn="0" w:noHBand="0" w:noVBand="0"/>
        </w:tblPrEx>
        <w:trPr>
          <w:trHeight w:val="192"/>
        </w:trPr>
        <w:tc>
          <w:tcPr>
            <w:tcW w:w="1431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 xml:space="preserve">Во фрагменте РРО ГРБС/своде РРО необходимо проверять </w:t>
            </w:r>
            <w:proofErr w:type="spellStart"/>
            <w:r>
              <w:t>uuid</w:t>
            </w:r>
            <w:proofErr w:type="spellEnd"/>
            <w:r>
              <w:t xml:space="preserve"> и код полномочий на соответствие данных атрибутов в справочн</w:t>
            </w:r>
            <w:r>
              <w:t>и</w:t>
            </w:r>
            <w:r>
              <w:t xml:space="preserve">ке «Полномочия».   </w:t>
            </w:r>
          </w:p>
        </w:tc>
      </w:tr>
      <w:tr w:rsidR="003177E8" w:rsidRPr="0009074D" w:rsidTr="009646AD">
        <w:tblPrEx>
          <w:tblLook w:val="00A0" w:firstRow="1" w:lastRow="0" w:firstColumn="1" w:lastColumn="0" w:noHBand="0" w:noVBand="0"/>
        </w:tblPrEx>
        <w:trPr>
          <w:trHeight w:val="192"/>
        </w:trPr>
        <w:tc>
          <w:tcPr>
            <w:tcW w:w="1431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177E8" w:rsidRPr="0009074D" w:rsidRDefault="003177E8" w:rsidP="009646AD">
            <w:pPr>
              <w:pStyle w:val="aff7"/>
              <w:rPr>
                <w:b/>
                <w:bCs/>
                <w:color w:val="EEECE1" w:themeColor="background2"/>
              </w:rPr>
            </w:pPr>
            <w:r w:rsidRPr="0009074D">
              <w:rPr>
                <w:b/>
                <w:bCs/>
              </w:rPr>
              <w:lastRenderedPageBreak/>
              <w:t>Проверка 1</w:t>
            </w:r>
          </w:p>
        </w:tc>
      </w:tr>
      <w:tr w:rsidR="003177E8" w:rsidTr="009646AD">
        <w:tblPrEx>
          <w:tblLook w:val="00A0" w:firstRow="1" w:lastRow="0" w:firstColumn="1" w:lastColumn="0" w:noHBand="0" w:noVBand="0"/>
        </w:tblPrEx>
        <w:trPr>
          <w:trHeight w:val="192"/>
        </w:trPr>
        <w:tc>
          <w:tcPr>
            <w:tcW w:w="1431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 xml:space="preserve">Если значения </w:t>
            </w:r>
            <w:proofErr w:type="spellStart"/>
            <w:r>
              <w:t>uuid</w:t>
            </w:r>
            <w:proofErr w:type="spellEnd"/>
            <w:r>
              <w:t xml:space="preserve"> и кода полномочия, указанного в поле «</w:t>
            </w:r>
            <w:proofErr w:type="spellStart"/>
            <w:r>
              <w:t>Полномочие_Код</w:t>
            </w:r>
            <w:proofErr w:type="spellEnd"/>
            <w:r>
              <w:t>» во вкладке «РО» фрагмента РРО ГРБС/ в поле «</w:t>
            </w:r>
            <w:proofErr w:type="spellStart"/>
            <w:r>
              <w:t>По</w:t>
            </w:r>
            <w:r>
              <w:t>л</w:t>
            </w:r>
            <w:r>
              <w:t>номочие_Код</w:t>
            </w:r>
            <w:proofErr w:type="spellEnd"/>
            <w:r>
              <w:t xml:space="preserve">» во вкладке «Свод по полномочиям» свода РРО </w:t>
            </w:r>
            <w:r w:rsidRPr="0053178D">
              <w:t>≠</w:t>
            </w:r>
            <w:r>
              <w:t xml:space="preserve"> значению полей «</w:t>
            </w:r>
            <w:proofErr w:type="spellStart"/>
            <w:r>
              <w:t>uuid</w:t>
            </w:r>
            <w:proofErr w:type="spellEnd"/>
            <w:r>
              <w:t>», «Код» справочника «Полномочия», то контроль не пройден и выводится протокол 1.</w:t>
            </w:r>
          </w:p>
        </w:tc>
      </w:tr>
      <w:tr w:rsidR="003177E8" w:rsidRPr="0009074D" w:rsidTr="009646AD">
        <w:tblPrEx>
          <w:tblLook w:val="00A0" w:firstRow="1" w:lastRow="0" w:firstColumn="1" w:lastColumn="0" w:noHBand="0" w:noVBand="0"/>
        </w:tblPrEx>
        <w:trPr>
          <w:trHeight w:val="192"/>
        </w:trPr>
        <w:tc>
          <w:tcPr>
            <w:tcW w:w="1431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Pr="0009074D" w:rsidRDefault="003177E8" w:rsidP="009646AD">
            <w:pPr>
              <w:pStyle w:val="aff7"/>
              <w:rPr>
                <w:b/>
                <w:bCs/>
              </w:rPr>
            </w:pPr>
            <w:r w:rsidRPr="0009074D">
              <w:rPr>
                <w:b/>
                <w:bCs/>
              </w:rPr>
              <w:t>Вид контроля</w:t>
            </w:r>
          </w:p>
        </w:tc>
      </w:tr>
      <w:tr w:rsidR="003177E8" w:rsidTr="009646AD">
        <w:tblPrEx>
          <w:tblLook w:val="00A0" w:firstRow="1" w:lastRow="0" w:firstColumn="1" w:lastColumn="0" w:noHBand="0" w:noVBand="0"/>
        </w:tblPrEx>
        <w:trPr>
          <w:trHeight w:val="84"/>
        </w:trPr>
        <w:tc>
          <w:tcPr>
            <w:tcW w:w="1431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3177E8" w:rsidTr="009646AD">
        <w:tblPrEx>
          <w:tblLook w:val="00A0" w:firstRow="1" w:lastRow="0" w:firstColumn="1" w:lastColumn="0" w:noHBand="0" w:noVBand="0"/>
        </w:tblPrEx>
        <w:trPr>
          <w:trHeight w:val="192"/>
        </w:trPr>
        <w:tc>
          <w:tcPr>
            <w:tcW w:w="1431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blPrEx>
          <w:tblLook w:val="00A0" w:firstRow="1" w:lastRow="0" w:firstColumn="1" w:lastColumn="0" w:noHBand="0" w:noVBand="0"/>
        </w:tblPrEx>
        <w:trPr>
          <w:trHeight w:val="192"/>
        </w:trPr>
        <w:tc>
          <w:tcPr>
            <w:tcW w:w="113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Контроль про</w:t>
            </w:r>
            <w:r>
              <w:t>й</w:t>
            </w:r>
            <w:r>
              <w:t>ден</w:t>
            </w:r>
          </w:p>
        </w:tc>
      </w:tr>
      <w:tr w:rsidR="003177E8" w:rsidTr="009646AD">
        <w:tblPrEx>
          <w:tblLook w:val="00A0" w:firstRow="1" w:lastRow="0" w:firstColumn="1" w:lastColumn="0" w:noHBand="0" w:noVBand="0"/>
        </w:tblPrEx>
        <w:trPr>
          <w:trHeight w:val="2247"/>
        </w:trPr>
        <w:tc>
          <w:tcPr>
            <w:tcW w:w="113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ind w:left="709" w:firstLine="0"/>
              <w:rPr>
                <w:i/>
                <w:iCs/>
              </w:rPr>
            </w:pPr>
            <w:r w:rsidRPr="0053178D">
              <w:rPr>
                <w:i/>
                <w:iCs/>
              </w:rPr>
              <w:t>Протокол 1.</w:t>
            </w:r>
          </w:p>
          <w:p w:rsidR="003177E8" w:rsidRPr="00AE20D5" w:rsidRDefault="003177E8" w:rsidP="009646AD">
            <w:pPr>
              <w:pStyle w:val="aff7"/>
              <w:ind w:left="709" w:firstLine="0"/>
              <w:rPr>
                <w:i/>
                <w:iCs/>
              </w:rPr>
            </w:pPr>
            <w:r w:rsidRPr="00AE20D5">
              <w:rPr>
                <w:i/>
                <w:iCs/>
              </w:rPr>
              <w:t>ИФ «Фрагмент РРО ГРБС» (карточка):</w:t>
            </w:r>
          </w:p>
          <w:p w:rsidR="003177E8" w:rsidRDefault="003177E8" w:rsidP="009646AD">
            <w:pPr>
              <w:pStyle w:val="aff7"/>
              <w:ind w:left="709" w:firstLine="0"/>
            </w:pPr>
            <w:r w:rsidRPr="00A83E15">
              <w:t>Полномочие &lt;</w:t>
            </w:r>
            <w:r w:rsidRPr="00A83E15">
              <w:rPr>
                <w:color w:val="FF0000"/>
              </w:rPr>
              <w:t>Код полномочия</w:t>
            </w:r>
            <w:r w:rsidRPr="00A83E15">
              <w:t xml:space="preserve">&gt; </w:t>
            </w:r>
            <w:r>
              <w:t xml:space="preserve">с </w:t>
            </w:r>
            <w:proofErr w:type="spellStart"/>
            <w:r>
              <w:t>uuid</w:t>
            </w:r>
            <w:proofErr w:type="spellEnd"/>
            <w:r>
              <w:t xml:space="preserve"> </w:t>
            </w:r>
            <w:r w:rsidRPr="00A83E15">
              <w:t>&lt;</w:t>
            </w:r>
            <w:proofErr w:type="spellStart"/>
            <w:r w:rsidRPr="00425118">
              <w:rPr>
                <w:color w:val="FF0000"/>
              </w:rPr>
              <w:t>uuid</w:t>
            </w:r>
            <w:proofErr w:type="spellEnd"/>
            <w:r w:rsidRPr="00425118">
              <w:rPr>
                <w:color w:val="FF0000"/>
              </w:rPr>
              <w:t xml:space="preserve"> полномочия</w:t>
            </w:r>
            <w:r w:rsidRPr="00A83E15">
              <w:t>&gt; отсутствует в справочнике. Необходимо в</w:t>
            </w:r>
            <w:r w:rsidRPr="00A83E15">
              <w:t>ы</w:t>
            </w:r>
            <w:r w:rsidRPr="00A83E15">
              <w:t>полнить операцию</w:t>
            </w:r>
            <w:r>
              <w:t xml:space="preserve"> </w:t>
            </w:r>
            <w:r w:rsidRPr="00A83E15">
              <w:t>«Обновить РО во фрагменте</w:t>
            </w:r>
            <w:r>
              <w:t>»;</w:t>
            </w:r>
          </w:p>
          <w:p w:rsidR="003177E8" w:rsidRPr="00AE20D5" w:rsidRDefault="003177E8" w:rsidP="009646AD">
            <w:pPr>
              <w:pStyle w:val="aff7"/>
              <w:rPr>
                <w:i/>
                <w:iCs/>
              </w:rPr>
            </w:pPr>
            <w:r w:rsidRPr="00AE20D5">
              <w:rPr>
                <w:i/>
                <w:iCs/>
              </w:rPr>
              <w:t>ИФ «Реестр расходных обязательств» (свод РРО):</w:t>
            </w:r>
          </w:p>
          <w:p w:rsidR="003177E8" w:rsidRPr="00AE20D5" w:rsidRDefault="003177E8" w:rsidP="009646AD">
            <w:pPr>
              <w:pStyle w:val="aff7"/>
              <w:ind w:left="709" w:firstLine="0"/>
            </w:pPr>
            <w:r w:rsidRPr="00A83E15">
              <w:t>Полномочие &lt;</w:t>
            </w:r>
            <w:r w:rsidRPr="00A83E15">
              <w:rPr>
                <w:color w:val="FF0000"/>
              </w:rPr>
              <w:t>Код полномочия</w:t>
            </w:r>
            <w:r w:rsidRPr="00A83E15">
              <w:t xml:space="preserve">&gt; </w:t>
            </w:r>
            <w:r>
              <w:t xml:space="preserve">с </w:t>
            </w:r>
            <w:proofErr w:type="spellStart"/>
            <w:r>
              <w:t>uuid</w:t>
            </w:r>
            <w:proofErr w:type="spellEnd"/>
            <w:r>
              <w:t xml:space="preserve"> </w:t>
            </w:r>
            <w:r w:rsidRPr="00A83E15">
              <w:t>&lt;</w:t>
            </w:r>
            <w:proofErr w:type="spellStart"/>
            <w:r w:rsidRPr="00425118">
              <w:rPr>
                <w:color w:val="FF0000"/>
              </w:rPr>
              <w:t>uuid</w:t>
            </w:r>
            <w:proofErr w:type="spellEnd"/>
            <w:r w:rsidRPr="00425118">
              <w:rPr>
                <w:color w:val="FF0000"/>
              </w:rPr>
              <w:t xml:space="preserve"> полномочия</w:t>
            </w:r>
            <w:r w:rsidRPr="00A83E15">
              <w:t>&gt; отсутствует в справочнике. Необходимо в</w:t>
            </w:r>
            <w:r w:rsidRPr="00A83E15">
              <w:t>ы</w:t>
            </w:r>
            <w:r w:rsidRPr="00A83E15">
              <w:t>полнить операцию</w:t>
            </w:r>
            <w:r>
              <w:t xml:space="preserve"> «Обновить Полномочия в своде».</w:t>
            </w:r>
          </w:p>
          <w:p w:rsidR="003177E8" w:rsidRPr="00AE20D5" w:rsidRDefault="003177E8" w:rsidP="009646AD">
            <w:pPr>
              <w:pStyle w:val="aff7"/>
              <w:ind w:left="709" w:firstLine="0"/>
            </w:pPr>
          </w:p>
          <w:p w:rsidR="003177E8" w:rsidRDefault="003177E8" w:rsidP="009646AD">
            <w:pPr>
              <w:pStyle w:val="aff7"/>
              <w:ind w:left="1069" w:firstLine="0"/>
            </w:pPr>
          </w:p>
        </w:tc>
        <w:tc>
          <w:tcPr>
            <w:tcW w:w="2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ind w:firstLine="0"/>
              <w:rPr>
                <w:lang w:val="en-US"/>
              </w:rPr>
            </w:pPr>
            <w:r>
              <w:t>Контроль пройден успешно</w:t>
            </w:r>
          </w:p>
        </w:tc>
      </w:tr>
    </w:tbl>
    <w:p w:rsidR="003177E8" w:rsidRPr="001273C8" w:rsidRDefault="003177E8" w:rsidP="003177E8">
      <w:pPr>
        <w:rPr>
          <w:b/>
          <w:bCs/>
        </w:rPr>
      </w:pPr>
    </w:p>
    <w:p w:rsidR="003177E8" w:rsidRDefault="003177E8" w:rsidP="003177E8"/>
    <w:p w:rsidR="003177E8" w:rsidRDefault="003177E8" w:rsidP="003177E8"/>
    <w:p w:rsidR="003177E8" w:rsidRDefault="003177E8" w:rsidP="003177E8"/>
    <w:p w:rsidR="003177E8" w:rsidRDefault="003177E8" w:rsidP="003177E8"/>
    <w:p w:rsidR="003177E8" w:rsidRDefault="003177E8" w:rsidP="003177E8"/>
    <w:p w:rsidR="003177E8" w:rsidRDefault="003177E8" w:rsidP="003177E8"/>
    <w:p w:rsidR="003177E8" w:rsidRDefault="003177E8" w:rsidP="003177E8"/>
    <w:p w:rsidR="003177E8" w:rsidRDefault="003177E8" w:rsidP="003177E8"/>
    <w:p w:rsidR="003177E8" w:rsidRDefault="003177E8" w:rsidP="003177E8"/>
    <w:p w:rsidR="003177E8" w:rsidRDefault="003177E8" w:rsidP="003177E8">
      <w:pPr>
        <w:sectPr w:rsidR="003177E8" w:rsidSect="00801AC1">
          <w:footerReference w:type="default" r:id="rId23"/>
          <w:pgSz w:w="16838" w:h="11906" w:orient="landscape"/>
          <w:pgMar w:top="1134" w:right="1134" w:bottom="567" w:left="1134" w:header="0" w:footer="709" w:gutter="0"/>
          <w:cols w:space="720"/>
          <w:formProt w:val="0"/>
          <w:docGrid w:linePitch="360"/>
        </w:sectPr>
      </w:pPr>
    </w:p>
    <w:p w:rsidR="003177E8" w:rsidRDefault="003177E8" w:rsidP="003177E8">
      <w:pPr>
        <w:pStyle w:val="aff5"/>
      </w:pPr>
      <w:r>
        <w:lastRenderedPageBreak/>
        <w:t xml:space="preserve">Таблица </w:t>
      </w:r>
      <w:r>
        <w:fldChar w:fldCharType="begin"/>
      </w:r>
      <w:r>
        <w:instrText>SEQ Таблица \* ARABIC</w:instrText>
      </w:r>
      <w:r>
        <w:fldChar w:fldCharType="separate"/>
      </w:r>
      <w:r>
        <w:rPr>
          <w:noProof/>
        </w:rPr>
        <w:t>22</w:t>
      </w:r>
      <w:r>
        <w:fldChar w:fldCharType="end"/>
      </w:r>
      <w:r>
        <w:t xml:space="preserve"> – Сопоставление кода показателя и кода типа расходов</w:t>
      </w:r>
    </w:p>
    <w:tbl>
      <w:tblPr>
        <w:tblW w:w="3248" w:type="pct"/>
        <w:tblLook w:val="04A0" w:firstRow="1" w:lastRow="0" w:firstColumn="1" w:lastColumn="0" w:noHBand="0" w:noVBand="1"/>
      </w:tblPr>
      <w:tblGrid>
        <w:gridCol w:w="5069"/>
        <w:gridCol w:w="4536"/>
      </w:tblGrid>
      <w:tr w:rsidR="003177E8" w:rsidTr="009646AD">
        <w:trPr>
          <w:tblHeader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6"/>
            </w:pPr>
            <w:r>
              <w:t>Таблица «Показатели справочной табл</w:t>
            </w:r>
            <w:r>
              <w:t>и</w:t>
            </w:r>
            <w:r>
              <w:t>цы» поле «Код»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6"/>
            </w:pPr>
            <w:r>
              <w:t>Таблица «Тип расходов» поле «Код»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01 01 01 00 00 00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02 06 00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01 02 01 00 00 00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02 01 00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06 01 01 00 00 00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02 02 00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 xml:space="preserve">06 01 01 01 00 00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02 02 01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 xml:space="preserve">06 01 01 02 00 00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02 02 02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06 01 01 03 00 00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02 02 03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06 01 01 04 00 00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02 02 04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06 01 01 05 00 00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02 02 05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06 01 01 06 00 00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02 02 06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06 01 01 07 00 00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02 02 07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06 01 01 07 01 00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02 02 08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06 01 01 07 01 01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02 02 09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07 01 01 00 00 00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02 03 00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07 01 01 01 00 00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02 03 01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07 01 01 01 01 00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02 03 02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07 01 01 01 01 01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02 03 03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10 01 01 00 00 00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02 04 00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lastRenderedPageBreak/>
              <w:t>10 01 01 01 00 00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02 04 01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10 01 01 02 00 00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02 04 02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10 01 01 03 00 00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02 04 03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10 01 01 04 00 00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02 04 04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10 01 01 05 00 00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02 04 05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10 01 01 06 00 00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02 04 06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10 01 01 07 00 00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02 04 07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10 01 01 07 01 00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02 04 08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10 01 01 07 01 01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02 04 09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03 01 01 00 00 00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03 00 00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03 01 01 00 00 00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03 01 00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11 01 01 00 00 00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04 00 00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11 01 01 00 00 00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04 01 00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21 01 01 00 00 00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05 00 00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21 01 01 00 00 00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05 01 00</w:t>
            </w:r>
          </w:p>
        </w:tc>
      </w:tr>
    </w:tbl>
    <w:p w:rsidR="003177E8" w:rsidRDefault="003177E8" w:rsidP="003177E8">
      <w:r>
        <w:t>Записи, которые содержат код показателя = 03 01 01 00 00 00; 11 01 01 00 00 00;21 01 01 00 00 00; или тип расходов = 03 01 00; 04 01 00; 05 01 00 хранят сумму за вычетом капитальных вложений.</w:t>
      </w:r>
    </w:p>
    <w:p w:rsidR="003177E8" w:rsidRDefault="003177E8" w:rsidP="003177E8">
      <w:pPr>
        <w:pStyle w:val="aff5"/>
      </w:pPr>
      <w:bookmarkStart w:id="35" w:name="_Ref38038391"/>
      <w:r>
        <w:t xml:space="preserve">Таблица </w:t>
      </w:r>
      <w:r>
        <w:fldChar w:fldCharType="begin"/>
      </w:r>
      <w:r>
        <w:instrText>SEQ Таблица \* ARABIC</w:instrText>
      </w:r>
      <w:r>
        <w:fldChar w:fldCharType="separate"/>
      </w:r>
      <w:r>
        <w:rPr>
          <w:noProof/>
        </w:rPr>
        <w:t>23</w:t>
      </w:r>
      <w:r>
        <w:fldChar w:fldCharType="end"/>
      </w:r>
      <w:bookmarkEnd w:id="35"/>
      <w:r>
        <w:t xml:space="preserve"> – Сопоставление группы полномочий колонкам справочной таблицы для РРО Субъекта</w:t>
      </w:r>
    </w:p>
    <w:tbl>
      <w:tblPr>
        <w:tblW w:w="3248" w:type="pct"/>
        <w:tblLook w:val="04A0" w:firstRow="1" w:lastRow="0" w:firstColumn="1" w:lastColumn="0" w:noHBand="0" w:noVBand="1"/>
      </w:tblPr>
      <w:tblGrid>
        <w:gridCol w:w="5069"/>
        <w:gridCol w:w="4536"/>
      </w:tblGrid>
      <w:tr w:rsidR="003177E8" w:rsidTr="009646AD">
        <w:trPr>
          <w:tblHeader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6"/>
            </w:pPr>
            <w:r>
              <w:lastRenderedPageBreak/>
              <w:t>Таблица «Группы полномочий» поле «Код»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6"/>
            </w:pPr>
            <w:r>
              <w:t>Код показателя из Справочной табл</w:t>
            </w:r>
            <w:r>
              <w:t>и</w:t>
            </w:r>
            <w:r>
              <w:t>цы по финансированию показателей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 xml:space="preserve">01 01 00 00 00 00, 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 xml:space="preserve">01 02 00 00 00 00, </w:t>
            </w:r>
          </w:p>
          <w:p w:rsidR="003177E8" w:rsidRDefault="003177E8" w:rsidP="009646AD">
            <w:pPr>
              <w:pStyle w:val="aff7"/>
              <w:rPr>
                <w:color w:val="00B050"/>
              </w:rPr>
            </w:pPr>
            <w:r>
              <w:t>01 03 00 00 00 00</w:t>
            </w:r>
            <w:r>
              <w:rPr>
                <w:color w:val="00B050"/>
              </w:rPr>
              <w:t>,</w:t>
            </w:r>
          </w:p>
          <w:p w:rsidR="003177E8" w:rsidRPr="00B000C6" w:rsidRDefault="003177E8" w:rsidP="009646AD">
            <w:pPr>
              <w:pStyle w:val="aff7"/>
              <w:rPr>
                <w:lang w:val="en-US"/>
              </w:rPr>
            </w:pPr>
            <w:r>
              <w:rPr>
                <w:color w:val="00B050"/>
              </w:rPr>
              <w:t>01 06 00 00 00 00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 xml:space="preserve">02 01 00 00 00 00, 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 xml:space="preserve">02 02 00 00 00 00, 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 xml:space="preserve">02 03 00 00 00 00, 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 xml:space="preserve">02 04 00 00 00 00, 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 xml:space="preserve">02 05 00 00 00 00, </w:t>
            </w:r>
          </w:p>
          <w:p w:rsidR="003177E8" w:rsidRDefault="003177E8" w:rsidP="009646AD">
            <w:pPr>
              <w:pStyle w:val="aff7"/>
              <w:rPr>
                <w:color w:val="00B050"/>
              </w:rPr>
            </w:pPr>
            <w:r>
              <w:t>02 06 00 00 00 00,</w:t>
            </w:r>
          </w:p>
          <w:p w:rsidR="003177E8" w:rsidRPr="0009002D" w:rsidRDefault="003177E8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02 13 00 00 00 00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color w:val="00B050"/>
              </w:rPr>
            </w:pPr>
            <w:r>
              <w:t>03 01 00 00 00 00</w:t>
            </w:r>
          </w:p>
          <w:p w:rsidR="003177E8" w:rsidRPr="0009002D" w:rsidRDefault="003177E8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03 03 00 00 00 00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 xml:space="preserve">04 01 00 00 00 00, 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 xml:space="preserve">04 02 00 00 00 00, 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 xml:space="preserve">04 03 00 00 00 00, 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 xml:space="preserve">04 04 00 00 00 00, 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 xml:space="preserve">04 05 00 00 00 00, </w:t>
            </w:r>
          </w:p>
          <w:p w:rsidR="003177E8" w:rsidRDefault="003177E8" w:rsidP="009646AD">
            <w:pPr>
              <w:pStyle w:val="aff7"/>
              <w:rPr>
                <w:color w:val="00B050"/>
              </w:rPr>
            </w:pPr>
            <w:r>
              <w:t>04 06 00 00 00 00</w:t>
            </w:r>
            <w:r>
              <w:rPr>
                <w:color w:val="00B050"/>
              </w:rPr>
              <w:t>,</w:t>
            </w:r>
          </w:p>
          <w:p w:rsidR="003177E8" w:rsidRPr="0009002D" w:rsidRDefault="003177E8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04 13 00 00 00 00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 xml:space="preserve">05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color w:val="00B050"/>
              </w:rPr>
            </w:pPr>
            <w:r>
              <w:t>05 01 00 00 00 00</w:t>
            </w:r>
            <w:r>
              <w:rPr>
                <w:color w:val="00B050"/>
              </w:rPr>
              <w:t>,</w:t>
            </w:r>
          </w:p>
          <w:p w:rsidR="003177E8" w:rsidRPr="0009002D" w:rsidRDefault="003177E8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05 03 00 00 00 00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06 01 00 00 00 00,</w:t>
            </w:r>
          </w:p>
          <w:p w:rsidR="003177E8" w:rsidRDefault="003177E8" w:rsidP="009646AD">
            <w:pPr>
              <w:pStyle w:val="aff7"/>
              <w:rPr>
                <w:color w:val="00B050"/>
              </w:rPr>
            </w:pPr>
            <w:r>
              <w:t>06 02 00 00 00 00</w:t>
            </w:r>
            <w:r>
              <w:rPr>
                <w:color w:val="00B050"/>
              </w:rPr>
              <w:t>,</w:t>
            </w:r>
          </w:p>
          <w:p w:rsidR="003177E8" w:rsidRPr="0009002D" w:rsidRDefault="003177E8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06 05 00 00 00 00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color w:val="00B050"/>
              </w:rPr>
            </w:pPr>
            <w:r>
              <w:t>07 01 00 00 00 00</w:t>
            </w:r>
            <w:r>
              <w:rPr>
                <w:color w:val="00B050"/>
              </w:rPr>
              <w:t xml:space="preserve">, </w:t>
            </w:r>
          </w:p>
          <w:p w:rsidR="003177E8" w:rsidRPr="0009002D" w:rsidRDefault="003177E8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lastRenderedPageBreak/>
              <w:t>07 03 00 00 00 00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lastRenderedPageBreak/>
              <w:t>08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08 01 00 00 00 00,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08 02 00 00 00 00,</w:t>
            </w:r>
          </w:p>
          <w:p w:rsidR="003177E8" w:rsidRDefault="003177E8" w:rsidP="009646AD">
            <w:pPr>
              <w:pStyle w:val="aff7"/>
              <w:rPr>
                <w:color w:val="00B050"/>
              </w:rPr>
            </w:pPr>
            <w:r>
              <w:t>08 03 00 00 00 00</w:t>
            </w:r>
            <w:r>
              <w:rPr>
                <w:color w:val="00B050"/>
              </w:rPr>
              <w:t xml:space="preserve">, </w:t>
            </w:r>
          </w:p>
          <w:p w:rsidR="003177E8" w:rsidRPr="0009002D" w:rsidRDefault="003177E8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08 07 00 00 00 00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color w:val="00B050"/>
              </w:rPr>
            </w:pPr>
            <w:r w:rsidRPr="0009002D">
              <w:rPr>
                <w:highlight w:val="yellow"/>
              </w:rPr>
              <w:t>09 01 00 00 00 00</w:t>
            </w:r>
            <w:r>
              <w:rPr>
                <w:color w:val="00B050"/>
              </w:rPr>
              <w:t>,</w:t>
            </w:r>
          </w:p>
          <w:p w:rsidR="003177E8" w:rsidRPr="0009002D" w:rsidRDefault="003177E8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09 03 00 00 00 00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10 01 00 00 00 00,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10 02 00 00 00 00,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10 03 00 00 00 00,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10 04 00 00 00 00,</w:t>
            </w:r>
          </w:p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10 05 00 00 00 00,</w:t>
            </w:r>
          </w:p>
          <w:p w:rsidR="003177E8" w:rsidRDefault="003177E8" w:rsidP="009646AD">
            <w:pPr>
              <w:pStyle w:val="aff7"/>
              <w:rPr>
                <w:color w:val="00B050"/>
              </w:rPr>
            </w:pPr>
            <w:r>
              <w:t>10 06 00 00 00 00</w:t>
            </w:r>
            <w:r>
              <w:rPr>
                <w:color w:val="00B050"/>
              </w:rPr>
              <w:t xml:space="preserve">, </w:t>
            </w:r>
          </w:p>
          <w:p w:rsidR="003177E8" w:rsidRPr="0009002D" w:rsidRDefault="003177E8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10 13 00 00 00 00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color w:val="00B050"/>
              </w:rPr>
            </w:pPr>
            <w:r>
              <w:t>11 01 00 00 00 00</w:t>
            </w:r>
            <w:r>
              <w:rPr>
                <w:color w:val="00B050"/>
              </w:rPr>
              <w:t>,</w:t>
            </w:r>
          </w:p>
          <w:p w:rsidR="003177E8" w:rsidRPr="0009002D" w:rsidRDefault="003177E8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11 03 00 00 00 00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color w:val="00B050"/>
              </w:rPr>
            </w:pPr>
            <w:r>
              <w:t>12 01 00 00 00 00</w:t>
            </w:r>
            <w:r>
              <w:rPr>
                <w:color w:val="00B050"/>
              </w:rPr>
              <w:t>,</w:t>
            </w:r>
          </w:p>
          <w:p w:rsidR="003177E8" w:rsidRPr="0009002D" w:rsidRDefault="003177E8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12 03 00 00 00 00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color w:val="00B050"/>
              </w:rPr>
            </w:pPr>
            <w:r>
              <w:t>13 01 00 00 00 00</w:t>
            </w:r>
            <w:r>
              <w:rPr>
                <w:color w:val="00B050"/>
              </w:rPr>
              <w:t xml:space="preserve">, </w:t>
            </w:r>
          </w:p>
          <w:p w:rsidR="003177E8" w:rsidRPr="0009002D" w:rsidRDefault="003177E8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13 03 00 00 00 00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color w:val="00B050"/>
              </w:rPr>
            </w:pPr>
            <w:r>
              <w:t>14 01 00 00 00 00</w:t>
            </w:r>
            <w:r>
              <w:rPr>
                <w:color w:val="00B050"/>
              </w:rPr>
              <w:t>,</w:t>
            </w:r>
          </w:p>
          <w:p w:rsidR="003177E8" w:rsidRPr="0009002D" w:rsidRDefault="003177E8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14 03 00 00 00 00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color w:val="00B050"/>
              </w:rPr>
            </w:pPr>
            <w:r>
              <w:t>15 01 00 00 00 00</w:t>
            </w:r>
            <w:r>
              <w:rPr>
                <w:color w:val="00B050"/>
              </w:rPr>
              <w:t>,</w:t>
            </w:r>
          </w:p>
          <w:p w:rsidR="003177E8" w:rsidRPr="0009002D" w:rsidRDefault="003177E8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15 03 00 00 00 00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lastRenderedPageBreak/>
              <w:t>16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color w:val="00B050"/>
              </w:rPr>
            </w:pPr>
            <w:r>
              <w:t>16 01 00 00 00 00</w:t>
            </w:r>
            <w:r>
              <w:rPr>
                <w:color w:val="00B050"/>
              </w:rPr>
              <w:t>,</w:t>
            </w:r>
          </w:p>
          <w:p w:rsidR="003177E8" w:rsidRPr="0009002D" w:rsidRDefault="003177E8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16 03 00 00 00 00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color w:val="00B050"/>
              </w:rPr>
            </w:pPr>
            <w:r>
              <w:t>17 01 00 00 00 00</w:t>
            </w:r>
            <w:r>
              <w:rPr>
                <w:color w:val="00B050"/>
              </w:rPr>
              <w:t xml:space="preserve">, </w:t>
            </w:r>
          </w:p>
          <w:p w:rsidR="003177E8" w:rsidRPr="0009002D" w:rsidRDefault="003177E8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17 03 00 00 00 00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color w:val="00B050"/>
              </w:rPr>
            </w:pPr>
            <w:r>
              <w:t>18 01 00 00 00 00,</w:t>
            </w:r>
          </w:p>
          <w:p w:rsidR="003177E8" w:rsidRPr="0009002D" w:rsidRDefault="003177E8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18 03 00 00 00 00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color w:val="00B050"/>
              </w:rPr>
            </w:pPr>
            <w:r>
              <w:t>19 01 00 00 00 00</w:t>
            </w:r>
            <w:r>
              <w:rPr>
                <w:color w:val="00B050"/>
              </w:rPr>
              <w:t>,</w:t>
            </w:r>
          </w:p>
          <w:p w:rsidR="003177E8" w:rsidRPr="0028285E" w:rsidRDefault="003177E8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19 03 00 00 00 00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color w:val="00B050"/>
              </w:rPr>
            </w:pPr>
            <w:r>
              <w:t>20 01 00 00 00 00</w:t>
            </w:r>
            <w:r>
              <w:rPr>
                <w:color w:val="00B050"/>
              </w:rPr>
              <w:t>,</w:t>
            </w:r>
          </w:p>
          <w:p w:rsidR="003177E8" w:rsidRPr="0028285E" w:rsidRDefault="003177E8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20 03 00 00 00 00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color w:val="00B050"/>
              </w:rPr>
            </w:pPr>
            <w:r>
              <w:t>21 01 00 00 00 00</w:t>
            </w:r>
            <w:r>
              <w:rPr>
                <w:color w:val="00B050"/>
              </w:rPr>
              <w:t>,</w:t>
            </w:r>
          </w:p>
          <w:p w:rsidR="003177E8" w:rsidRPr="0028285E" w:rsidRDefault="003177E8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21 03 00 00 00 00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color w:val="00B050"/>
              </w:rPr>
            </w:pPr>
            <w:r>
              <w:t>23 01 00 00 00 00</w:t>
            </w:r>
            <w:r>
              <w:rPr>
                <w:color w:val="00B050"/>
              </w:rPr>
              <w:t>,</w:t>
            </w:r>
          </w:p>
          <w:p w:rsidR="003177E8" w:rsidRPr="0028285E" w:rsidRDefault="003177E8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23 03 00 00 00 00</w:t>
            </w:r>
          </w:p>
        </w:tc>
      </w:tr>
      <w:tr w:rsidR="003177E8" w:rsidTr="009646A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</w:tr>
    </w:tbl>
    <w:p w:rsidR="003177E8" w:rsidRDefault="003177E8" w:rsidP="003177E8">
      <w:pPr>
        <w:rPr>
          <w:lang w:val="en-US"/>
        </w:rPr>
      </w:pPr>
    </w:p>
    <w:p w:rsidR="003177E8" w:rsidRDefault="003177E8" w:rsidP="003177E8">
      <w:pPr>
        <w:pStyle w:val="aff5"/>
      </w:pPr>
      <w:r>
        <w:t xml:space="preserve">Таблица </w:t>
      </w:r>
      <w:r>
        <w:fldChar w:fldCharType="begin"/>
      </w:r>
      <w:r>
        <w:instrText>SEQ Таблица \* ARABIC</w:instrText>
      </w:r>
      <w:r>
        <w:fldChar w:fldCharType="separate"/>
      </w:r>
      <w:r>
        <w:rPr>
          <w:noProof/>
        </w:rPr>
        <w:t>24</w:t>
      </w:r>
      <w:r>
        <w:fldChar w:fldCharType="end"/>
      </w:r>
      <w:r>
        <w:t xml:space="preserve"> – Сопоставление колонок детализаций «Федеральные проекты» и «Объемы финансирования» РРО субъекта</w:t>
      </w:r>
    </w:p>
    <w:tbl>
      <w:tblPr>
        <w:tblW w:w="9571" w:type="dxa"/>
        <w:tblLook w:val="04A0" w:firstRow="1" w:lastRow="0" w:firstColumn="1" w:lastColumn="0" w:noHBand="0" w:noVBand="1"/>
      </w:tblPr>
      <w:tblGrid>
        <w:gridCol w:w="672"/>
        <w:gridCol w:w="4394"/>
        <w:gridCol w:w="4505"/>
      </w:tblGrid>
      <w:tr w:rsidR="003177E8" w:rsidTr="009646AD">
        <w:trPr>
          <w:tblHeader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№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Детализация «Федеральные прое</w:t>
            </w:r>
            <w:r>
              <w:t>к</w:t>
            </w:r>
            <w:r>
              <w:t>ты»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Детализация «Объемы финансиров</w:t>
            </w:r>
            <w:r>
              <w:t>а</w:t>
            </w:r>
            <w:r>
              <w:t>ния»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</w:t>
            </w:r>
            <w:r>
              <w:lastRenderedPageBreak/>
              <w:t>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lastRenderedPageBreak/>
              <w:t xml:space="preserve">Объем средств на исполнение </w:t>
            </w:r>
            <w:r>
              <w:lastRenderedPageBreak/>
              <w:t>федерального проекта в &lt;</w:t>
            </w:r>
            <w:r>
              <w:rPr>
                <w:color w:val="FF0000"/>
              </w:rPr>
              <w:t>контекстный год - 2</w:t>
            </w:r>
            <w:r>
              <w:t>&gt; году / Межбюджетные тран</w:t>
            </w:r>
            <w:r>
              <w:t>с</w:t>
            </w:r>
            <w:r>
              <w:t>ферты из федерального бюджета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lastRenderedPageBreak/>
              <w:t xml:space="preserve">Объемы средств на исполнение </w:t>
            </w:r>
            <w:r>
              <w:lastRenderedPageBreak/>
              <w:t>расходных обязательств/ Отчетный &lt;</w:t>
            </w:r>
            <w:r>
              <w:rPr>
                <w:color w:val="FF0000"/>
              </w:rPr>
              <w:t>контекстный год - 2</w:t>
            </w:r>
            <w:r>
              <w:t xml:space="preserve">&gt; год /Факт 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lastRenderedPageBreak/>
              <w:t>1.2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- 2</w:t>
            </w:r>
            <w:r>
              <w:t>&gt; году / Средства государстве</w:t>
            </w:r>
            <w:r>
              <w:t>н</w:t>
            </w:r>
            <w:r>
              <w:t>ных внебюджетных фондов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 - 2</w:t>
            </w:r>
            <w:r>
              <w:t>&gt; год /Факт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- 2</w:t>
            </w:r>
            <w:r>
              <w:t>&gt; году / Средства иных фондов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 - 2</w:t>
            </w:r>
            <w:r>
              <w:t>&gt; год /Факт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1.4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- 2</w:t>
            </w:r>
            <w:r>
              <w:t>&gt; году / Бюджет субъекта РФ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 - 2</w:t>
            </w:r>
            <w:r>
              <w:t>&gt; год /Факт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1.5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- 2</w:t>
            </w:r>
            <w:r>
              <w:t>&gt; году / Местный бюджет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 - 2</w:t>
            </w:r>
            <w:r>
              <w:t>&gt; год /Факт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1.6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- 2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софинансирование</w:t>
            </w:r>
            <w:proofErr w:type="spellEnd"/>
            <w:r>
              <w:t xml:space="preserve"> целевых межбюджетных трансфертов из федерального бюджета 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 - 2</w:t>
            </w:r>
            <w:r>
              <w:t>&gt; год /Факт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1.7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- 2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софинансирование</w:t>
            </w:r>
            <w:proofErr w:type="spellEnd"/>
            <w:r>
              <w:t xml:space="preserve"> межбюджетных трансфертов из гос</w:t>
            </w:r>
            <w:r>
              <w:t>у</w:t>
            </w:r>
            <w:r>
              <w:t>дарственных внебюджетных фондов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 - 2</w:t>
            </w:r>
            <w:r>
              <w:t>&gt; год /Факт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</w:t>
            </w:r>
            <w:r>
              <w:lastRenderedPageBreak/>
              <w:t>.8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lastRenderedPageBreak/>
              <w:t xml:space="preserve">Объем средств на исполнение </w:t>
            </w:r>
            <w:r>
              <w:lastRenderedPageBreak/>
              <w:t>федерального проекта в &lt;</w:t>
            </w:r>
            <w:r>
              <w:rPr>
                <w:color w:val="FF0000"/>
              </w:rPr>
              <w:t>контекстный год - 2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софинансирование</w:t>
            </w:r>
            <w:proofErr w:type="spellEnd"/>
            <w:r>
              <w:t xml:space="preserve"> средств из иных фондов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lastRenderedPageBreak/>
              <w:t xml:space="preserve">Объемы средств на исполнение </w:t>
            </w:r>
            <w:r>
              <w:lastRenderedPageBreak/>
              <w:t>расходных обязательств / Отчетный &lt;</w:t>
            </w:r>
            <w:r>
              <w:rPr>
                <w:color w:val="FF0000"/>
              </w:rPr>
              <w:t>контекстный год - 2</w:t>
            </w:r>
            <w:r>
              <w:t>&gt; год /Факт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lastRenderedPageBreak/>
              <w:t>1.9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- 2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>. дополнительно предусмотренные средства бюджета субъекта РФ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 - 2</w:t>
            </w:r>
            <w:r>
              <w:t>&gt; год /Факт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2.1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- 1</w:t>
            </w:r>
            <w:r>
              <w:t>&gt; году / Межбюджетные тран</w:t>
            </w:r>
            <w:r>
              <w:t>с</w:t>
            </w:r>
            <w:r>
              <w:t>ферты из федерального бюджета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Тек</w:t>
            </w:r>
            <w:r>
              <w:t>у</w:t>
            </w:r>
            <w:r>
              <w:t>щий&lt;</w:t>
            </w:r>
            <w:r>
              <w:rPr>
                <w:color w:val="FF0000"/>
              </w:rPr>
              <w:t>контекстный год - 1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2.2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- 1</w:t>
            </w:r>
            <w:r>
              <w:t>&gt; году / Средства государстве</w:t>
            </w:r>
            <w:r>
              <w:t>н</w:t>
            </w:r>
            <w:r>
              <w:t>ных внебюджетных фондов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Тек</w:t>
            </w:r>
            <w:r>
              <w:t>у</w:t>
            </w:r>
            <w:r>
              <w:t>щий&lt;</w:t>
            </w:r>
            <w:r>
              <w:rPr>
                <w:color w:val="FF0000"/>
              </w:rPr>
              <w:t>контекстный год - 1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2.3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- 1</w:t>
            </w:r>
            <w:r>
              <w:t>&gt; году / Средства иных фондов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Тек</w:t>
            </w:r>
            <w:r>
              <w:t>у</w:t>
            </w:r>
            <w:r>
              <w:t>щий&lt;</w:t>
            </w:r>
            <w:r>
              <w:rPr>
                <w:color w:val="FF0000"/>
              </w:rPr>
              <w:t>контекстный год - 1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2.4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- 1</w:t>
            </w:r>
            <w:r>
              <w:t>&gt; году / Бюджет субъекта РФ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Тек</w:t>
            </w:r>
            <w:r>
              <w:t>у</w:t>
            </w:r>
            <w:r>
              <w:t>щий&lt;</w:t>
            </w:r>
            <w:r>
              <w:rPr>
                <w:color w:val="FF0000"/>
              </w:rPr>
              <w:t>контекстный год - 1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2.5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- 1</w:t>
            </w:r>
            <w:r>
              <w:t>&gt; году / Местный бюджет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Тек</w:t>
            </w:r>
            <w:r>
              <w:t>у</w:t>
            </w:r>
            <w:r>
              <w:t>щий&lt;</w:t>
            </w:r>
            <w:r>
              <w:rPr>
                <w:color w:val="FF0000"/>
              </w:rPr>
              <w:t>контекстный год - 1</w:t>
            </w:r>
            <w:r>
              <w:t xml:space="preserve">&gt; год </w:t>
            </w:r>
            <w:r>
              <w:lastRenderedPageBreak/>
              <w:t>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lastRenderedPageBreak/>
              <w:t>2.6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- 1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софинансирование</w:t>
            </w:r>
            <w:proofErr w:type="spellEnd"/>
            <w:r>
              <w:t xml:space="preserve"> целевых межбюджетных трансфертов из федерального бюджета 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Тек</w:t>
            </w:r>
            <w:r>
              <w:t>у</w:t>
            </w:r>
            <w:r>
              <w:t>щий&lt;</w:t>
            </w:r>
            <w:r>
              <w:rPr>
                <w:color w:val="FF0000"/>
              </w:rPr>
              <w:t>контекстный год - 1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2.7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- 1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софинансирование</w:t>
            </w:r>
            <w:proofErr w:type="spellEnd"/>
            <w:r>
              <w:t xml:space="preserve"> межбюджетных трансфертов из гос</w:t>
            </w:r>
            <w:r>
              <w:t>у</w:t>
            </w:r>
            <w:r>
              <w:t>дарственных внебюджетных фондов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Тек</w:t>
            </w:r>
            <w:r>
              <w:t>у</w:t>
            </w:r>
            <w:r>
              <w:t>щий&lt;</w:t>
            </w:r>
            <w:r>
              <w:rPr>
                <w:color w:val="FF0000"/>
              </w:rPr>
              <w:t>контекстный год - 1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2.8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- 1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софинансирование</w:t>
            </w:r>
            <w:proofErr w:type="spellEnd"/>
            <w:r>
              <w:t xml:space="preserve"> средств из иных фондов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Тек</w:t>
            </w:r>
            <w:r>
              <w:t>у</w:t>
            </w:r>
            <w:r>
              <w:t>щий&lt;</w:t>
            </w:r>
            <w:r>
              <w:rPr>
                <w:color w:val="FF0000"/>
              </w:rPr>
              <w:t>контекстный год - 1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2.9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- 1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>. дополнительно предусмотренные средства бюджета субъекта РФ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Тек</w:t>
            </w:r>
            <w:r>
              <w:t>у</w:t>
            </w:r>
            <w:r>
              <w:t>щий&lt;</w:t>
            </w:r>
            <w:r>
              <w:rPr>
                <w:color w:val="FF0000"/>
              </w:rPr>
              <w:t>контекстный год - 1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3.1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 xml:space="preserve">контекстный год </w:t>
            </w:r>
            <w:r>
              <w:t>&gt; году / Межбюджетные трансфе</w:t>
            </w:r>
            <w:r>
              <w:t>р</w:t>
            </w:r>
            <w:r>
              <w:t>ты из федерального бюджета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Очере</w:t>
            </w:r>
            <w:r>
              <w:t>д</w:t>
            </w:r>
            <w:r>
              <w:t>ной&lt;</w:t>
            </w:r>
            <w:r>
              <w:rPr>
                <w:color w:val="FF0000"/>
              </w:rPr>
              <w:t>контекстный год</w:t>
            </w:r>
            <w:r>
              <w:t xml:space="preserve">&gt; </w:t>
            </w:r>
            <w:proofErr w:type="gramStart"/>
            <w:r>
              <w:t>год</w:t>
            </w:r>
            <w:proofErr w:type="gramEnd"/>
            <w:r>
              <w:t xml:space="preserve">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3.2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 xml:space="preserve">контекстный год </w:t>
            </w:r>
            <w:r>
              <w:t>&gt; году / Средства государственных внебюджетных фондов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Очере</w:t>
            </w:r>
            <w:r>
              <w:t>д</w:t>
            </w:r>
            <w:r>
              <w:t>ной&lt;</w:t>
            </w:r>
            <w:r>
              <w:rPr>
                <w:color w:val="FF0000"/>
              </w:rPr>
              <w:t>контекстный год</w:t>
            </w:r>
            <w:r>
              <w:t xml:space="preserve">&gt; </w:t>
            </w:r>
            <w:proofErr w:type="gramStart"/>
            <w:r>
              <w:t>год</w:t>
            </w:r>
            <w:proofErr w:type="gramEnd"/>
            <w:r>
              <w:t xml:space="preserve">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3</w:t>
            </w:r>
            <w:r>
              <w:lastRenderedPageBreak/>
              <w:t>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lastRenderedPageBreak/>
              <w:t xml:space="preserve">Объем средств на исполнение </w:t>
            </w:r>
            <w:r>
              <w:lastRenderedPageBreak/>
              <w:t>федерального проекта в &lt;</w:t>
            </w:r>
            <w:r>
              <w:rPr>
                <w:color w:val="FF0000"/>
              </w:rPr>
              <w:t xml:space="preserve">контекстный год </w:t>
            </w:r>
            <w:r>
              <w:t>&gt; году / Средства иных фондов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lastRenderedPageBreak/>
              <w:t xml:space="preserve">Объемы средств на исполнение </w:t>
            </w:r>
            <w:r>
              <w:lastRenderedPageBreak/>
              <w:t>расходных обязательств / Очере</w:t>
            </w:r>
            <w:r>
              <w:t>д</w:t>
            </w:r>
            <w:r>
              <w:t>ной&lt;</w:t>
            </w:r>
            <w:r>
              <w:rPr>
                <w:color w:val="FF0000"/>
              </w:rPr>
              <w:t>контекстный год</w:t>
            </w:r>
            <w:r>
              <w:t xml:space="preserve">&gt; </w:t>
            </w:r>
            <w:proofErr w:type="gramStart"/>
            <w:r>
              <w:t>год</w:t>
            </w:r>
            <w:proofErr w:type="gramEnd"/>
            <w:r>
              <w:t xml:space="preserve">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lastRenderedPageBreak/>
              <w:t>3.4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 xml:space="preserve">контекстный год </w:t>
            </w:r>
            <w:r>
              <w:t>&gt; году / Бюджет субъекта РФ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Очере</w:t>
            </w:r>
            <w:r>
              <w:t>д</w:t>
            </w:r>
            <w:r>
              <w:t>ной&lt;</w:t>
            </w:r>
            <w:r>
              <w:rPr>
                <w:color w:val="FF0000"/>
              </w:rPr>
              <w:t>контекстный год</w:t>
            </w:r>
            <w:r>
              <w:t xml:space="preserve">&gt; </w:t>
            </w:r>
            <w:proofErr w:type="gramStart"/>
            <w:r>
              <w:t>год</w:t>
            </w:r>
            <w:proofErr w:type="gramEnd"/>
            <w:r>
              <w:t xml:space="preserve">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3.5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</w:t>
            </w:r>
            <w:r>
              <w:t>&gt; году / Местный бюджет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Очере</w:t>
            </w:r>
            <w:r>
              <w:t>д</w:t>
            </w:r>
            <w:r>
              <w:t>ной&lt;</w:t>
            </w:r>
            <w:r>
              <w:rPr>
                <w:color w:val="FF0000"/>
              </w:rPr>
              <w:t>контекстный год</w:t>
            </w:r>
            <w:r>
              <w:t xml:space="preserve">&gt; </w:t>
            </w:r>
            <w:proofErr w:type="gramStart"/>
            <w:r>
              <w:t>год</w:t>
            </w:r>
            <w:proofErr w:type="gramEnd"/>
            <w:r>
              <w:t xml:space="preserve">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3.6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 xml:space="preserve">контекстный год 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софинансирование</w:t>
            </w:r>
            <w:proofErr w:type="spellEnd"/>
            <w:r>
              <w:t xml:space="preserve"> ц</w:t>
            </w:r>
            <w:r>
              <w:t>е</w:t>
            </w:r>
            <w:r>
              <w:t xml:space="preserve">левых межбюджетных трансфертов из федерального бюджета 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Очере</w:t>
            </w:r>
            <w:r>
              <w:t>д</w:t>
            </w:r>
            <w:r>
              <w:t>ной&lt;</w:t>
            </w:r>
            <w:r>
              <w:rPr>
                <w:color w:val="FF0000"/>
              </w:rPr>
              <w:t>контекстный год</w:t>
            </w:r>
            <w:r>
              <w:t xml:space="preserve">&gt; </w:t>
            </w:r>
            <w:proofErr w:type="gramStart"/>
            <w:r>
              <w:t>год</w:t>
            </w:r>
            <w:proofErr w:type="gramEnd"/>
            <w:r>
              <w:t xml:space="preserve">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3.7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 xml:space="preserve">контекстный год 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софинансирование</w:t>
            </w:r>
            <w:proofErr w:type="spellEnd"/>
            <w:r>
              <w:t xml:space="preserve"> межбюджетных трансфертов из гос</w:t>
            </w:r>
            <w:r>
              <w:t>у</w:t>
            </w:r>
            <w:r>
              <w:t>дарственных внебюджетных фондов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Очере</w:t>
            </w:r>
            <w:r>
              <w:t>д</w:t>
            </w:r>
            <w:r>
              <w:t>ной&lt;</w:t>
            </w:r>
            <w:r>
              <w:rPr>
                <w:color w:val="FF0000"/>
              </w:rPr>
              <w:t>контекстный год</w:t>
            </w:r>
            <w:r>
              <w:t xml:space="preserve">&gt; </w:t>
            </w:r>
            <w:proofErr w:type="gramStart"/>
            <w:r>
              <w:t>год</w:t>
            </w:r>
            <w:proofErr w:type="gramEnd"/>
            <w:r>
              <w:t xml:space="preserve">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3.8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софинансирование</w:t>
            </w:r>
            <w:proofErr w:type="spellEnd"/>
            <w:r>
              <w:t xml:space="preserve"> средств из иных фондов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Очере</w:t>
            </w:r>
            <w:r>
              <w:t>д</w:t>
            </w:r>
            <w:r>
              <w:t>ной&lt;</w:t>
            </w:r>
            <w:r>
              <w:rPr>
                <w:color w:val="FF0000"/>
              </w:rPr>
              <w:t>контекстный год</w:t>
            </w:r>
            <w:r>
              <w:t xml:space="preserve">&gt; </w:t>
            </w:r>
            <w:proofErr w:type="gramStart"/>
            <w:r>
              <w:t>год</w:t>
            </w:r>
            <w:proofErr w:type="gramEnd"/>
            <w:r>
              <w:t xml:space="preserve">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3.9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 xml:space="preserve">контекстный год 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>. дополнительно пред</w:t>
            </w:r>
            <w:r>
              <w:t>у</w:t>
            </w:r>
            <w:r>
              <w:t>смотренные средства бюджета субъекта РФ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Очере</w:t>
            </w:r>
            <w:r>
              <w:t>д</w:t>
            </w:r>
            <w:r>
              <w:t>ной&lt;</w:t>
            </w:r>
            <w:r>
              <w:rPr>
                <w:color w:val="FF0000"/>
              </w:rPr>
              <w:t>контекстный год</w:t>
            </w:r>
            <w:r>
              <w:t xml:space="preserve">&gt; </w:t>
            </w:r>
            <w:proofErr w:type="gramStart"/>
            <w:r>
              <w:t>год</w:t>
            </w:r>
            <w:proofErr w:type="gramEnd"/>
            <w:r>
              <w:t xml:space="preserve">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4</w:t>
            </w:r>
            <w:r>
              <w:lastRenderedPageBreak/>
              <w:t>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lastRenderedPageBreak/>
              <w:t xml:space="preserve">Объем средств на исполнение </w:t>
            </w:r>
            <w:r>
              <w:lastRenderedPageBreak/>
              <w:t>федерального проекта в &lt;</w:t>
            </w:r>
            <w:r>
              <w:rPr>
                <w:color w:val="FF0000"/>
              </w:rPr>
              <w:t xml:space="preserve">контекстный год +1 </w:t>
            </w:r>
            <w:r>
              <w:t>&gt; году / Межбюджетные тран</w:t>
            </w:r>
            <w:r>
              <w:t>с</w:t>
            </w:r>
            <w:r>
              <w:t>ферты из федерального бюджета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lastRenderedPageBreak/>
              <w:t xml:space="preserve">Объемы средств на исполнение </w:t>
            </w:r>
            <w:r>
              <w:lastRenderedPageBreak/>
              <w:t>расходных обязательств / Пе</w:t>
            </w:r>
            <w:r>
              <w:t>р</w:t>
            </w:r>
            <w:r>
              <w:t>вый&lt;</w:t>
            </w:r>
            <w:r>
              <w:rPr>
                <w:color w:val="FF0000"/>
              </w:rPr>
              <w:t>контекстный год + 1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lastRenderedPageBreak/>
              <w:t>4.2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+1</w:t>
            </w:r>
            <w:r>
              <w:t>&gt; году / Средства государстве</w:t>
            </w:r>
            <w:r>
              <w:t>н</w:t>
            </w:r>
            <w:r>
              <w:t>ных внебюджетных фондов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Пе</w:t>
            </w:r>
            <w:r>
              <w:t>р</w:t>
            </w:r>
            <w:r>
              <w:t>вый&lt;</w:t>
            </w:r>
            <w:r>
              <w:rPr>
                <w:color w:val="FF0000"/>
              </w:rPr>
              <w:t>контекстный год + 1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4.3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+1</w:t>
            </w:r>
            <w:r>
              <w:t>&gt; году / Средства иных фондов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Пе</w:t>
            </w:r>
            <w:r>
              <w:t>р</w:t>
            </w:r>
            <w:r>
              <w:t>вый&lt;</w:t>
            </w:r>
            <w:r>
              <w:rPr>
                <w:color w:val="FF0000"/>
              </w:rPr>
              <w:t>контекстный год + 1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4.4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+1</w:t>
            </w:r>
            <w:r>
              <w:t>&gt; году / Бюджет субъекта РФ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Пе</w:t>
            </w:r>
            <w:r>
              <w:t>р</w:t>
            </w:r>
            <w:r>
              <w:t>вый&lt;</w:t>
            </w:r>
            <w:r>
              <w:rPr>
                <w:color w:val="FF0000"/>
              </w:rPr>
              <w:t>контекстный год + 1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4.5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+1</w:t>
            </w:r>
            <w:r>
              <w:t>&gt; году / Местный бюджет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Пе</w:t>
            </w:r>
            <w:r>
              <w:t>р</w:t>
            </w:r>
            <w:r>
              <w:t>вый&lt;</w:t>
            </w:r>
            <w:r>
              <w:rPr>
                <w:color w:val="FF0000"/>
              </w:rPr>
              <w:t>контекстный год + 1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4.6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 xml:space="preserve">контекстный год +1 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софинансирование</w:t>
            </w:r>
            <w:proofErr w:type="spellEnd"/>
            <w:r>
              <w:t xml:space="preserve"> целевых межбюджетных трансфертов из федерального бюджета 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Пе</w:t>
            </w:r>
            <w:r>
              <w:t>р</w:t>
            </w:r>
            <w:r>
              <w:t>вый&lt;</w:t>
            </w:r>
            <w:r>
              <w:rPr>
                <w:color w:val="FF0000"/>
              </w:rPr>
              <w:t>контекстный год + 1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4.7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 xml:space="preserve">контекстный год +1 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софинансирование</w:t>
            </w:r>
            <w:proofErr w:type="spellEnd"/>
            <w:r>
              <w:t xml:space="preserve"> межбюджетных трансфертов из гос</w:t>
            </w:r>
            <w:r>
              <w:t>у</w:t>
            </w:r>
            <w:r>
              <w:t>дарственных внебюджетных фондов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Пе</w:t>
            </w:r>
            <w:r>
              <w:t>р</w:t>
            </w:r>
            <w:r>
              <w:t>вый&lt;</w:t>
            </w:r>
            <w:r>
              <w:rPr>
                <w:color w:val="FF0000"/>
              </w:rPr>
              <w:t>контекстный год + 1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4</w:t>
            </w:r>
            <w:r>
              <w:lastRenderedPageBreak/>
              <w:t>.8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lastRenderedPageBreak/>
              <w:t xml:space="preserve">Объем средств на исполнение </w:t>
            </w:r>
            <w:r>
              <w:lastRenderedPageBreak/>
              <w:t>федерального проекта в &lt;</w:t>
            </w:r>
            <w:r>
              <w:rPr>
                <w:color w:val="FF0000"/>
              </w:rPr>
              <w:t>контекстный год +1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софинансирование</w:t>
            </w:r>
            <w:proofErr w:type="spellEnd"/>
            <w:r>
              <w:t xml:space="preserve"> средств из иных фондов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lastRenderedPageBreak/>
              <w:t xml:space="preserve">Объемы средств на исполнение </w:t>
            </w:r>
            <w:r>
              <w:lastRenderedPageBreak/>
              <w:t>расходных обязательств / Пе</w:t>
            </w:r>
            <w:r>
              <w:t>р</w:t>
            </w:r>
            <w:r>
              <w:t>вый&lt;</w:t>
            </w:r>
            <w:r>
              <w:rPr>
                <w:color w:val="FF0000"/>
              </w:rPr>
              <w:t>контекстный год + 1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lastRenderedPageBreak/>
              <w:t>4.9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+1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>. дополнительно предусмотренные средства бюджета субъекта РФ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обязательств / Пе</w:t>
            </w:r>
            <w:r>
              <w:t>р</w:t>
            </w:r>
            <w:r>
              <w:t>вый&lt;</w:t>
            </w:r>
            <w:r>
              <w:rPr>
                <w:color w:val="FF0000"/>
              </w:rPr>
              <w:t>контекстный год + 1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5.1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 xml:space="preserve">контекстный год +2 </w:t>
            </w:r>
            <w:r>
              <w:t>&gt; году / Межбюджетные тран</w:t>
            </w:r>
            <w:r>
              <w:t>с</w:t>
            </w:r>
            <w:r>
              <w:t>ферты из федерального бюджета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</w:t>
            </w:r>
            <w:proofErr w:type="gramStart"/>
            <w:r>
              <w:t>ств / Вт</w:t>
            </w:r>
            <w:proofErr w:type="gramEnd"/>
            <w:r>
              <w:t>о</w:t>
            </w:r>
            <w:r>
              <w:t>рой&lt;</w:t>
            </w:r>
            <w:r>
              <w:rPr>
                <w:color w:val="FF0000"/>
              </w:rPr>
              <w:t>контекстный год + 2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5.2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+2</w:t>
            </w:r>
            <w:r>
              <w:t>&gt; году / Средства государстве</w:t>
            </w:r>
            <w:r>
              <w:t>н</w:t>
            </w:r>
            <w:r>
              <w:t>ных внебюджетных фондов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</w:t>
            </w:r>
            <w:proofErr w:type="gramStart"/>
            <w:r>
              <w:t>ств / Вт</w:t>
            </w:r>
            <w:proofErr w:type="gramEnd"/>
            <w:r>
              <w:t>о</w:t>
            </w:r>
            <w:r>
              <w:t>рой&lt;</w:t>
            </w:r>
            <w:r>
              <w:rPr>
                <w:color w:val="FF0000"/>
              </w:rPr>
              <w:t>контекстный год + 2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5.3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+2</w:t>
            </w:r>
            <w:r>
              <w:t>&gt; году / Средства иных фондов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</w:t>
            </w:r>
            <w:proofErr w:type="gramStart"/>
            <w:r>
              <w:t>ств / Вт</w:t>
            </w:r>
            <w:proofErr w:type="gramEnd"/>
            <w:r>
              <w:t>о</w:t>
            </w:r>
            <w:r>
              <w:t>рой&lt;</w:t>
            </w:r>
            <w:r>
              <w:rPr>
                <w:color w:val="FF0000"/>
              </w:rPr>
              <w:t>контекстный год + 2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5.4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+2</w:t>
            </w:r>
            <w:r>
              <w:t>&gt; году / Межбюджетные тран</w:t>
            </w:r>
            <w:r>
              <w:t>с</w:t>
            </w:r>
            <w:r>
              <w:t>ферты из регионального бюджета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</w:t>
            </w:r>
            <w:proofErr w:type="gramStart"/>
            <w:r>
              <w:t>ств / Вт</w:t>
            </w:r>
            <w:proofErr w:type="gramEnd"/>
            <w:r>
              <w:t>о</w:t>
            </w:r>
            <w:r>
              <w:t>рой&lt;</w:t>
            </w:r>
            <w:r>
              <w:rPr>
                <w:color w:val="FF0000"/>
              </w:rPr>
              <w:t>контекстный год + 2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5.5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+2</w:t>
            </w:r>
            <w:r>
              <w:t>&gt; году / Средства местного бю</w:t>
            </w:r>
            <w:r>
              <w:t>д</w:t>
            </w:r>
            <w:r>
              <w:t>жета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</w:t>
            </w:r>
            <w:proofErr w:type="gramStart"/>
            <w:r>
              <w:t>ств / Вт</w:t>
            </w:r>
            <w:proofErr w:type="gramEnd"/>
            <w:r>
              <w:t>о</w:t>
            </w:r>
            <w:r>
              <w:t>рой&lt;</w:t>
            </w:r>
            <w:r>
              <w:rPr>
                <w:color w:val="FF0000"/>
              </w:rPr>
              <w:t>контекстный год + 2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5.6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 xml:space="preserve">контекстный </w:t>
            </w:r>
            <w:r>
              <w:rPr>
                <w:color w:val="FF0000"/>
              </w:rPr>
              <w:lastRenderedPageBreak/>
              <w:t xml:space="preserve">год + 2 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софинансирование</w:t>
            </w:r>
            <w:proofErr w:type="spellEnd"/>
            <w:r>
              <w:t xml:space="preserve"> целевых межбюджетных трансфертов из федерального бюджета 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lastRenderedPageBreak/>
              <w:t>Объемы средств на исполнение расходных обязатель</w:t>
            </w:r>
            <w:proofErr w:type="gramStart"/>
            <w:r>
              <w:t xml:space="preserve">ств / </w:t>
            </w:r>
            <w:r>
              <w:lastRenderedPageBreak/>
              <w:t>Вт</w:t>
            </w:r>
            <w:proofErr w:type="gramEnd"/>
            <w:r>
              <w:t>о</w:t>
            </w:r>
            <w:r>
              <w:t>рой&lt;</w:t>
            </w:r>
            <w:r>
              <w:rPr>
                <w:color w:val="FF0000"/>
              </w:rPr>
              <w:t>контекстный год + 2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lastRenderedPageBreak/>
              <w:t>5.7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 xml:space="preserve">контекстный год + 2 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софинансирование</w:t>
            </w:r>
            <w:proofErr w:type="spellEnd"/>
            <w:r>
              <w:t xml:space="preserve"> межбюджетных трансфертов из гос</w:t>
            </w:r>
            <w:r>
              <w:t>у</w:t>
            </w:r>
            <w:r>
              <w:t>дарственных внебюджетных фондов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</w:t>
            </w:r>
            <w:proofErr w:type="gramStart"/>
            <w:r>
              <w:t>ств / Вт</w:t>
            </w:r>
            <w:proofErr w:type="gramEnd"/>
            <w:r>
              <w:t>о</w:t>
            </w:r>
            <w:r>
              <w:t>рой&lt;</w:t>
            </w:r>
            <w:r>
              <w:rPr>
                <w:color w:val="FF0000"/>
              </w:rPr>
              <w:t>контекстный год + 2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5.8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+ 2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софинансирование</w:t>
            </w:r>
            <w:proofErr w:type="spellEnd"/>
            <w:r>
              <w:t xml:space="preserve"> средств из иных фондов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</w:t>
            </w:r>
            <w:proofErr w:type="gramStart"/>
            <w:r>
              <w:t>ств / Вт</w:t>
            </w:r>
            <w:proofErr w:type="gramEnd"/>
            <w:r>
              <w:t>о</w:t>
            </w:r>
            <w:r>
              <w:t>рой&lt;</w:t>
            </w:r>
            <w:r>
              <w:rPr>
                <w:color w:val="FF0000"/>
              </w:rPr>
              <w:t>контекстный год + 2</w:t>
            </w:r>
            <w:r>
              <w:t>&gt; год /План</w:t>
            </w:r>
          </w:p>
        </w:tc>
      </w:tr>
      <w:tr w:rsidR="003177E8" w:rsidTr="009646A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5.9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+ 2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>. дополнительно предусмотренные средства бюджета субъекта РФ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Объемы средств на исполнение расходных обязатель</w:t>
            </w:r>
            <w:proofErr w:type="gramStart"/>
            <w:r>
              <w:t>ств / Вт</w:t>
            </w:r>
            <w:proofErr w:type="gramEnd"/>
            <w:r>
              <w:t>о</w:t>
            </w:r>
            <w:r>
              <w:t>рой&lt;</w:t>
            </w:r>
            <w:r>
              <w:rPr>
                <w:color w:val="FF0000"/>
              </w:rPr>
              <w:t>контекстный год + 2</w:t>
            </w:r>
            <w:r>
              <w:t>&gt; год /План</w:t>
            </w:r>
          </w:p>
        </w:tc>
      </w:tr>
    </w:tbl>
    <w:p w:rsidR="003177E8" w:rsidRDefault="003177E8" w:rsidP="003177E8"/>
    <w:p w:rsidR="003177E8" w:rsidRDefault="003177E8" w:rsidP="003177E8">
      <w:pPr>
        <w:pStyle w:val="aff5"/>
      </w:pPr>
      <w:r>
        <w:t xml:space="preserve">Таблица </w:t>
      </w:r>
      <w:r>
        <w:fldChar w:fldCharType="begin"/>
      </w:r>
      <w:r>
        <w:instrText>SEQ Таблица \* ARABIC</w:instrText>
      </w:r>
      <w:r>
        <w:fldChar w:fldCharType="separate"/>
      </w:r>
      <w:r>
        <w:rPr>
          <w:noProof/>
        </w:rPr>
        <w:t>25</w:t>
      </w:r>
      <w:r>
        <w:fldChar w:fldCharType="end"/>
      </w:r>
      <w:r>
        <w:t xml:space="preserve"> – Сопоставление колонок детализации «Федеральные проекты» РРО субъекта при загрузке сумм из РРО предыдущего контекста</w:t>
      </w:r>
    </w:p>
    <w:tbl>
      <w:tblPr>
        <w:tblW w:w="9571" w:type="dxa"/>
        <w:tblLook w:val="04A0" w:firstRow="1" w:lastRow="0" w:firstColumn="1" w:lastColumn="0" w:noHBand="0" w:noVBand="1"/>
        <w:tblPrChange w:id="36" w:author="Гульнара Ярмухаметова" w:date="2024-06-07T16:42:00Z">
          <w:tblPr>
            <w:tblW w:w="9571" w:type="dxa"/>
            <w:tblLook w:val="04A0" w:firstRow="1" w:lastRow="0" w:firstColumn="1" w:lastColumn="0" w:noHBand="0" w:noVBand="1"/>
          </w:tblPr>
        </w:tblPrChange>
      </w:tblPr>
      <w:tblGrid>
        <w:gridCol w:w="1225"/>
        <w:gridCol w:w="4123"/>
        <w:gridCol w:w="4223"/>
        <w:tblGridChange w:id="37">
          <w:tblGrid>
            <w:gridCol w:w="1225"/>
            <w:gridCol w:w="4123"/>
            <w:gridCol w:w="4223"/>
          </w:tblGrid>
        </w:tblGridChange>
      </w:tblGrid>
      <w:tr w:rsidR="003177E8" w:rsidTr="009646AD">
        <w:trPr>
          <w:tblHeader/>
          <w:trPrChange w:id="38" w:author="Гульнара Ярмухаметова" w:date="2024-06-07T16:42:00Z">
            <w:trPr>
              <w:tblHeader/>
            </w:trPr>
          </w:trPrChange>
        </w:trPr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39" w:author="Гульнара Ярмухаметова" w:date="2024-06-07T16:42:00Z">
              <w:tcPr>
                <w:tcW w:w="67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№</w:t>
            </w:r>
          </w:p>
        </w:tc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40" w:author="Гульнара Ярмухаметова" w:date="2024-06-07T16:42:00Z">
              <w:tcPr>
                <w:tcW w:w="43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Детализация «Федеральные прое</w:t>
            </w:r>
            <w:r>
              <w:t>к</w:t>
            </w:r>
            <w:r>
              <w:t>ты»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41" w:author="Гульнара Ярмухаметова" w:date="2024-06-07T16:42:00Z">
              <w:tcPr>
                <w:tcW w:w="450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6"/>
            </w:pPr>
            <w:r>
              <w:t>Детализация «Федеральные прое</w:t>
            </w:r>
            <w:r>
              <w:t>к</w:t>
            </w:r>
            <w:r>
              <w:t>ты» РРО предыдущего контекста</w:t>
            </w:r>
          </w:p>
        </w:tc>
      </w:tr>
      <w:tr w:rsidR="003177E8" w:rsidTr="009646AD"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42" w:author="Гульнара Ярмухаметова" w:date="2024-06-07T16:42:00Z">
              <w:tcPr>
                <w:tcW w:w="67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1.1</w:t>
            </w:r>
          </w:p>
        </w:tc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43" w:author="Гульнара Ярмухаметова" w:date="2024-06-07T16:42:00Z">
              <w:tcPr>
                <w:tcW w:w="43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- 3</w:t>
            </w:r>
            <w:r>
              <w:t>&gt; году / Межбю</w:t>
            </w:r>
            <w:r>
              <w:t>д</w:t>
            </w:r>
            <w:r>
              <w:t>жетные трансферты из федерального бюджета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44" w:author="Гульнара Ярмухаметова" w:date="2024-06-07T16:42:00Z">
              <w:tcPr>
                <w:tcW w:w="450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- 2</w:t>
            </w:r>
            <w:r>
              <w:t>&gt; году / Межбюджетные тран</w:t>
            </w:r>
            <w:r>
              <w:t>с</w:t>
            </w:r>
            <w:r>
              <w:t>ферты из федерального бюджета</w:t>
            </w:r>
          </w:p>
        </w:tc>
      </w:tr>
      <w:tr w:rsidR="003177E8" w:rsidTr="009646AD"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45" w:author="Гульнара Ярмухаметова" w:date="2024-06-07T16:42:00Z">
              <w:tcPr>
                <w:tcW w:w="67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lastRenderedPageBreak/>
              <w:t>1.2</w:t>
            </w:r>
          </w:p>
        </w:tc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46" w:author="Гульнара Ярмухаметова" w:date="2024-06-07T16:42:00Z">
              <w:tcPr>
                <w:tcW w:w="43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</w:t>
            </w:r>
            <w:r>
              <w:rPr>
                <w:color w:val="FF0000"/>
              </w:rPr>
              <w:t>н</w:t>
            </w:r>
            <w:r>
              <w:rPr>
                <w:color w:val="FF0000"/>
              </w:rPr>
              <w:t>текстный год - 3</w:t>
            </w:r>
            <w:r>
              <w:t>&gt; году / Средства государственных внебюджетных фондов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47" w:author="Гульнара Ярмухаметова" w:date="2024-06-07T16:42:00Z">
              <w:tcPr>
                <w:tcW w:w="450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- 2</w:t>
            </w:r>
            <w:r>
              <w:t>&gt; году / Средства государстве</w:t>
            </w:r>
            <w:r>
              <w:t>н</w:t>
            </w:r>
            <w:r>
              <w:t>ных внебюджетных фондов</w:t>
            </w:r>
          </w:p>
        </w:tc>
      </w:tr>
      <w:tr w:rsidR="003177E8" w:rsidTr="009646AD"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48" w:author="Гульнара Ярмухаметова" w:date="2024-06-07T16:42:00Z">
              <w:tcPr>
                <w:tcW w:w="67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1.3</w:t>
            </w:r>
          </w:p>
        </w:tc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49" w:author="Гульнара Ярмухаметова" w:date="2024-06-07T16:42:00Z">
              <w:tcPr>
                <w:tcW w:w="43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</w:t>
            </w:r>
            <w:r>
              <w:rPr>
                <w:color w:val="FF0000"/>
              </w:rPr>
              <w:t>н</w:t>
            </w:r>
            <w:r>
              <w:rPr>
                <w:color w:val="FF0000"/>
              </w:rPr>
              <w:t>текстный год - 3</w:t>
            </w:r>
            <w:r>
              <w:t>&gt; году / Средства иных фондов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50" w:author="Гульнара Ярмухаметова" w:date="2024-06-07T16:42:00Z">
              <w:tcPr>
                <w:tcW w:w="450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- 2</w:t>
            </w:r>
            <w:r>
              <w:t>&gt; году / Средства иных фондов</w:t>
            </w:r>
          </w:p>
        </w:tc>
      </w:tr>
      <w:tr w:rsidR="003177E8" w:rsidTr="009646AD"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51" w:author="Гульнара Ярмухаметова" w:date="2024-06-07T16:42:00Z">
              <w:tcPr>
                <w:tcW w:w="67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1.4</w:t>
            </w:r>
          </w:p>
        </w:tc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52" w:author="Гульнара Ярмухаметова" w:date="2024-06-07T16:42:00Z">
              <w:tcPr>
                <w:tcW w:w="43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</w:t>
            </w:r>
            <w:r>
              <w:rPr>
                <w:color w:val="FF0000"/>
              </w:rPr>
              <w:t>н</w:t>
            </w:r>
            <w:r>
              <w:rPr>
                <w:color w:val="FF0000"/>
              </w:rPr>
              <w:t>текстный год - 3</w:t>
            </w:r>
            <w:r>
              <w:t>&gt; году / Бюджет субъекта РФ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53" w:author="Гульнара Ярмухаметова" w:date="2024-06-07T16:42:00Z">
              <w:tcPr>
                <w:tcW w:w="450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- 2</w:t>
            </w:r>
            <w:r>
              <w:t>&gt; году / Бюджет субъекта РФ</w:t>
            </w:r>
          </w:p>
        </w:tc>
      </w:tr>
      <w:tr w:rsidR="003177E8" w:rsidTr="009646AD"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54" w:author="Гульнара Ярмухаметова" w:date="2024-06-07T16:42:00Z">
              <w:tcPr>
                <w:tcW w:w="67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1.5</w:t>
            </w:r>
          </w:p>
        </w:tc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55" w:author="Гульнара Ярмухаметова" w:date="2024-06-07T16:42:00Z">
              <w:tcPr>
                <w:tcW w:w="43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</w:t>
            </w:r>
            <w:r>
              <w:rPr>
                <w:color w:val="FF0000"/>
              </w:rPr>
              <w:t>н</w:t>
            </w:r>
            <w:r>
              <w:rPr>
                <w:color w:val="FF0000"/>
              </w:rPr>
              <w:t>текстный год - 3</w:t>
            </w:r>
            <w:r>
              <w:t>&gt; году / Местный бюджет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56" w:author="Гульнара Ярмухаметова" w:date="2024-06-07T16:42:00Z">
              <w:tcPr>
                <w:tcW w:w="450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- 2</w:t>
            </w:r>
            <w:r>
              <w:t>&gt; году / Местный бюджет</w:t>
            </w:r>
          </w:p>
        </w:tc>
      </w:tr>
      <w:tr w:rsidR="003177E8" w:rsidTr="009646AD"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57" w:author="Гульнара Ярмухаметова" w:date="2024-06-07T16:42:00Z">
              <w:tcPr>
                <w:tcW w:w="67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1.6</w:t>
            </w:r>
          </w:p>
        </w:tc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58" w:author="Гульнара Ярмухаметова" w:date="2024-06-07T16:42:00Z">
              <w:tcPr>
                <w:tcW w:w="43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</w:t>
            </w:r>
            <w:r>
              <w:rPr>
                <w:color w:val="FF0000"/>
              </w:rPr>
              <w:t>н</w:t>
            </w:r>
            <w:r>
              <w:rPr>
                <w:color w:val="FF0000"/>
              </w:rPr>
              <w:t>текстный год - 3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соф</w:t>
            </w:r>
            <w:r>
              <w:t>и</w:t>
            </w:r>
            <w:r>
              <w:t>нансирование</w:t>
            </w:r>
            <w:proofErr w:type="spellEnd"/>
            <w:r>
              <w:t xml:space="preserve"> целевых межбюдже</w:t>
            </w:r>
            <w:r>
              <w:t>т</w:t>
            </w:r>
            <w:r>
              <w:t xml:space="preserve">ных трансфертов из федерального бюджета 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59" w:author="Гульнара Ярмухаметова" w:date="2024-06-07T16:42:00Z">
              <w:tcPr>
                <w:tcW w:w="450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- 2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софинансиров</w:t>
            </w:r>
            <w:r>
              <w:t>а</w:t>
            </w:r>
            <w:r>
              <w:t>ние</w:t>
            </w:r>
            <w:proofErr w:type="spellEnd"/>
            <w:r>
              <w:t xml:space="preserve"> целевых межбюджетных тран</w:t>
            </w:r>
            <w:r>
              <w:t>с</w:t>
            </w:r>
            <w:r>
              <w:t xml:space="preserve">фертов из федерального бюджета </w:t>
            </w:r>
          </w:p>
        </w:tc>
      </w:tr>
      <w:tr w:rsidR="003177E8" w:rsidTr="009646AD"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60" w:author="Гульнара Ярмухаметова" w:date="2024-06-07T16:42:00Z">
              <w:tcPr>
                <w:tcW w:w="67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1.7</w:t>
            </w:r>
          </w:p>
        </w:tc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61" w:author="Гульнара Ярмухаметова" w:date="2024-06-07T16:42:00Z">
              <w:tcPr>
                <w:tcW w:w="43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</w:t>
            </w:r>
            <w:r>
              <w:rPr>
                <w:color w:val="FF0000"/>
              </w:rPr>
              <w:t>н</w:t>
            </w:r>
            <w:r>
              <w:rPr>
                <w:color w:val="FF0000"/>
              </w:rPr>
              <w:t>текстный год - 3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соф</w:t>
            </w:r>
            <w:r>
              <w:t>и</w:t>
            </w:r>
            <w:r>
              <w:t>нансирование</w:t>
            </w:r>
            <w:proofErr w:type="spellEnd"/>
            <w:r>
              <w:t xml:space="preserve"> межбюджетных тран</w:t>
            </w:r>
            <w:r>
              <w:t>с</w:t>
            </w:r>
            <w:r>
              <w:t>фертов из государственных внебю</w:t>
            </w:r>
            <w:r>
              <w:t>д</w:t>
            </w:r>
            <w:r>
              <w:t>жетных фондов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62" w:author="Гульнара Ярмухаметова" w:date="2024-06-07T16:42:00Z">
              <w:tcPr>
                <w:tcW w:w="450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- 2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софинансиров</w:t>
            </w:r>
            <w:r>
              <w:t>а</w:t>
            </w:r>
            <w:r>
              <w:t>ние</w:t>
            </w:r>
            <w:proofErr w:type="spellEnd"/>
            <w:r>
              <w:t xml:space="preserve"> межбюджетных трансфертов из государственных </w:t>
            </w:r>
            <w:r>
              <w:lastRenderedPageBreak/>
              <w:t>внебюджетных фо</w:t>
            </w:r>
            <w:r>
              <w:t>н</w:t>
            </w:r>
            <w:r>
              <w:t>дов</w:t>
            </w:r>
          </w:p>
        </w:tc>
      </w:tr>
      <w:tr w:rsidR="003177E8" w:rsidTr="009646AD"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63" w:author="Гульнара Ярмухаметова" w:date="2024-06-07T16:42:00Z">
              <w:tcPr>
                <w:tcW w:w="67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lastRenderedPageBreak/>
              <w:t>1.8</w:t>
            </w:r>
          </w:p>
        </w:tc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64" w:author="Гульнара Ярмухаметова" w:date="2024-06-07T16:42:00Z">
              <w:tcPr>
                <w:tcW w:w="43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</w:t>
            </w:r>
            <w:r>
              <w:rPr>
                <w:color w:val="FF0000"/>
              </w:rPr>
              <w:t>н</w:t>
            </w:r>
            <w:r>
              <w:rPr>
                <w:color w:val="FF0000"/>
              </w:rPr>
              <w:t>текстный год - 3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соф</w:t>
            </w:r>
            <w:r>
              <w:t>и</w:t>
            </w:r>
            <w:r>
              <w:t>нансирование</w:t>
            </w:r>
            <w:proofErr w:type="spellEnd"/>
            <w:r>
              <w:t xml:space="preserve"> средств из иных фо</w:t>
            </w:r>
            <w:r>
              <w:t>н</w:t>
            </w:r>
            <w:r>
              <w:t>дов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65" w:author="Гульнара Ярмухаметова" w:date="2024-06-07T16:42:00Z">
              <w:tcPr>
                <w:tcW w:w="450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- 2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софинансиров</w:t>
            </w:r>
            <w:r>
              <w:t>а</w:t>
            </w:r>
            <w:r>
              <w:t>ние</w:t>
            </w:r>
            <w:proofErr w:type="spellEnd"/>
            <w:r>
              <w:t xml:space="preserve"> средств из иных фондов</w:t>
            </w:r>
          </w:p>
        </w:tc>
      </w:tr>
      <w:tr w:rsidR="003177E8" w:rsidTr="009646AD"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66" w:author="Гульнара Ярмухаметова" w:date="2024-06-07T16:42:00Z">
              <w:tcPr>
                <w:tcW w:w="67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1.9</w:t>
            </w:r>
          </w:p>
        </w:tc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67" w:author="Гульнара Ярмухаметова" w:date="2024-06-07T16:42:00Z">
              <w:tcPr>
                <w:tcW w:w="43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</w:t>
            </w:r>
            <w:r>
              <w:rPr>
                <w:color w:val="FF0000"/>
              </w:rPr>
              <w:t>н</w:t>
            </w:r>
            <w:r>
              <w:rPr>
                <w:color w:val="FF0000"/>
              </w:rPr>
              <w:t>текстный год - 3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>. допо</w:t>
            </w:r>
            <w:r>
              <w:t>л</w:t>
            </w:r>
            <w:r>
              <w:t>нительно предусмотренные средства бюджета субъекта РФ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68" w:author="Гульнара Ярмухаметова" w:date="2024-06-07T16:42:00Z">
              <w:tcPr>
                <w:tcW w:w="450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3177E8" w:rsidRDefault="003177E8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- 2</w:t>
            </w:r>
            <w:r>
              <w:t xml:space="preserve">&gt; году / в </w:t>
            </w:r>
            <w:proofErr w:type="spellStart"/>
            <w:r>
              <w:t>т.ч</w:t>
            </w:r>
            <w:proofErr w:type="spellEnd"/>
            <w:r>
              <w:t>. дополнительно предусмотренные средства бюджета субъекта РФ</w:t>
            </w:r>
          </w:p>
        </w:tc>
      </w:tr>
    </w:tbl>
    <w:p w:rsidR="003177E8" w:rsidRPr="00B547DE" w:rsidRDefault="003177E8" w:rsidP="003177E8">
      <w:bookmarkStart w:id="69" w:name="_Toc4600616"/>
      <w:bookmarkStart w:id="70" w:name="_Toc99368684"/>
    </w:p>
    <w:tbl>
      <w:tblPr>
        <w:tblW w:w="4915" w:type="pct"/>
        <w:tblLook w:val="00A0" w:firstRow="1" w:lastRow="0" w:firstColumn="1" w:lastColumn="0" w:noHBand="0" w:noVBand="0"/>
      </w:tblPr>
      <w:tblGrid>
        <w:gridCol w:w="2486"/>
        <w:gridCol w:w="1922"/>
        <w:gridCol w:w="4064"/>
        <w:gridCol w:w="4561"/>
        <w:gridCol w:w="1502"/>
      </w:tblGrid>
      <w:tr w:rsidR="003177E8" w:rsidTr="009646AD">
        <w:trPr>
          <w:trHeight w:val="847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3177E8" w:rsidRDefault="003177E8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6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3177E8" w:rsidRDefault="003177E8" w:rsidP="009646AD">
            <w:pPr>
              <w:pStyle w:val="aff7"/>
              <w:ind w:firstLine="0"/>
              <w:jc w:val="left"/>
              <w:rPr>
                <w:b/>
              </w:rPr>
            </w:pPr>
            <w:r w:rsidRPr="00B547DE">
              <w:rPr>
                <w:b/>
                <w:highlight w:val="green"/>
              </w:rPr>
              <w:t>Контроль соответствия объемов финансирования фрагмента РРО ГРБС объемам средств отчета об и</w:t>
            </w:r>
            <w:r w:rsidRPr="00B547DE">
              <w:rPr>
                <w:b/>
                <w:highlight w:val="green"/>
              </w:rPr>
              <w:t>с</w:t>
            </w:r>
            <w:r w:rsidRPr="00B547DE">
              <w:rPr>
                <w:b/>
                <w:highlight w:val="green"/>
              </w:rPr>
              <w:t>полнении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 контроля</w:t>
            </w:r>
          </w:p>
        </w:tc>
      </w:tr>
      <w:tr w:rsidR="003177E8" w:rsidTr="009646AD">
        <w:trPr>
          <w:trHeight w:val="345"/>
        </w:trPr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3177E8" w:rsidRPr="00A81CA6" w:rsidTr="009646AD">
        <w:trPr>
          <w:trHeight w:val="515"/>
        </w:trPr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ИФ "Фрагмент РРО ГРБС":</w:t>
            </w:r>
          </w:p>
          <w:p w:rsidR="003177E8" w:rsidRPr="0066046C" w:rsidRDefault="003177E8" w:rsidP="009646AD">
            <w:pPr>
              <w:pStyle w:val="aff7"/>
            </w:pPr>
            <w:r>
              <w:t xml:space="preserve">1. Контроли - </w:t>
            </w:r>
            <w:r w:rsidRPr="00063E35">
              <w:t xml:space="preserve">&gt; </w:t>
            </w:r>
            <w:r>
              <w:t xml:space="preserve">«Все контроли», </w:t>
            </w:r>
            <w:r w:rsidRPr="0066046C">
              <w:t>«Контроль соответствия объемов финансирования фрагмента РРО ГРБС объемам средств отчета об исполнении</w:t>
            </w:r>
            <w:r>
              <w:t>»</w:t>
            </w:r>
            <w:r w:rsidRPr="0066046C">
              <w:t>;</w:t>
            </w:r>
          </w:p>
          <w:p w:rsidR="003177E8" w:rsidRPr="00A81CA6" w:rsidRDefault="003177E8" w:rsidP="009646AD">
            <w:pPr>
              <w:pStyle w:val="aff7"/>
            </w:pPr>
            <w:r>
              <w:t>2. Документооборот -</w:t>
            </w:r>
            <w:r w:rsidRPr="00A81CA6">
              <w:t>&gt;</w:t>
            </w:r>
            <w:r>
              <w:t xml:space="preserve"> «Передать на рассмотрение», «Согласовать», «Утвердить».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Механизм контроля</w:t>
            </w:r>
          </w:p>
        </w:tc>
      </w:tr>
      <w:tr w:rsidR="003177E8" w:rsidRPr="006D3E37" w:rsidTr="009646AD">
        <w:trPr>
          <w:trHeight w:val="515"/>
        </w:trPr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 w:rsidRPr="00164A59">
              <w:t xml:space="preserve">Контроль проверяет </w:t>
            </w:r>
            <w:r>
              <w:t xml:space="preserve">равенство </w:t>
            </w:r>
            <w:r w:rsidRPr="00164A59">
              <w:t>объемов финансирования</w:t>
            </w:r>
            <w:r>
              <w:t xml:space="preserve"> по всем годам (отчетный, текущий, ОФГ, ПП</w:t>
            </w:r>
            <w:proofErr w:type="gramStart"/>
            <w:r>
              <w:t>1</w:t>
            </w:r>
            <w:proofErr w:type="gramEnd"/>
            <w:r>
              <w:t>, ПП2), внесенных в детал</w:t>
            </w:r>
            <w:r>
              <w:t>и</w:t>
            </w:r>
            <w:r>
              <w:t>зацию «Объемы финансирования»</w:t>
            </w:r>
            <w:r w:rsidRPr="00164A59">
              <w:t xml:space="preserve"> фрагмента РРО ГРБС </w:t>
            </w:r>
            <w:r>
              <w:t xml:space="preserve">по всем строкам вкладки «РО», </w:t>
            </w:r>
            <w:r w:rsidRPr="00164A59">
              <w:t xml:space="preserve">на соответствие </w:t>
            </w:r>
            <w:r>
              <w:t xml:space="preserve">итоговых </w:t>
            </w:r>
            <w:r w:rsidRPr="00164A59">
              <w:t>объем</w:t>
            </w:r>
            <w:r>
              <w:t>ов</w:t>
            </w:r>
            <w:r w:rsidRPr="00164A59">
              <w:t xml:space="preserve"> средств</w:t>
            </w:r>
            <w:r>
              <w:t>, пре</w:t>
            </w:r>
            <w:r>
              <w:t>д</w:t>
            </w:r>
            <w:r>
              <w:t>ставленных в регистрах «Оперативные данные Исполнения (план)», «Оперативные данные Исполнения (факт)».</w:t>
            </w:r>
          </w:p>
          <w:p w:rsidR="003177E8" w:rsidRPr="00452D98" w:rsidRDefault="003177E8" w:rsidP="009646AD">
            <w:pPr>
              <w:pStyle w:val="aff7"/>
            </w:pPr>
            <w:r w:rsidRPr="00452D98">
              <w:t xml:space="preserve">Соответствие </w:t>
            </w:r>
            <w:r>
              <w:t xml:space="preserve">сумм, указанных во </w:t>
            </w:r>
            <w:r w:rsidRPr="00452D98">
              <w:t>фрагмент</w:t>
            </w:r>
            <w:r>
              <w:t>е</w:t>
            </w:r>
            <w:r w:rsidRPr="00452D98">
              <w:t xml:space="preserve"> «РРО ГРБС» и </w:t>
            </w:r>
            <w:r>
              <w:t>сумм, указанных в</w:t>
            </w:r>
            <w:r w:rsidRPr="00452D98">
              <w:t xml:space="preserve"> регистр</w:t>
            </w:r>
            <w:r>
              <w:t>е</w:t>
            </w:r>
            <w:r w:rsidRPr="00452D98">
              <w:t xml:space="preserve"> «Оперативные данные Исполнения (план)», «Оперативные данные Исполнения (факт)»:</w:t>
            </w:r>
          </w:p>
          <w:p w:rsidR="003177E8" w:rsidRPr="00452D98" w:rsidRDefault="003177E8" w:rsidP="009646AD">
            <w:pPr>
              <w:pStyle w:val="aff7"/>
            </w:pPr>
            <w:r>
              <w:t xml:space="preserve">1. </w:t>
            </w:r>
            <w:r w:rsidRPr="00452D98">
              <w:t xml:space="preserve">Сумма значений в поле «Отчетный &lt;ОФГ-2&gt; </w:t>
            </w:r>
            <w:proofErr w:type="spellStart"/>
            <w:r w:rsidRPr="00452D98">
              <w:t>год_план</w:t>
            </w:r>
            <w:proofErr w:type="spellEnd"/>
            <w:r w:rsidRPr="00452D98">
              <w:t>» графы «Объемы средств на исполнение расходных обязательств» дет</w:t>
            </w:r>
            <w:r w:rsidRPr="00452D98">
              <w:t>а</w:t>
            </w:r>
            <w:r w:rsidRPr="00452D98">
              <w:t>лизации «Объемы финансирования» по всем строкам вкладки «РО» = сумма по всем строкам по полю «Очередной &lt;ОФГ-2&gt; год» регистра «Оперативные данные Исполнения (план)», где контекстный период = контекстный период -2;</w:t>
            </w:r>
          </w:p>
          <w:p w:rsidR="003177E8" w:rsidRDefault="003177E8" w:rsidP="009646AD">
            <w:pPr>
              <w:pStyle w:val="aff7"/>
            </w:pPr>
            <w:r>
              <w:t xml:space="preserve">2. </w:t>
            </w:r>
            <w:r w:rsidRPr="00452D98">
              <w:t xml:space="preserve">Сумма значений в поле «Отчетный &lt;ОФГ-2&gt; </w:t>
            </w:r>
            <w:proofErr w:type="spellStart"/>
            <w:r w:rsidRPr="00452D98">
              <w:t>год_факт</w:t>
            </w:r>
            <w:proofErr w:type="spellEnd"/>
            <w:r w:rsidRPr="00452D98">
              <w:t>» графы «Объемы средств на исполнение расходных обязательств» детализации «Объемы финансирования» по всем строкам вкладки «РО» =  сумма по всем строкам по полю «Очередной &lt;ОФГ-2&gt; год» рег</w:t>
            </w:r>
            <w:r w:rsidRPr="00452D98">
              <w:t>и</w:t>
            </w:r>
            <w:r w:rsidRPr="00452D98">
              <w:t>стра «Оперативные данные Исполнения (факт)», где контекстный период = контекстный период -2;</w:t>
            </w:r>
          </w:p>
          <w:p w:rsidR="003177E8" w:rsidRDefault="003177E8" w:rsidP="009646AD">
            <w:pPr>
              <w:pStyle w:val="aff7"/>
            </w:pPr>
            <w:r>
              <w:t xml:space="preserve">3. Сумма значений в поле «Текущий </w:t>
            </w:r>
            <w:r w:rsidRPr="008B313A">
              <w:t>&lt;</w:t>
            </w:r>
            <w:r>
              <w:t>ОФГ-1</w:t>
            </w:r>
            <w:r w:rsidRPr="008B313A">
              <w:t xml:space="preserve">&gt; </w:t>
            </w:r>
            <w:r>
              <w:t xml:space="preserve">год» графы «Объемы средств на исполнение расходных обязательств» детализации «Объемы финансирования» по всем строкам вкладки «РО» =  сумма по всем строкам по полю «Очередной </w:t>
            </w:r>
            <w:r w:rsidRPr="008B313A">
              <w:t>&lt;</w:t>
            </w:r>
            <w:r>
              <w:t>ОФГ-1</w:t>
            </w:r>
            <w:r w:rsidRPr="008B313A">
              <w:t xml:space="preserve">&gt; </w:t>
            </w:r>
            <w:r>
              <w:t>год» регистра «Оп</w:t>
            </w:r>
            <w:r>
              <w:t>е</w:t>
            </w:r>
            <w:r>
              <w:t>ративные данные Исполнения (план)», где контекстный период = контекстный период -</w:t>
            </w:r>
            <w:r w:rsidRPr="008B313A">
              <w:t>1</w:t>
            </w:r>
            <w:r>
              <w:t>;</w:t>
            </w:r>
          </w:p>
          <w:p w:rsidR="003177E8" w:rsidRDefault="003177E8" w:rsidP="009646AD">
            <w:pPr>
              <w:pStyle w:val="aff7"/>
            </w:pPr>
            <w:r>
              <w:t xml:space="preserve">4. Сумма значений в поле «Очередной </w:t>
            </w:r>
            <w:r w:rsidRPr="008B313A">
              <w:t>&lt;</w:t>
            </w:r>
            <w:r>
              <w:t>ОФГ</w:t>
            </w:r>
            <w:r w:rsidRPr="008B313A">
              <w:t xml:space="preserve">&gt; </w:t>
            </w:r>
            <w:r>
              <w:t xml:space="preserve">год» графы «Объемы средств на исполнение расходных обязательств» детализации «Объемы финансирования» по всем строкам вкладки «РО» =  сумма по всем строкам по полю «Первый </w:t>
            </w:r>
            <w:r w:rsidRPr="00D53E6C">
              <w:t>&lt;</w:t>
            </w:r>
            <w:r>
              <w:t>ОФГ</w:t>
            </w:r>
            <w:r w:rsidRPr="00D53E6C">
              <w:t xml:space="preserve">&gt; </w:t>
            </w:r>
            <w:r>
              <w:t>год» регистра «Операти</w:t>
            </w:r>
            <w:r>
              <w:t>в</w:t>
            </w:r>
            <w:r>
              <w:t>ные данные Исполнения (план)», где контекстный период = контекстный период -</w:t>
            </w:r>
            <w:r w:rsidRPr="008B313A">
              <w:t>1</w:t>
            </w:r>
            <w:r>
              <w:t>;</w:t>
            </w:r>
          </w:p>
          <w:p w:rsidR="003177E8" w:rsidRDefault="003177E8" w:rsidP="009646AD">
            <w:pPr>
              <w:pStyle w:val="aff7"/>
            </w:pPr>
            <w:r>
              <w:t xml:space="preserve">5. Сумма значений в поле «Плановый </w:t>
            </w:r>
            <w:proofErr w:type="spellStart"/>
            <w:r>
              <w:t>период_Первый</w:t>
            </w:r>
            <w:proofErr w:type="spellEnd"/>
            <w:r>
              <w:t xml:space="preserve"> </w:t>
            </w:r>
            <w:r w:rsidRPr="00452D98">
              <w:t>&lt;</w:t>
            </w:r>
            <w:r>
              <w:t>ПП</w:t>
            </w:r>
            <w:proofErr w:type="gramStart"/>
            <w:r>
              <w:t>1</w:t>
            </w:r>
            <w:proofErr w:type="gramEnd"/>
            <w:r w:rsidRPr="00452D98">
              <w:t xml:space="preserve">&gt; </w:t>
            </w:r>
            <w:r>
              <w:t>год» графы «Объемы средств на исполнение расходных обяз</w:t>
            </w:r>
            <w:r>
              <w:t>а</w:t>
            </w:r>
            <w:r>
              <w:t xml:space="preserve">тельств» детализации «Объемы финансирования» по всем строкам вкладки «РО» =  сумма по всем строкам по полю «Второй </w:t>
            </w:r>
            <w:r w:rsidRPr="00D53E6C">
              <w:t>&lt;</w:t>
            </w:r>
            <w:r>
              <w:t>ПП1</w:t>
            </w:r>
            <w:r w:rsidRPr="00D53E6C">
              <w:t xml:space="preserve">&gt; </w:t>
            </w:r>
            <w:r>
              <w:t>год» регистра «Оперативные данные Исполнения (план)», где контекстный период = контекстный период -</w:t>
            </w:r>
            <w:r w:rsidRPr="008B313A">
              <w:t>1</w:t>
            </w:r>
            <w:r>
              <w:t>.</w:t>
            </w:r>
          </w:p>
          <w:p w:rsidR="003177E8" w:rsidRPr="006D3E37" w:rsidRDefault="003177E8" w:rsidP="009646AD">
            <w:pPr>
              <w:pStyle w:val="aff7"/>
            </w:pPr>
            <w:r>
              <w:t>Контроль необходимо реализовать независимым от субъекта-владельца отчета об исполнении (удалить фильтр по владельцу отч</w:t>
            </w:r>
            <w:r>
              <w:t>е</w:t>
            </w:r>
            <w:r>
              <w:t>та), так как отчет может заводиться как один общий на уровне ФО, так и отдельные отчёты для каждого ГРБС на уровне соответствующ</w:t>
            </w:r>
            <w:r>
              <w:t>е</w:t>
            </w:r>
            <w:r>
              <w:t>го ГРБС.</w:t>
            </w:r>
          </w:p>
        </w:tc>
      </w:tr>
      <w:tr w:rsidR="003177E8" w:rsidRPr="00FA0CCC" w:rsidTr="009646AD">
        <w:trPr>
          <w:trHeight w:val="515"/>
        </w:trPr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177E8" w:rsidRPr="00FA0CCC" w:rsidRDefault="003177E8" w:rsidP="009646AD">
            <w:pPr>
              <w:pStyle w:val="aff7"/>
              <w:ind w:firstLine="0"/>
              <w:jc w:val="center"/>
              <w:rPr>
                <w:b/>
                <w:bCs/>
              </w:rPr>
            </w:pPr>
            <w:r w:rsidRPr="00FA0CCC">
              <w:rPr>
                <w:b/>
                <w:bCs/>
              </w:rPr>
              <w:t>Проверка 1</w:t>
            </w:r>
          </w:p>
        </w:tc>
      </w:tr>
      <w:tr w:rsidR="003177E8" w:rsidRPr="00164A59" w:rsidTr="009646AD">
        <w:trPr>
          <w:trHeight w:val="515"/>
        </w:trPr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rPr>
                <w:b/>
                <w:bCs/>
              </w:rPr>
              <w:t>ЕСЛИ</w:t>
            </w:r>
            <w:r>
              <w:t xml:space="preserve"> сумма значений поля </w:t>
            </w:r>
            <w:r w:rsidRPr="00452D98">
              <w:t xml:space="preserve">«Отчетный &lt;ОФГ-2&gt; </w:t>
            </w:r>
            <w:proofErr w:type="spellStart"/>
            <w:r w:rsidRPr="00452D98">
              <w:t>год_план</w:t>
            </w:r>
            <w:proofErr w:type="spellEnd"/>
            <w:r w:rsidRPr="00452D98">
              <w:t>»</w:t>
            </w:r>
            <w:r>
              <w:t>/</w:t>
            </w:r>
            <w:r w:rsidRPr="00452D98">
              <w:t xml:space="preserve">«Отчетный &lt;ОФГ-2&gt; </w:t>
            </w:r>
            <w:proofErr w:type="spellStart"/>
            <w:r w:rsidRPr="00452D98">
              <w:t>год_факт</w:t>
            </w:r>
            <w:proofErr w:type="spellEnd"/>
            <w:r w:rsidRPr="00452D98">
              <w:t>»</w:t>
            </w:r>
            <w:r>
              <w:t xml:space="preserve">/«Текущий </w:t>
            </w:r>
            <w:r w:rsidRPr="008B313A">
              <w:t>&lt;</w:t>
            </w:r>
            <w:r>
              <w:t>ОФГ-1</w:t>
            </w:r>
            <w:r w:rsidRPr="008B313A">
              <w:t xml:space="preserve">&gt; </w:t>
            </w:r>
            <w:r>
              <w:t>год»/ «Очере</w:t>
            </w:r>
            <w:r>
              <w:t>д</w:t>
            </w:r>
            <w:r>
              <w:t xml:space="preserve">ной </w:t>
            </w:r>
            <w:r w:rsidRPr="008B313A">
              <w:t>&lt;</w:t>
            </w:r>
            <w:r>
              <w:t>ОФГ</w:t>
            </w:r>
            <w:r w:rsidRPr="008B313A">
              <w:t xml:space="preserve">&gt; </w:t>
            </w:r>
            <w:r>
              <w:t xml:space="preserve">год»/«Плановый </w:t>
            </w:r>
            <w:proofErr w:type="spellStart"/>
            <w:r>
              <w:t>период_Первый</w:t>
            </w:r>
            <w:proofErr w:type="spellEnd"/>
            <w:r>
              <w:t xml:space="preserve"> </w:t>
            </w:r>
            <w:r w:rsidRPr="00452D98">
              <w:t>&lt;</w:t>
            </w:r>
            <w:r>
              <w:t>ПП</w:t>
            </w:r>
            <w:proofErr w:type="gramStart"/>
            <w:r>
              <w:t>1</w:t>
            </w:r>
            <w:proofErr w:type="gramEnd"/>
            <w:r w:rsidRPr="00452D98">
              <w:t xml:space="preserve">&gt; </w:t>
            </w:r>
            <w:r>
              <w:t xml:space="preserve">год» графы «Объемы средств на исполнение расходных обязательств» детализации «Объемы финансирования» по всем строкам вкладки «РО» </w:t>
            </w:r>
            <w:r w:rsidRPr="00FA0CCC">
              <w:t>≠</w:t>
            </w:r>
            <w:r>
              <w:t xml:space="preserve"> итоговой сумме по соответствующему полю регистра </w:t>
            </w:r>
            <w:r w:rsidRPr="00452D98">
              <w:t>«Оперативные данные Исполнения (план)»</w:t>
            </w:r>
            <w:r>
              <w:t>/</w:t>
            </w:r>
            <w:r w:rsidRPr="00452D98">
              <w:t xml:space="preserve"> «Оперативные данные Исполнения (факт)»</w:t>
            </w:r>
            <w:r>
              <w:t>,</w:t>
            </w:r>
          </w:p>
          <w:p w:rsidR="003177E8" w:rsidRDefault="003177E8" w:rsidP="009646AD">
            <w:pPr>
              <w:pStyle w:val="aff7"/>
            </w:pPr>
            <w:r w:rsidRPr="00FA0CCC">
              <w:rPr>
                <w:b/>
                <w:bCs/>
              </w:rPr>
              <w:t xml:space="preserve">ТО </w:t>
            </w:r>
            <w:r>
              <w:t>контроль не пройден и выводится протокол,</w:t>
            </w:r>
          </w:p>
          <w:p w:rsidR="003177E8" w:rsidRPr="00164A59" w:rsidRDefault="003177E8" w:rsidP="009646AD">
            <w:pPr>
              <w:pStyle w:val="aff7"/>
            </w:pPr>
            <w:r w:rsidRPr="00FA0CCC">
              <w:rPr>
                <w:b/>
                <w:bCs/>
              </w:rPr>
              <w:t>ИНАЧЕ</w:t>
            </w:r>
            <w:r>
              <w:t xml:space="preserve"> контроль пройден успешно.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</w:tr>
      <w:tr w:rsidR="003177E8" w:rsidTr="009646AD">
        <w:trPr>
          <w:trHeight w:val="321"/>
        </w:trPr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Предупредительный</w:t>
            </w:r>
          </w:p>
        </w:tc>
      </w:tr>
      <w:tr w:rsidR="003177E8" w:rsidTr="009646AD">
        <w:trPr>
          <w:trHeight w:val="515"/>
        </w:trPr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3177E8" w:rsidTr="009646AD">
        <w:trPr>
          <w:trHeight w:val="515"/>
        </w:trPr>
        <w:tc>
          <w:tcPr>
            <w:tcW w:w="1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3177E8" w:rsidTr="009646AD">
        <w:trPr>
          <w:trHeight w:val="515"/>
        </w:trPr>
        <w:tc>
          <w:tcPr>
            <w:tcW w:w="1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Pr="00452D98" w:rsidRDefault="003177E8" w:rsidP="009646AD">
            <w:pPr>
              <w:pStyle w:val="aff7"/>
              <w:rPr>
                <w:i/>
                <w:iCs/>
              </w:rPr>
            </w:pPr>
            <w:r w:rsidRPr="00452D98">
              <w:rPr>
                <w:i/>
                <w:iCs/>
              </w:rPr>
              <w:t>Протокол 1</w:t>
            </w:r>
          </w:p>
          <w:p w:rsidR="003177E8" w:rsidRDefault="003177E8" w:rsidP="009646AD">
            <w:pPr>
              <w:pStyle w:val="aff7"/>
            </w:pPr>
            <w:r>
              <w:t>Объемы финансирования из ИФ «Фрагмент РРО ГРБС» не соответствуют объемам средств из регистров ИФ «Отчет об исполнении»:</w:t>
            </w:r>
          </w:p>
          <w:p w:rsidR="003177E8" w:rsidRDefault="003177E8" w:rsidP="009646AD">
            <w:pPr>
              <w:pStyle w:val="aff7"/>
              <w:ind w:firstLine="0"/>
            </w:pPr>
            <w:r w:rsidRPr="00A81CA6">
              <w:rPr>
                <w:noProof/>
              </w:rPr>
              <w:drawing>
                <wp:inline distT="0" distB="0" distL="0" distR="0" wp14:anchorId="119DDFD9" wp14:editId="70A14D10">
                  <wp:extent cx="7475608" cy="914400"/>
                  <wp:effectExtent l="0" t="0" r="0" b="0"/>
                  <wp:docPr id="1133876418" name="Рисунок 11338764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78"/>
                          <a:stretch/>
                        </pic:blipFill>
                        <pic:spPr bwMode="auto">
                          <a:xfrm>
                            <a:off x="0" y="0"/>
                            <a:ext cx="7475608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177E8" w:rsidRDefault="003177E8" w:rsidP="009646AD">
            <w:pPr>
              <w:pStyle w:val="aff7"/>
            </w:pPr>
            <w:r w:rsidRPr="00A81CA6">
              <w:t>В группе столбцов «Разница» выводить разницу между соответствующими столбцами группы «Объемы финансир</w:t>
            </w:r>
            <w:r w:rsidRPr="00A81CA6">
              <w:t>о</w:t>
            </w:r>
            <w:r w:rsidRPr="00A81CA6">
              <w:t>вания из ИФ «Фрагмент РРО»» и «Объемы средств из регистра».</w:t>
            </w:r>
            <w:r w:rsidRPr="00A81CA6" w:rsidDel="00A81CA6">
              <w:t xml:space="preserve">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ind w:firstLine="0"/>
            </w:pPr>
            <w:r>
              <w:t>Контроль успешно пройден</w:t>
            </w:r>
          </w:p>
        </w:tc>
      </w:tr>
    </w:tbl>
    <w:p w:rsidR="003177E8" w:rsidRDefault="003177E8" w:rsidP="003177E8">
      <w:pPr>
        <w:pStyle w:val="21"/>
        <w:numPr>
          <w:ilvl w:val="1"/>
          <w:numId w:val="12"/>
        </w:numPr>
      </w:pPr>
      <w:r>
        <w:t>Требования к протоколам контроля, если Контроль не пройден.</w:t>
      </w:r>
      <w:bookmarkEnd w:id="69"/>
      <w:bookmarkEnd w:id="70"/>
    </w:p>
    <w:p w:rsidR="003177E8" w:rsidRDefault="003177E8" w:rsidP="003177E8">
      <w:r>
        <w:t xml:space="preserve">Контроль «Контроль по </w:t>
      </w:r>
      <w:proofErr w:type="spellStart"/>
      <w:r>
        <w:t>Web</w:t>
      </w:r>
      <w:proofErr w:type="spellEnd"/>
      <w:r>
        <w:t>-консолидации (ф.0503127)» считается не пройденным, в следующих случаях:</w:t>
      </w:r>
    </w:p>
    <w:p w:rsidR="003177E8" w:rsidRDefault="003177E8" w:rsidP="003177E8">
      <w:pPr>
        <w:pStyle w:val="a"/>
        <w:numPr>
          <w:ilvl w:val="0"/>
          <w:numId w:val="2"/>
        </w:numPr>
        <w:spacing w:after="0"/>
      </w:pPr>
      <w:r>
        <w:t>если сумма по отчетному году (План) документа Фрагмент РРО (ГРБС) – сошлась, но не сошлась сумма по отчетному году (Факт);</w:t>
      </w:r>
    </w:p>
    <w:p w:rsidR="003177E8" w:rsidRDefault="003177E8" w:rsidP="003177E8">
      <w:pPr>
        <w:pStyle w:val="a"/>
        <w:numPr>
          <w:ilvl w:val="0"/>
          <w:numId w:val="2"/>
        </w:numPr>
        <w:spacing w:after="0"/>
      </w:pPr>
      <w:r>
        <w:t>если сумма по отчетному году (факт) документа «Фрагмент РРО (ГРБС)» – сошлась, но не сошлась сумма по отчетному году (план);</w:t>
      </w:r>
    </w:p>
    <w:p w:rsidR="003177E8" w:rsidRDefault="003177E8" w:rsidP="003177E8">
      <w:pPr>
        <w:pStyle w:val="a"/>
        <w:numPr>
          <w:ilvl w:val="0"/>
          <w:numId w:val="2"/>
        </w:numPr>
        <w:spacing w:after="0"/>
      </w:pPr>
      <w:r>
        <w:t>если суммы по отчетному году (факт и план) документа «Фрагмент РРО (ГРБС)» – не сошлись;</w:t>
      </w:r>
    </w:p>
    <w:p w:rsidR="003177E8" w:rsidRDefault="003177E8" w:rsidP="003177E8">
      <w:pPr>
        <w:pStyle w:val="a"/>
        <w:numPr>
          <w:ilvl w:val="0"/>
          <w:numId w:val="2"/>
        </w:numPr>
        <w:spacing w:after="0"/>
      </w:pPr>
      <w:r>
        <w:lastRenderedPageBreak/>
        <w:t xml:space="preserve">если в ф. 0503127 </w:t>
      </w:r>
      <w:proofErr w:type="spellStart"/>
      <w:r>
        <w:t>Web</w:t>
      </w:r>
      <w:proofErr w:type="spellEnd"/>
      <w:r>
        <w:t>-Консолидации есть суммы по какой-</w:t>
      </w:r>
      <w:proofErr w:type="spellStart"/>
      <w:r>
        <w:t>тоКБК</w:t>
      </w:r>
      <w:proofErr w:type="spellEnd"/>
      <w:r>
        <w:t xml:space="preserve"> по отчетному году (План = гр.4 «Утвержденные бюджетные назначения» или Факт = гр.6 «Исполнено/через финансовые органы»), а такой КБК вообще нет во «Фрагменте РРО (ГРБС)»/детализации «Объемы финансирования» по колонкам: «Объемы средств на исполнение расходных обяз</w:t>
      </w:r>
      <w:r>
        <w:t>а</w:t>
      </w:r>
      <w:r>
        <w:t>тельств/Отчетный год/План» или «Объемы средств на исполнение расходных обязательств/Отчетный год/Факт».</w:t>
      </w:r>
    </w:p>
    <w:p w:rsidR="003177E8" w:rsidRDefault="003177E8" w:rsidP="003177E8">
      <w:pPr>
        <w:sectPr w:rsidR="003177E8" w:rsidSect="00801AC1">
          <w:footerReference w:type="default" r:id="rId24"/>
          <w:pgSz w:w="16838" w:h="11906" w:orient="landscape"/>
          <w:pgMar w:top="1134" w:right="1134" w:bottom="567" w:left="1134" w:header="0" w:footer="709" w:gutter="0"/>
          <w:cols w:space="720"/>
          <w:formProt w:val="0"/>
          <w:docGrid w:linePitch="360"/>
        </w:sectPr>
      </w:pPr>
      <w:r>
        <w:t xml:space="preserve">Если контроль «Контроль по </w:t>
      </w:r>
      <w:proofErr w:type="spellStart"/>
      <w:r>
        <w:t>Web</w:t>
      </w:r>
      <w:proofErr w:type="spellEnd"/>
      <w:r>
        <w:t>-консолидации (ф.0503127)» не пройден, то в протоколе контроля должно выводиться сначала с</w:t>
      </w:r>
      <w:r>
        <w:t>о</w:t>
      </w:r>
      <w:r>
        <w:t xml:space="preserve">общение «Контроль не пройден», а под ним указанная ниже таблица, в таблицу выводятся только строки, по которым есть </w:t>
      </w:r>
      <w:proofErr w:type="gramStart"/>
      <w:r>
        <w:t>не соответствие</w:t>
      </w:r>
      <w:proofErr w:type="gramEnd"/>
      <w:r>
        <w:t xml:space="preserve"> сумм документа РРО_ГРБС с документом из </w:t>
      </w:r>
      <w:proofErr w:type="spellStart"/>
      <w:r>
        <w:t>Web</w:t>
      </w:r>
      <w:proofErr w:type="spellEnd"/>
      <w:r>
        <w:t>-Консолидации «ф.0503127». Строки, по которым контроль пройден, не выводятся в та</w:t>
      </w:r>
      <w:r>
        <w:t>б</w:t>
      </w:r>
      <w:r>
        <w:t xml:space="preserve">лицу </w:t>
      </w:r>
      <w:r>
        <w:fldChar w:fldCharType="begin"/>
      </w:r>
      <w:r>
        <w:instrText>REF _Ref28184405 \h</w:instrText>
      </w:r>
      <w:r>
        <w:fldChar w:fldCharType="separate"/>
      </w:r>
      <w:r>
        <w:t>Таблица 26</w:t>
      </w:r>
      <w:r>
        <w:fldChar w:fldCharType="end"/>
      </w:r>
      <w:r>
        <w:t>.</w:t>
      </w:r>
    </w:p>
    <w:p w:rsidR="003177E8" w:rsidRDefault="003177E8" w:rsidP="003177E8">
      <w:pPr>
        <w:pStyle w:val="aff5"/>
      </w:pPr>
      <w:bookmarkStart w:id="71" w:name="_Ref28184405"/>
      <w:r>
        <w:lastRenderedPageBreak/>
        <w:t xml:space="preserve">Таблица </w:t>
      </w:r>
      <w:r>
        <w:fldChar w:fldCharType="begin"/>
      </w:r>
      <w:r>
        <w:instrText>SEQ Таблица \* ARABIC</w:instrText>
      </w:r>
      <w:r>
        <w:fldChar w:fldCharType="separate"/>
      </w:r>
      <w:r>
        <w:rPr>
          <w:noProof/>
        </w:rPr>
        <w:t>26</w:t>
      </w:r>
      <w:r>
        <w:fldChar w:fldCharType="end"/>
      </w:r>
      <w:bookmarkEnd w:id="71"/>
      <w:r>
        <w:t xml:space="preserve"> - Протокол контроля «Контроль по </w:t>
      </w:r>
      <w:proofErr w:type="spellStart"/>
      <w:r>
        <w:t>Web</w:t>
      </w:r>
      <w:proofErr w:type="spellEnd"/>
      <w:r>
        <w:t>-консолидации (ф.0503127)»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709"/>
        <w:gridCol w:w="2286"/>
        <w:gridCol w:w="3717"/>
        <w:gridCol w:w="2146"/>
        <w:gridCol w:w="1510"/>
        <w:gridCol w:w="1503"/>
        <w:gridCol w:w="2915"/>
      </w:tblGrid>
      <w:tr w:rsidR="003177E8" w:rsidTr="009646AD">
        <w:trPr>
          <w:tblHeader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№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Наименование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Источник (класс\атрибут)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Тип атрибута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proofErr w:type="spellStart"/>
            <w:r>
              <w:t>Обяз</w:t>
            </w:r>
            <w:proofErr w:type="spellEnd"/>
            <w:r>
              <w:t>. з</w:t>
            </w:r>
            <w:r>
              <w:t>а</w:t>
            </w:r>
            <w:r>
              <w:t>полнения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Значение по умолч</w:t>
            </w:r>
            <w:r>
              <w:t>а</w:t>
            </w:r>
            <w:r>
              <w:t>нию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6"/>
              <w:rPr>
                <w:lang w:val="en-US"/>
              </w:rPr>
            </w:pPr>
            <w:r>
              <w:t>Контроль\Примечание</w:t>
            </w:r>
          </w:p>
        </w:tc>
      </w:tr>
      <w:tr w:rsidR="003177E8" w:rsidTr="009646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2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Раздел, по</w:t>
            </w:r>
            <w:r>
              <w:t>д</w:t>
            </w:r>
            <w:r>
              <w:t>раздел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</w:pPr>
            <w:r>
              <w:t>Для документа «Фрагмент РРО (ГРБС)» - Детализация «Объемы финансирования»/поле  Раздел-подраздел»; для докуме</w:t>
            </w:r>
            <w:r>
              <w:t>н</w:t>
            </w:r>
            <w:r>
              <w:t>та АС «</w:t>
            </w:r>
            <w:proofErr w:type="spellStart"/>
            <w:r>
              <w:t>Web</w:t>
            </w:r>
            <w:proofErr w:type="spellEnd"/>
            <w:r>
              <w:t>-Консолидация» ф. 0503127- гр.3.2«Раздел, подра</w:t>
            </w:r>
            <w:r>
              <w:t>з</w:t>
            </w:r>
            <w:r>
              <w:t>дел»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строка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+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-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</w:tr>
      <w:tr w:rsidR="003177E8" w:rsidTr="009646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3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КЦСР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7E8" w:rsidRDefault="003177E8" w:rsidP="009646AD">
            <w:pPr>
              <w:pStyle w:val="aff7"/>
            </w:pPr>
            <w:r>
              <w:t>Для документа «Фрагмент РРО (ГРБС)»   - Детализация «Объемы финансирования»/поле « ЦСР»; для документа АС «</w:t>
            </w:r>
            <w:proofErr w:type="spellStart"/>
            <w:r>
              <w:t>Web</w:t>
            </w:r>
            <w:proofErr w:type="spellEnd"/>
            <w:r>
              <w:t>-Консолидация» ф. 0503127- гр.3.3«КЦСР»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строка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+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-</w:t>
            </w: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</w:tr>
      <w:tr w:rsidR="003177E8" w:rsidTr="009646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4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КВР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Для документа «Фрагмент РРО (ГРБС)» - Детализация «Объемы финансирования»/поле «Вид расходов»; для документа АС «</w:t>
            </w:r>
            <w:proofErr w:type="spellStart"/>
            <w:r>
              <w:t>Web</w:t>
            </w:r>
            <w:proofErr w:type="spellEnd"/>
            <w:r>
              <w:t>-Консолидация» ф. 0503127  - гр.3.4 «КВР»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строка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+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-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</w:tr>
      <w:tr w:rsidR="003177E8" w:rsidTr="009646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6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По докуме</w:t>
            </w:r>
            <w:r>
              <w:t>н</w:t>
            </w:r>
            <w:r>
              <w:t>ту РРО ГРБС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АС «</w:t>
            </w:r>
            <w:proofErr w:type="spellStart"/>
            <w:r>
              <w:t>Web</w:t>
            </w:r>
            <w:proofErr w:type="spellEnd"/>
            <w:r>
              <w:t>-Планирование» документ «Фрагмент РРО (ГРБС)» для СП = ГРБС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</w:p>
        </w:tc>
      </w:tr>
      <w:tr w:rsidR="003177E8" w:rsidTr="009646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6.1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Отчетный &lt;</w:t>
            </w:r>
            <w:proofErr w:type="spellStart"/>
            <w:r>
              <w:t>ОтчетныйГод</w:t>
            </w:r>
            <w:proofErr w:type="spellEnd"/>
            <w:r>
              <w:t xml:space="preserve">&gt;год 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</w:tr>
      <w:tr w:rsidR="003177E8" w:rsidTr="009646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6.1.1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План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Фрагмент РРО (ГРБС)/Детализация «Объемы финансирования»/поле «Объемы средств на исполнение расхо</w:t>
            </w:r>
            <w:r>
              <w:t>д</w:t>
            </w:r>
            <w:r>
              <w:t xml:space="preserve">ных </w:t>
            </w:r>
            <w:r>
              <w:lastRenderedPageBreak/>
              <w:t>обязательств/Отчетный год/План»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lastRenderedPageBreak/>
              <w:t>сумма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+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-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</w:tr>
      <w:tr w:rsidR="003177E8" w:rsidTr="009646AD">
        <w:trPr>
          <w:trHeight w:val="74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lastRenderedPageBreak/>
              <w:t>6.1.2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Факт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Фрагмент РРО (ГРБС)/Детализация «Объемы финансирования»/поле «Объемы средств на исполнение расхо</w:t>
            </w:r>
            <w:r>
              <w:t>д</w:t>
            </w:r>
            <w:r>
              <w:t>ных обязательств/Отчетный год/Факт»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сумма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+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-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</w:tr>
      <w:tr w:rsidR="003177E8" w:rsidTr="009646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7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По докуме</w:t>
            </w:r>
            <w:r>
              <w:t>н</w:t>
            </w:r>
            <w:r>
              <w:t>ту ф. 0503127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proofErr w:type="gramStart"/>
            <w:r>
              <w:t>АС «</w:t>
            </w:r>
            <w:proofErr w:type="spellStart"/>
            <w:r>
              <w:t>Web</w:t>
            </w:r>
            <w:proofErr w:type="spellEnd"/>
            <w:r>
              <w:t>-Консолидация» ф. 0503127  по соответствующ</w:t>
            </w:r>
            <w:r>
              <w:t>е</w:t>
            </w:r>
            <w:r>
              <w:t>му «Бюджету» с ролью= «ГРБС», форма с «периодичностью»= «г</w:t>
            </w:r>
            <w:r>
              <w:t>о</w:t>
            </w:r>
            <w:r>
              <w:t>довая» на ХХ.01.(Год планиров</w:t>
            </w:r>
            <w:r>
              <w:t>а</w:t>
            </w:r>
            <w:r>
              <w:t>ния-1) в состоянии = «принят»</w:t>
            </w:r>
            <w:proofErr w:type="gramEnd"/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</w:p>
        </w:tc>
      </w:tr>
      <w:tr w:rsidR="003177E8" w:rsidTr="009646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7.1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Отчетный &lt;</w:t>
            </w:r>
            <w:proofErr w:type="spellStart"/>
            <w:r>
              <w:t>ОтчетныйГод</w:t>
            </w:r>
            <w:proofErr w:type="spellEnd"/>
            <w:r>
              <w:t xml:space="preserve">&gt; год 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</w:tr>
      <w:tr w:rsidR="003177E8" w:rsidTr="009646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7.1.1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План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гр.4 «Утвержденные бю</w:t>
            </w:r>
            <w:r>
              <w:t>д</w:t>
            </w:r>
            <w:r>
              <w:t>жетные назначения»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сумма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+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-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</w:tr>
      <w:tr w:rsidR="003177E8" w:rsidTr="009646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7.1.2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Факт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гр.6 «Исполнено/через финансовые органы»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сумма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+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-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</w:tr>
      <w:tr w:rsidR="003177E8" w:rsidTr="009646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8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Разница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</w:tr>
      <w:tr w:rsidR="003177E8" w:rsidTr="009646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8.1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Отчетный &lt;</w:t>
            </w:r>
            <w:proofErr w:type="spellStart"/>
            <w:r>
              <w:t>ОтчетныйГод</w:t>
            </w:r>
            <w:proofErr w:type="spellEnd"/>
            <w:r>
              <w:t xml:space="preserve">&gt; год 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</w:p>
        </w:tc>
      </w:tr>
      <w:tr w:rsidR="003177E8" w:rsidTr="009646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8.1.1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План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расчет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сумма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+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-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=гр.7.1.1- гр.6.1.1.</w:t>
            </w:r>
          </w:p>
        </w:tc>
      </w:tr>
      <w:tr w:rsidR="003177E8" w:rsidTr="009646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lastRenderedPageBreak/>
              <w:t>8.1.2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Факт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расчет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сумма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+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-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=гр.7.1.2- гр.6.1.2.</w:t>
            </w:r>
          </w:p>
        </w:tc>
      </w:tr>
      <w:tr w:rsidR="003177E8" w:rsidTr="009646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9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Полномочия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Фрагмент РРО (ГРБС)/детализация «РО» поле «</w:t>
            </w:r>
            <w:proofErr w:type="spellStart"/>
            <w:r>
              <w:t>Полномочие_Код</w:t>
            </w:r>
            <w:proofErr w:type="spellEnd"/>
            <w:r>
              <w:t>»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строка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+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  <w:rPr>
                <w:lang w:val="en-US"/>
              </w:rPr>
            </w:pPr>
            <w:r>
              <w:t>-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7E8" w:rsidRDefault="003177E8" w:rsidP="009646AD">
            <w:pPr>
              <w:pStyle w:val="aff7"/>
            </w:pPr>
            <w:r>
              <w:t>Выводить через запятую кода полном</w:t>
            </w:r>
            <w:r>
              <w:t>о</w:t>
            </w:r>
            <w:r>
              <w:t>чий, в которых встречае</w:t>
            </w:r>
            <w:r>
              <w:t>т</w:t>
            </w:r>
            <w:r>
              <w:t>ся КБК (Раздел, подра</w:t>
            </w:r>
            <w:r>
              <w:t>з</w:t>
            </w:r>
            <w:r>
              <w:t>дел, КЦСР, КВР).</w:t>
            </w:r>
          </w:p>
        </w:tc>
      </w:tr>
    </w:tbl>
    <w:p w:rsidR="003177E8" w:rsidRDefault="003177E8" w:rsidP="003177E8">
      <w:pPr>
        <w:ind w:firstLine="0"/>
        <w:sectPr w:rsidR="003177E8" w:rsidSect="00801AC1">
          <w:footerReference w:type="default" r:id="rId25"/>
          <w:pgSz w:w="16838" w:h="11906" w:orient="landscape"/>
          <w:pgMar w:top="1134" w:right="1134" w:bottom="567" w:left="1134" w:header="0" w:footer="709" w:gutter="0"/>
          <w:cols w:space="720"/>
          <w:formProt w:val="0"/>
          <w:docGrid w:linePitch="360"/>
        </w:sectPr>
      </w:pPr>
    </w:p>
    <w:p w:rsidR="00A2416F" w:rsidRPr="00A2416F" w:rsidRDefault="00A2416F" w:rsidP="003177E8">
      <w:pPr>
        <w:ind w:firstLine="0"/>
      </w:pPr>
    </w:p>
    <w:sectPr w:rsidR="00A2416F" w:rsidRPr="00A2416F" w:rsidSect="00A2416F">
      <w:footerReference w:type="default" r:id="rId26"/>
      <w:pgSz w:w="16838" w:h="11906" w:orient="landscape"/>
      <w:pgMar w:top="1134" w:right="1134" w:bottom="567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36E" w:rsidRDefault="0056236E" w:rsidP="0006413F">
      <w:pPr>
        <w:spacing w:after="0" w:line="240" w:lineRule="auto"/>
      </w:pPr>
      <w:r>
        <w:separator/>
      </w:r>
    </w:p>
  </w:endnote>
  <w:endnote w:type="continuationSeparator" w:id="0">
    <w:p w:rsidR="0056236E" w:rsidRDefault="0056236E" w:rsidP="00064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0000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7E8" w:rsidRDefault="003177E8">
    <w:pPr>
      <w:pStyle w:val="1f"/>
    </w:pPr>
    <w:r>
      <w:fldChar w:fldCharType="begin"/>
    </w:r>
    <w:r>
      <w:instrText>PAGE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7E8" w:rsidRDefault="003177E8">
    <w:pPr>
      <w:pStyle w:val="1f"/>
    </w:pPr>
    <w:r>
      <w:fldChar w:fldCharType="begin"/>
    </w:r>
    <w:r>
      <w:instrText>PAGE</w:instrText>
    </w:r>
    <w:r>
      <w:fldChar w:fldCharType="separate"/>
    </w:r>
    <w:r>
      <w:rPr>
        <w:noProof/>
      </w:rPr>
      <w:t>84</w:t>
    </w:r>
    <w:r>
      <w:rPr>
        <w:noProof/>
      </w:rP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7E8" w:rsidRDefault="003177E8">
    <w:pPr>
      <w:pStyle w:val="1f"/>
    </w:pPr>
    <w:r>
      <w:fldChar w:fldCharType="begin"/>
    </w:r>
    <w:r>
      <w:instrText>PAGE</w:instrText>
    </w:r>
    <w:r>
      <w:fldChar w:fldCharType="separate"/>
    </w:r>
    <w:r>
      <w:rPr>
        <w:noProof/>
      </w:rPr>
      <w:t>87</w:t>
    </w:r>
    <w:r>
      <w:rPr>
        <w:noProof/>
      </w:rPr>
      <w:fldChar w:fldCharType="end"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7E8" w:rsidRDefault="003177E8">
    <w:pPr>
      <w:pStyle w:val="1f"/>
    </w:pPr>
    <w:r>
      <w:fldChar w:fldCharType="begin"/>
    </w:r>
    <w:r>
      <w:instrText>PAGE</w:instrText>
    </w:r>
    <w:r>
      <w:fldChar w:fldCharType="separate"/>
    </w:r>
    <w:r>
      <w:rPr>
        <w:noProof/>
      </w:rPr>
      <w:t>103</w:t>
    </w:r>
    <w:r>
      <w:rPr>
        <w:noProof/>
      </w:rPr>
      <w:fldChar w:fldCharType="end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B2F" w:rsidRDefault="0006413F">
    <w:pPr>
      <w:pStyle w:val="1f"/>
    </w:pPr>
    <w:r>
      <w:fldChar w:fldCharType="begin"/>
    </w:r>
    <w:r w:rsidR="00313B2F">
      <w:instrText>PAGE</w:instrText>
    </w:r>
    <w:r>
      <w:fldChar w:fldCharType="separate"/>
    </w:r>
    <w:r w:rsidR="003177E8">
      <w:rPr>
        <w:noProof/>
      </w:rPr>
      <w:t>105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7E8" w:rsidRDefault="003177E8">
    <w:pPr>
      <w:pStyle w:val="1f"/>
    </w:pPr>
    <w:r>
      <w:fldChar w:fldCharType="begin"/>
    </w:r>
    <w:r>
      <w:instrText>PAGE</w:instrText>
    </w:r>
    <w:r>
      <w:fldChar w:fldCharType="separate"/>
    </w:r>
    <w:r>
      <w:rPr>
        <w:noProof/>
      </w:rPr>
      <w:t>28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7E8" w:rsidRDefault="003177E8">
    <w:pPr>
      <w:pStyle w:val="1f"/>
    </w:pPr>
    <w:r>
      <w:fldChar w:fldCharType="begin"/>
    </w:r>
    <w:r>
      <w:instrText>PAGE</w:instrText>
    </w:r>
    <w:r>
      <w:fldChar w:fldCharType="separate"/>
    </w:r>
    <w:r>
      <w:rPr>
        <w:noProof/>
      </w:rPr>
      <w:t>30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7E8" w:rsidRDefault="003177E8">
    <w:pPr>
      <w:pStyle w:val="1f"/>
    </w:pPr>
    <w:r>
      <w:fldChar w:fldCharType="begin"/>
    </w:r>
    <w:r>
      <w:instrText>PAGE</w:instrText>
    </w:r>
    <w:r>
      <w:fldChar w:fldCharType="separate"/>
    </w:r>
    <w:r>
      <w:rPr>
        <w:noProof/>
      </w:rPr>
      <w:t>31</w:t>
    </w:r>
    <w:r>
      <w:rPr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7E8" w:rsidRDefault="003177E8">
    <w:pPr>
      <w:pStyle w:val="1f"/>
    </w:pPr>
    <w:r>
      <w:fldChar w:fldCharType="begin"/>
    </w:r>
    <w:r>
      <w:instrText>PAGE</w:instrText>
    </w:r>
    <w:r>
      <w:fldChar w:fldCharType="separate"/>
    </w:r>
    <w:r>
      <w:rPr>
        <w:noProof/>
      </w:rPr>
      <w:t>33</w:t>
    </w:r>
    <w:r>
      <w:rPr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7E8" w:rsidRDefault="003177E8">
    <w:pPr>
      <w:pStyle w:val="1f"/>
    </w:pPr>
    <w:r>
      <w:fldChar w:fldCharType="begin"/>
    </w:r>
    <w:r>
      <w:instrText>PAGE</w:instrText>
    </w:r>
    <w:r>
      <w:fldChar w:fldCharType="separate"/>
    </w:r>
    <w:r>
      <w:rPr>
        <w:noProof/>
      </w:rPr>
      <w:t>34</w:t>
    </w:r>
    <w:r>
      <w:rPr>
        <w:noProof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7E8" w:rsidRDefault="003177E8">
    <w:pPr>
      <w:pStyle w:val="1f"/>
    </w:pPr>
    <w:r>
      <w:fldChar w:fldCharType="begin"/>
    </w:r>
    <w:r>
      <w:instrText>PAGE</w:instrText>
    </w:r>
    <w:r>
      <w:fldChar w:fldCharType="separate"/>
    </w:r>
    <w:r>
      <w:rPr>
        <w:noProof/>
      </w:rPr>
      <w:t>35</w:t>
    </w:r>
    <w:r>
      <w:rPr>
        <w:noProof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7E8" w:rsidRDefault="003177E8">
    <w:pPr>
      <w:pStyle w:val="1f"/>
    </w:pPr>
    <w:r>
      <w:fldChar w:fldCharType="begin"/>
    </w:r>
    <w:r>
      <w:instrText>PAGE</w:instrText>
    </w:r>
    <w:r>
      <w:fldChar w:fldCharType="separate"/>
    </w:r>
    <w:r>
      <w:rPr>
        <w:noProof/>
      </w:rPr>
      <w:t>37</w:t>
    </w:r>
    <w:r>
      <w:rPr>
        <w:noProof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7E8" w:rsidRDefault="003177E8">
    <w:pPr>
      <w:pStyle w:val="1f"/>
    </w:pPr>
    <w:r>
      <w:fldChar w:fldCharType="begin"/>
    </w:r>
    <w:r>
      <w:instrText>PAGE</w:instrText>
    </w:r>
    <w:r>
      <w:fldChar w:fldCharType="separate"/>
    </w:r>
    <w:r>
      <w:rPr>
        <w:noProof/>
      </w:rPr>
      <w:t>54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36E" w:rsidRDefault="0056236E" w:rsidP="0006413F">
      <w:pPr>
        <w:spacing w:after="0" w:line="240" w:lineRule="auto"/>
      </w:pPr>
      <w:r>
        <w:separator/>
      </w:r>
    </w:p>
  </w:footnote>
  <w:footnote w:type="continuationSeparator" w:id="0">
    <w:p w:rsidR="0056236E" w:rsidRDefault="0056236E" w:rsidP="000641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C602A1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16D79"/>
    <w:multiLevelType w:val="multilevel"/>
    <w:tmpl w:val="FF700C54"/>
    <w:lvl w:ilvl="0">
      <w:start w:val="1"/>
      <w:numFmt w:val="bullet"/>
      <w:lvlText w:val="-"/>
      <w:lvlJc w:val="left"/>
      <w:pPr>
        <w:ind w:left="1069" w:hanging="360"/>
      </w:pPr>
      <w:rPr>
        <w:rFonts w:ascii="Simplified Arabic" w:hAnsi="Simplified Arabic" w:cs="Simplified Arabic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70D1C43"/>
    <w:multiLevelType w:val="multilevel"/>
    <w:tmpl w:val="E5EE746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EE5CEE"/>
    <w:multiLevelType w:val="multilevel"/>
    <w:tmpl w:val="BA9EC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E74C7"/>
    <w:multiLevelType w:val="multilevel"/>
    <w:tmpl w:val="EA30B574"/>
    <w:lvl w:ilvl="0">
      <w:start w:val="1"/>
      <w:numFmt w:val="decimal"/>
      <w:pStyle w:val="11"/>
      <w:lvlText w:val="%1"/>
      <w:lvlJc w:val="left"/>
      <w:pPr>
        <w:tabs>
          <w:tab w:val="num" w:pos="1134"/>
        </w:tabs>
        <w:ind w:left="0" w:firstLine="709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32"/>
        <w:u w:val="none"/>
        <w:vertAlign w:val="baseline"/>
        <w:em w:val="none"/>
      </w:rPr>
    </w:lvl>
    <w:lvl w:ilvl="1">
      <w:start w:val="1"/>
      <w:numFmt w:val="decimal"/>
      <w:pStyle w:val="21"/>
      <w:lvlText w:val="%1.%2"/>
      <w:lvlJc w:val="left"/>
      <w:pPr>
        <w:tabs>
          <w:tab w:val="num" w:pos="1134"/>
        </w:tabs>
        <w:ind w:left="0" w:firstLine="709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pStyle w:val="31"/>
      <w:lvlText w:val="%1.%2.%3"/>
      <w:lvlJc w:val="left"/>
      <w:pPr>
        <w:tabs>
          <w:tab w:val="num" w:pos="1134"/>
        </w:tabs>
        <w:ind w:left="0" w:firstLine="709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709"/>
        </w:tabs>
        <w:ind w:left="0" w:firstLine="709"/>
      </w:pPr>
      <w:rPr>
        <w:b w:val="0"/>
        <w:i w:val="0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709"/>
        </w:tabs>
        <w:ind w:left="0" w:firstLine="709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5">
      <w:start w:val="1"/>
      <w:numFmt w:val="decimal"/>
      <w:pStyle w:val="61"/>
      <w:suff w:val="nothing"/>
      <w:lvlText w:val="Приложение %6"/>
      <w:lvlJc w:val="center"/>
      <w:pPr>
        <w:ind w:left="0" w:firstLine="709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32"/>
        <w:u w:val="none"/>
        <w:vertAlign w:val="baseline"/>
        <w:em w:val="none"/>
      </w:rPr>
    </w:lvl>
    <w:lvl w:ilvl="6">
      <w:start w:val="1"/>
      <w:numFmt w:val="decimal"/>
      <w:pStyle w:val="71"/>
      <w:lvlText w:val="%6.%7"/>
      <w:lvlJc w:val="left"/>
      <w:pPr>
        <w:tabs>
          <w:tab w:val="num" w:pos="709"/>
        </w:tabs>
        <w:ind w:left="0" w:firstLine="709"/>
      </w:pPr>
      <w:rPr>
        <w:b/>
        <w:i w:val="0"/>
        <w:caps w:val="0"/>
        <w:smallCaps w:val="0"/>
        <w:strike w:val="0"/>
        <w:dstrike w:val="0"/>
        <w:vanish w:val="0"/>
        <w:color w:val="auto"/>
        <w:position w:val="0"/>
        <w:sz w:val="28"/>
        <w:vertAlign w:val="baseline"/>
      </w:rPr>
    </w:lvl>
    <w:lvl w:ilvl="7">
      <w:start w:val="1"/>
      <w:numFmt w:val="decimal"/>
      <w:pStyle w:val="81"/>
      <w:lvlText w:val="%6.%7.%8"/>
      <w:lvlJc w:val="left"/>
      <w:pPr>
        <w:tabs>
          <w:tab w:val="num" w:pos="709"/>
        </w:tabs>
        <w:ind w:left="0" w:firstLine="709"/>
      </w:pPr>
      <w:rPr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165A3198"/>
    <w:multiLevelType w:val="multilevel"/>
    <w:tmpl w:val="A1BE64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44A4E"/>
    <w:multiLevelType w:val="multilevel"/>
    <w:tmpl w:val="95A0C4A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709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32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709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709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709"/>
        </w:tabs>
        <w:ind w:left="0" w:firstLine="709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709"/>
        </w:tabs>
        <w:ind w:left="0" w:firstLine="709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5">
      <w:start w:val="1"/>
      <w:numFmt w:val="decimal"/>
      <w:suff w:val="nothing"/>
      <w:lvlText w:val="Приложение %6"/>
      <w:lvlJc w:val="center"/>
      <w:pPr>
        <w:ind w:left="0" w:firstLine="709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32"/>
        <w:u w:val="none"/>
        <w:vertAlign w:val="baseline"/>
        <w:em w:val="none"/>
      </w:rPr>
    </w:lvl>
    <w:lvl w:ilvl="6">
      <w:start w:val="1"/>
      <w:numFmt w:val="decimal"/>
      <w:lvlText w:val="%6.%7"/>
      <w:lvlJc w:val="left"/>
      <w:pPr>
        <w:tabs>
          <w:tab w:val="num" w:pos="709"/>
        </w:tabs>
        <w:ind w:left="0" w:firstLine="709"/>
      </w:pPr>
      <w:rPr>
        <w:b/>
        <w:i w:val="0"/>
        <w:caps w:val="0"/>
        <w:smallCaps w:val="0"/>
        <w:strike w:val="0"/>
        <w:dstrike w:val="0"/>
        <w:vanish w:val="0"/>
        <w:color w:val="auto"/>
        <w:position w:val="0"/>
        <w:sz w:val="28"/>
        <w:vertAlign w:val="baseline"/>
      </w:rPr>
    </w:lvl>
    <w:lvl w:ilvl="7">
      <w:start w:val="1"/>
      <w:numFmt w:val="decimal"/>
      <w:lvlText w:val="%6.%7.%8"/>
      <w:lvlJc w:val="left"/>
      <w:pPr>
        <w:tabs>
          <w:tab w:val="num" w:pos="709"/>
        </w:tabs>
        <w:ind w:left="0" w:firstLine="709"/>
      </w:pPr>
      <w:rPr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center"/>
      <w:pPr>
        <w:ind w:left="0" w:firstLine="288"/>
      </w:pPr>
      <w:rPr>
        <w:b/>
        <w:i w:val="0"/>
        <w:caps w:val="0"/>
        <w:smallCaps w:val="0"/>
        <w:strike w:val="0"/>
        <w:dstrike w:val="0"/>
        <w:vanish w:val="0"/>
        <w:position w:val="0"/>
        <w:sz w:val="32"/>
        <w:vertAlign w:val="baseline"/>
      </w:rPr>
    </w:lvl>
  </w:abstractNum>
  <w:abstractNum w:abstractNumId="7">
    <w:nsid w:val="1A9A2BC4"/>
    <w:multiLevelType w:val="multilevel"/>
    <w:tmpl w:val="51EE8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035E2E"/>
    <w:multiLevelType w:val="multilevel"/>
    <w:tmpl w:val="8B220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06299A"/>
    <w:multiLevelType w:val="multilevel"/>
    <w:tmpl w:val="8124DDCA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7D620B8"/>
    <w:multiLevelType w:val="multilevel"/>
    <w:tmpl w:val="CFFCAD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A644BA"/>
    <w:multiLevelType w:val="multilevel"/>
    <w:tmpl w:val="912A719A"/>
    <w:lvl w:ilvl="0">
      <w:start w:val="1"/>
      <w:numFmt w:val="bullet"/>
      <w:lvlText w:val="-"/>
      <w:lvlJc w:val="left"/>
      <w:pPr>
        <w:ind w:left="1069" w:hanging="360"/>
      </w:pPr>
      <w:rPr>
        <w:rFonts w:ascii="Simplified Arabic" w:hAnsi="Simplified Arabic" w:cs="Simplified Arabic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7435586C"/>
    <w:multiLevelType w:val="multilevel"/>
    <w:tmpl w:val="F078BE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2"/>
  </w:num>
  <w:num w:numId="5">
    <w:abstractNumId w:val="3"/>
  </w:num>
  <w:num w:numId="6">
    <w:abstractNumId w:val="10"/>
  </w:num>
  <w:num w:numId="7">
    <w:abstractNumId w:val="8"/>
  </w:num>
  <w:num w:numId="8">
    <w:abstractNumId w:val="5"/>
  </w:num>
  <w:num w:numId="9">
    <w:abstractNumId w:val="9"/>
  </w:num>
  <w:num w:numId="10">
    <w:abstractNumId w:val="2"/>
  </w:num>
  <w:num w:numId="11">
    <w:abstractNumId w:val="1"/>
  </w:num>
  <w:num w:numId="12">
    <w:abstractNumId w:val="6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3B2F"/>
    <w:rsid w:val="0006413F"/>
    <w:rsid w:val="00313B2F"/>
    <w:rsid w:val="003177E8"/>
    <w:rsid w:val="00520082"/>
    <w:rsid w:val="0056236E"/>
    <w:rsid w:val="006C7897"/>
    <w:rsid w:val="008418DF"/>
    <w:rsid w:val="008D0416"/>
    <w:rsid w:val="00A2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annotation text" w:qFormat="1"/>
    <w:lsdException w:name="index heading" w:uiPriority="0" w:qFormat="1"/>
    <w:lsdException w:name="caption" w:uiPriority="35" w:qFormat="1"/>
    <w:lsdException w:name="table of figures" w:uiPriority="0" w:qFormat="1"/>
    <w:lsdException w:name="annotation reference" w:qFormat="1"/>
    <w:lsdException w:name="page number" w:uiPriority="0" w:qFormat="1"/>
    <w:lsdException w:name="List" w:uiPriority="0"/>
    <w:lsdException w:name="List Bullet" w:qFormat="1"/>
    <w:lsdException w:name="List Number" w:qFormat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qFormat="1"/>
    <w:lsdException w:name="Normal (Web)" w:qFormat="1"/>
    <w:lsdException w:name="HTML Code" w:qFormat="1"/>
    <w:lsdException w:name="HTML Preformatted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B2F"/>
    <w:pPr>
      <w:keepLines/>
      <w:spacing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1">
    <w:name w:val="heading 1"/>
    <w:basedOn w:val="a0"/>
    <w:next w:val="a0"/>
    <w:link w:val="12"/>
    <w:uiPriority w:val="9"/>
    <w:qFormat/>
    <w:rsid w:val="00313B2F"/>
    <w:pPr>
      <w:keepNext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</w:rPr>
  </w:style>
  <w:style w:type="paragraph" w:styleId="2">
    <w:name w:val="heading 2"/>
    <w:basedOn w:val="a0"/>
    <w:link w:val="20"/>
    <w:uiPriority w:val="9"/>
    <w:qFormat/>
    <w:rsid w:val="00313B2F"/>
    <w:pPr>
      <w:keepLines w:val="0"/>
      <w:spacing w:before="100" w:beforeAutospacing="1" w:after="100" w:afterAutospacing="1" w:line="240" w:lineRule="auto"/>
      <w:ind w:firstLine="0"/>
      <w:contextualSpacing w:val="0"/>
      <w:jc w:val="left"/>
      <w:outlineLvl w:val="1"/>
    </w:pPr>
    <w:rPr>
      <w:b/>
      <w:b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qFormat/>
    <w:rsid w:val="00313B2F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customStyle="1" w:styleId="11">
    <w:name w:val="Заголовок 11"/>
    <w:basedOn w:val="a0"/>
    <w:next w:val="a0"/>
    <w:link w:val="10"/>
    <w:uiPriority w:val="9"/>
    <w:qFormat/>
    <w:rsid w:val="00313B2F"/>
    <w:pPr>
      <w:keepNext/>
      <w:numPr>
        <w:numId w:val="1"/>
      </w:numPr>
      <w:spacing w:before="240" w:after="240"/>
      <w:outlineLvl w:val="0"/>
    </w:pPr>
    <w:rPr>
      <w:b/>
      <w:bCs/>
      <w:sz w:val="32"/>
    </w:rPr>
  </w:style>
  <w:style w:type="paragraph" w:customStyle="1" w:styleId="21">
    <w:name w:val="Заголовок 21"/>
    <w:next w:val="a0"/>
    <w:uiPriority w:val="9"/>
    <w:unhideWhenUsed/>
    <w:qFormat/>
    <w:rsid w:val="00313B2F"/>
    <w:pPr>
      <w:keepNext/>
      <w:numPr>
        <w:ilvl w:val="1"/>
        <w:numId w:val="1"/>
      </w:numPr>
      <w:tabs>
        <w:tab w:val="left" w:pos="1418"/>
      </w:tabs>
      <w:spacing w:before="240" w:after="24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customStyle="1" w:styleId="31">
    <w:name w:val="Заголовок 31"/>
    <w:next w:val="a0"/>
    <w:uiPriority w:val="9"/>
    <w:unhideWhenUsed/>
    <w:qFormat/>
    <w:rsid w:val="00313B2F"/>
    <w:pPr>
      <w:numPr>
        <w:ilvl w:val="2"/>
        <w:numId w:val="1"/>
      </w:numPr>
      <w:tabs>
        <w:tab w:val="left" w:pos="1843"/>
      </w:tabs>
      <w:spacing w:before="240" w:after="240" w:line="360" w:lineRule="auto"/>
      <w:contextualSpacing/>
      <w:jc w:val="both"/>
      <w:outlineLvl w:val="2"/>
    </w:pPr>
    <w:rPr>
      <w:rFonts w:ascii="Times New Roman" w:eastAsia="Times New Roman" w:hAnsi="Times New Roman" w:cs="Times New Roman"/>
      <w:bCs/>
      <w:sz w:val="24"/>
      <w:szCs w:val="28"/>
      <w:lang w:eastAsia="ru-RU"/>
    </w:rPr>
  </w:style>
  <w:style w:type="paragraph" w:customStyle="1" w:styleId="41">
    <w:name w:val="Заголовок 41"/>
    <w:basedOn w:val="a0"/>
    <w:next w:val="a0"/>
    <w:uiPriority w:val="9"/>
    <w:unhideWhenUsed/>
    <w:qFormat/>
    <w:rsid w:val="00313B2F"/>
    <w:pPr>
      <w:keepNext/>
      <w:numPr>
        <w:ilvl w:val="3"/>
        <w:numId w:val="1"/>
      </w:numPr>
      <w:outlineLvl w:val="3"/>
    </w:pPr>
    <w:rPr>
      <w:bCs/>
      <w:iCs/>
    </w:rPr>
  </w:style>
  <w:style w:type="paragraph" w:customStyle="1" w:styleId="51">
    <w:name w:val="Заголовок 51"/>
    <w:basedOn w:val="a0"/>
    <w:next w:val="a0"/>
    <w:uiPriority w:val="9"/>
    <w:qFormat/>
    <w:rsid w:val="00313B2F"/>
    <w:pPr>
      <w:keepNext/>
      <w:pageBreakBefore/>
      <w:numPr>
        <w:ilvl w:val="4"/>
        <w:numId w:val="1"/>
      </w:numPr>
      <w:outlineLvl w:val="4"/>
    </w:pPr>
  </w:style>
  <w:style w:type="paragraph" w:customStyle="1" w:styleId="61">
    <w:name w:val="Заголовок 61"/>
    <w:basedOn w:val="a0"/>
    <w:next w:val="a0"/>
    <w:link w:val="6"/>
    <w:uiPriority w:val="9"/>
    <w:unhideWhenUsed/>
    <w:qFormat/>
    <w:rsid w:val="00313B2F"/>
    <w:pPr>
      <w:keepNext/>
      <w:pageBreakBefore/>
      <w:numPr>
        <w:ilvl w:val="5"/>
        <w:numId w:val="1"/>
      </w:numPr>
      <w:spacing w:line="240" w:lineRule="auto"/>
      <w:jc w:val="center"/>
      <w:outlineLvl w:val="5"/>
    </w:pPr>
    <w:rPr>
      <w:b/>
      <w:iCs/>
      <w:sz w:val="32"/>
    </w:rPr>
  </w:style>
  <w:style w:type="paragraph" w:customStyle="1" w:styleId="71">
    <w:name w:val="Заголовок 71"/>
    <w:basedOn w:val="a0"/>
    <w:next w:val="a0"/>
    <w:link w:val="7"/>
    <w:uiPriority w:val="9"/>
    <w:unhideWhenUsed/>
    <w:qFormat/>
    <w:rsid w:val="00313B2F"/>
    <w:pPr>
      <w:keepNext/>
      <w:numPr>
        <w:ilvl w:val="6"/>
        <w:numId w:val="1"/>
      </w:numPr>
      <w:spacing w:before="200"/>
      <w:outlineLvl w:val="6"/>
    </w:pPr>
    <w:rPr>
      <w:b/>
      <w:iCs/>
      <w:sz w:val="28"/>
    </w:rPr>
  </w:style>
  <w:style w:type="paragraph" w:customStyle="1" w:styleId="81">
    <w:name w:val="Заголовок 81"/>
    <w:basedOn w:val="a0"/>
    <w:next w:val="a0"/>
    <w:link w:val="8"/>
    <w:uiPriority w:val="9"/>
    <w:unhideWhenUsed/>
    <w:qFormat/>
    <w:rsid w:val="00313B2F"/>
    <w:pPr>
      <w:keepNext/>
      <w:numPr>
        <w:ilvl w:val="7"/>
        <w:numId w:val="1"/>
      </w:numPr>
      <w:outlineLvl w:val="7"/>
    </w:pPr>
    <w:rPr>
      <w:szCs w:val="20"/>
    </w:rPr>
  </w:style>
  <w:style w:type="paragraph" w:customStyle="1" w:styleId="91">
    <w:name w:val="Заголовок 91"/>
    <w:next w:val="a0"/>
    <w:autoRedefine/>
    <w:uiPriority w:val="9"/>
    <w:unhideWhenUsed/>
    <w:qFormat/>
    <w:rsid w:val="00313B2F"/>
    <w:pPr>
      <w:keepNext/>
      <w:pageBreakBefore/>
      <w:spacing w:before="240" w:after="240" w:line="360" w:lineRule="auto"/>
      <w:contextualSpacing/>
      <w:jc w:val="center"/>
      <w:outlineLvl w:val="8"/>
    </w:pPr>
    <w:rPr>
      <w:rFonts w:ascii="Times New Roman" w:eastAsia="Times New Roman" w:hAnsi="Times New Roman" w:cs="Times New Roman"/>
      <w:b/>
      <w:iCs/>
      <w:sz w:val="32"/>
      <w:szCs w:val="28"/>
      <w:lang w:eastAsia="ru-RU"/>
    </w:rPr>
  </w:style>
  <w:style w:type="character" w:customStyle="1" w:styleId="13">
    <w:name w:val="Заголовок 1 Знак"/>
    <w:basedOn w:val="a1"/>
    <w:uiPriority w:val="9"/>
    <w:qFormat/>
    <w:rsid w:val="00313B2F"/>
    <w:rPr>
      <w:rFonts w:ascii="Times New Roman" w:eastAsia="Times New Roman" w:hAnsi="Times New Roman"/>
      <w:b/>
      <w:bCs/>
      <w:sz w:val="32"/>
      <w:szCs w:val="28"/>
    </w:rPr>
  </w:style>
  <w:style w:type="character" w:customStyle="1" w:styleId="3">
    <w:name w:val="Заголовок 3 Знак"/>
    <w:basedOn w:val="a1"/>
    <w:uiPriority w:val="9"/>
    <w:qFormat/>
    <w:rsid w:val="00313B2F"/>
    <w:rPr>
      <w:rFonts w:ascii="Times New Roman" w:eastAsia="Times New Roman" w:hAnsi="Times New Roman"/>
      <w:bCs/>
      <w:sz w:val="24"/>
      <w:szCs w:val="28"/>
    </w:rPr>
  </w:style>
  <w:style w:type="character" w:customStyle="1" w:styleId="4">
    <w:name w:val="Заголовок 4 Знак"/>
    <w:basedOn w:val="a1"/>
    <w:uiPriority w:val="9"/>
    <w:qFormat/>
    <w:rsid w:val="00313B2F"/>
    <w:rPr>
      <w:rFonts w:ascii="Times New Roman" w:eastAsia="Times New Roman" w:hAnsi="Times New Roman"/>
      <w:bCs/>
      <w:iCs/>
      <w:sz w:val="24"/>
      <w:szCs w:val="28"/>
    </w:rPr>
  </w:style>
  <w:style w:type="character" w:customStyle="1" w:styleId="5">
    <w:name w:val="Заголовок 5 Знак"/>
    <w:basedOn w:val="a1"/>
    <w:uiPriority w:val="9"/>
    <w:semiHidden/>
    <w:qFormat/>
    <w:rsid w:val="00313B2F"/>
    <w:rPr>
      <w:rFonts w:ascii="Times New Roman" w:eastAsia="Times New Roman" w:hAnsi="Times New Roman"/>
      <w:sz w:val="24"/>
      <w:szCs w:val="28"/>
    </w:rPr>
  </w:style>
  <w:style w:type="character" w:customStyle="1" w:styleId="6">
    <w:name w:val="Заголовок 6 Знак"/>
    <w:basedOn w:val="a1"/>
    <w:link w:val="61"/>
    <w:uiPriority w:val="9"/>
    <w:qFormat/>
    <w:rsid w:val="00313B2F"/>
    <w:rPr>
      <w:rFonts w:ascii="Times New Roman" w:eastAsia="Times New Roman" w:hAnsi="Times New Roman" w:cs="Times New Roman"/>
      <w:b/>
      <w:iCs/>
      <w:sz w:val="32"/>
      <w:szCs w:val="28"/>
      <w:lang w:eastAsia="ru-RU"/>
    </w:rPr>
  </w:style>
  <w:style w:type="character" w:customStyle="1" w:styleId="7">
    <w:name w:val="Заголовок 7 Знак"/>
    <w:basedOn w:val="a1"/>
    <w:link w:val="71"/>
    <w:uiPriority w:val="9"/>
    <w:qFormat/>
    <w:rsid w:val="00313B2F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8">
    <w:name w:val="Заголовок 8 Знак"/>
    <w:basedOn w:val="a1"/>
    <w:link w:val="81"/>
    <w:uiPriority w:val="9"/>
    <w:qFormat/>
    <w:rsid w:val="00313B2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">
    <w:name w:val="Заголовок 9 Знак"/>
    <w:basedOn w:val="a1"/>
    <w:uiPriority w:val="9"/>
    <w:qFormat/>
    <w:rsid w:val="00313B2F"/>
    <w:rPr>
      <w:rFonts w:ascii="Times New Roman" w:eastAsia="Times New Roman" w:hAnsi="Times New Roman"/>
      <w:b/>
      <w:iCs/>
      <w:sz w:val="32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313B2F"/>
    <w:rPr>
      <w:rFonts w:ascii="Tahoma" w:eastAsia="Times New Roman" w:hAnsi="Tahoma" w:cs="Tahoma"/>
      <w:sz w:val="16"/>
      <w:szCs w:val="16"/>
    </w:rPr>
  </w:style>
  <w:style w:type="character" w:customStyle="1" w:styleId="-">
    <w:name w:val="Интернет-ссылка"/>
    <w:basedOn w:val="a1"/>
    <w:uiPriority w:val="99"/>
    <w:unhideWhenUsed/>
    <w:rsid w:val="00313B2F"/>
    <w:rPr>
      <w:color w:val="0000FF"/>
      <w:u w:val="single"/>
    </w:rPr>
  </w:style>
  <w:style w:type="character" w:customStyle="1" w:styleId="a5">
    <w:name w:val="Рисунок_название Знак"/>
    <w:basedOn w:val="a1"/>
    <w:qFormat/>
    <w:rsid w:val="00313B2F"/>
    <w:rPr>
      <w:rFonts w:ascii="Times New Roman" w:eastAsia="Times New Roman" w:hAnsi="Times New Roman"/>
      <w:bCs/>
      <w:sz w:val="24"/>
      <w:szCs w:val="24"/>
    </w:rPr>
  </w:style>
  <w:style w:type="character" w:customStyle="1" w:styleId="a6">
    <w:name w:val="Посещённая гиперссылка"/>
    <w:basedOn w:val="a1"/>
    <w:uiPriority w:val="99"/>
    <w:semiHidden/>
    <w:unhideWhenUsed/>
    <w:rsid w:val="00313B2F"/>
    <w:rPr>
      <w:color w:val="800080"/>
      <w:u w:val="single"/>
    </w:rPr>
  </w:style>
  <w:style w:type="character" w:customStyle="1" w:styleId="a7">
    <w:name w:val="Таблица_название Знак"/>
    <w:basedOn w:val="a1"/>
    <w:qFormat/>
    <w:rsid w:val="00313B2F"/>
    <w:rPr>
      <w:rFonts w:ascii="Times New Roman" w:eastAsia="Times New Roman" w:hAnsi="Times New Roman"/>
      <w:sz w:val="24"/>
      <w:szCs w:val="24"/>
    </w:rPr>
  </w:style>
  <w:style w:type="character" w:customStyle="1" w:styleId="a8">
    <w:name w:val="Таблица_шапка Знак"/>
    <w:basedOn w:val="a1"/>
    <w:qFormat/>
    <w:rsid w:val="00313B2F"/>
    <w:rPr>
      <w:rFonts w:ascii="Times New Roman" w:eastAsia="Times New Roman" w:hAnsi="Times New Roman"/>
      <w:b/>
      <w:sz w:val="24"/>
      <w:szCs w:val="24"/>
    </w:rPr>
  </w:style>
  <w:style w:type="character" w:customStyle="1" w:styleId="a9">
    <w:name w:val="Таблица_текст Знак"/>
    <w:basedOn w:val="a1"/>
    <w:qFormat/>
    <w:rsid w:val="00313B2F"/>
    <w:rPr>
      <w:rFonts w:ascii="Times New Roman" w:eastAsia="Times New Roman" w:hAnsi="Times New Roman"/>
      <w:sz w:val="24"/>
      <w:szCs w:val="24"/>
    </w:rPr>
  </w:style>
  <w:style w:type="character" w:customStyle="1" w:styleId="aa">
    <w:name w:val="Схема документа Знак"/>
    <w:basedOn w:val="a1"/>
    <w:uiPriority w:val="99"/>
    <w:semiHidden/>
    <w:qFormat/>
    <w:rsid w:val="00313B2F"/>
    <w:rPr>
      <w:rFonts w:ascii="Tahoma" w:eastAsia="Times New Roman" w:hAnsi="Tahoma" w:cs="Tahoma"/>
      <w:sz w:val="16"/>
      <w:szCs w:val="16"/>
    </w:rPr>
  </w:style>
  <w:style w:type="character" w:customStyle="1" w:styleId="ab">
    <w:name w:val="Название Знак"/>
    <w:basedOn w:val="a1"/>
    <w:uiPriority w:val="10"/>
    <w:qFormat/>
    <w:rsid w:val="00313B2F"/>
    <w:rPr>
      <w:rFonts w:ascii="Times New Roman" w:eastAsia="Times New Roman" w:hAnsi="Times New Roman"/>
      <w:b/>
      <w:spacing w:val="5"/>
      <w:kern w:val="2"/>
      <w:sz w:val="32"/>
      <w:szCs w:val="52"/>
    </w:rPr>
  </w:style>
  <w:style w:type="character" w:customStyle="1" w:styleId="ac">
    <w:name w:val="Верхний колонтитул Знак"/>
    <w:basedOn w:val="a1"/>
    <w:uiPriority w:val="99"/>
    <w:qFormat/>
    <w:rsid w:val="00313B2F"/>
    <w:rPr>
      <w:rFonts w:ascii="Times New Roman" w:eastAsia="Times New Roman" w:hAnsi="Times New Roman"/>
      <w:sz w:val="24"/>
      <w:szCs w:val="28"/>
    </w:rPr>
  </w:style>
  <w:style w:type="character" w:customStyle="1" w:styleId="ad">
    <w:name w:val="Нижний колонтитул Знак"/>
    <w:basedOn w:val="a1"/>
    <w:uiPriority w:val="99"/>
    <w:qFormat/>
    <w:rsid w:val="00313B2F"/>
    <w:rPr>
      <w:rFonts w:ascii="Times New Roman" w:eastAsia="Times New Roman" w:hAnsi="Times New Roman"/>
      <w:sz w:val="24"/>
      <w:szCs w:val="28"/>
    </w:rPr>
  </w:style>
  <w:style w:type="character" w:customStyle="1" w:styleId="ae">
    <w:name w:val="Основной текст Знак"/>
    <w:basedOn w:val="a1"/>
    <w:uiPriority w:val="99"/>
    <w:qFormat/>
    <w:rsid w:val="00313B2F"/>
    <w:rPr>
      <w:rFonts w:ascii="Times New Roman" w:eastAsia="Times New Roman" w:hAnsi="Times New Roman"/>
      <w:sz w:val="24"/>
      <w:szCs w:val="28"/>
    </w:rPr>
  </w:style>
  <w:style w:type="character" w:customStyle="1" w:styleId="af">
    <w:name w:val="Текст примечания Знак"/>
    <w:aliases w:val="12 пт Знак"/>
    <w:basedOn w:val="a1"/>
    <w:uiPriority w:val="99"/>
    <w:qFormat/>
    <w:rsid w:val="00313B2F"/>
    <w:rPr>
      <w:rFonts w:ascii="Times New Roman" w:eastAsia="Times New Roman" w:hAnsi="Times New Roman"/>
      <w:sz w:val="24"/>
    </w:rPr>
  </w:style>
  <w:style w:type="character" w:styleId="af0">
    <w:name w:val="Emphasis"/>
    <w:basedOn w:val="a1"/>
    <w:uiPriority w:val="20"/>
    <w:qFormat/>
    <w:rsid w:val="00313B2F"/>
    <w:rPr>
      <w:i/>
      <w:iCs/>
      <w:color w:val="auto"/>
    </w:rPr>
  </w:style>
  <w:style w:type="character" w:styleId="af1">
    <w:name w:val="Strong"/>
    <w:basedOn w:val="a1"/>
    <w:uiPriority w:val="22"/>
    <w:qFormat/>
    <w:rsid w:val="00313B2F"/>
    <w:rPr>
      <w:b/>
      <w:bCs/>
    </w:rPr>
  </w:style>
  <w:style w:type="character" w:styleId="af2">
    <w:name w:val="Subtle Reference"/>
    <w:basedOn w:val="a1"/>
    <w:uiPriority w:val="31"/>
    <w:qFormat/>
    <w:rsid w:val="00313B2F"/>
    <w:rPr>
      <w:color w:val="auto"/>
      <w:u w:val="single"/>
    </w:rPr>
  </w:style>
  <w:style w:type="character" w:customStyle="1" w:styleId="af3">
    <w:name w:val="Текст сноски Знак"/>
    <w:basedOn w:val="a1"/>
    <w:uiPriority w:val="99"/>
    <w:qFormat/>
    <w:rsid w:val="00313B2F"/>
    <w:rPr>
      <w:rFonts w:ascii="Times New Roman" w:eastAsia="Times New Roman" w:hAnsi="Times New Roman"/>
    </w:rPr>
  </w:style>
  <w:style w:type="character" w:customStyle="1" w:styleId="af4">
    <w:name w:val="Привязка сноски"/>
    <w:rsid w:val="00313B2F"/>
    <w:rPr>
      <w:vertAlign w:val="superscript"/>
    </w:rPr>
  </w:style>
  <w:style w:type="character" w:customStyle="1" w:styleId="FootnoteCharacters">
    <w:name w:val="Footnote Characters"/>
    <w:basedOn w:val="a1"/>
    <w:uiPriority w:val="99"/>
    <w:semiHidden/>
    <w:unhideWhenUsed/>
    <w:qFormat/>
    <w:rsid w:val="00313B2F"/>
    <w:rPr>
      <w:vertAlign w:val="superscript"/>
    </w:rPr>
  </w:style>
  <w:style w:type="character" w:customStyle="1" w:styleId="af5">
    <w:name w:val="Подзаголовок Знак"/>
    <w:basedOn w:val="a1"/>
    <w:uiPriority w:val="11"/>
    <w:qFormat/>
    <w:rsid w:val="00313B2F"/>
    <w:rPr>
      <w:rFonts w:ascii="Times New Roman" w:eastAsia="Times New Roman" w:hAnsi="Times New Roman"/>
      <w:i/>
      <w:iCs/>
      <w:spacing w:val="15"/>
      <w:sz w:val="24"/>
      <w:szCs w:val="24"/>
    </w:rPr>
  </w:style>
  <w:style w:type="character" w:styleId="af6">
    <w:name w:val="annotation reference"/>
    <w:basedOn w:val="a1"/>
    <w:uiPriority w:val="99"/>
    <w:unhideWhenUsed/>
    <w:qFormat/>
    <w:rsid w:val="00313B2F"/>
    <w:rPr>
      <w:sz w:val="16"/>
      <w:szCs w:val="16"/>
    </w:rPr>
  </w:style>
  <w:style w:type="character" w:customStyle="1" w:styleId="af7">
    <w:name w:val="Тема примечания Знак"/>
    <w:basedOn w:val="af"/>
    <w:uiPriority w:val="99"/>
    <w:semiHidden/>
    <w:qFormat/>
    <w:rsid w:val="00313B2F"/>
    <w:rPr>
      <w:rFonts w:ascii="Times New Roman" w:eastAsia="Times New Roman" w:hAnsi="Times New Roman"/>
      <w:b/>
      <w:bCs/>
      <w:sz w:val="24"/>
    </w:rPr>
  </w:style>
  <w:style w:type="character" w:customStyle="1" w:styleId="af8">
    <w:name w:val="Основной текст с отступом Знак"/>
    <w:basedOn w:val="a1"/>
    <w:uiPriority w:val="99"/>
    <w:qFormat/>
    <w:rsid w:val="00313B2F"/>
    <w:rPr>
      <w:rFonts w:ascii="Times New Roman" w:eastAsia="Times New Roman" w:hAnsi="Times New Roman"/>
      <w:sz w:val="28"/>
      <w:szCs w:val="28"/>
    </w:rPr>
  </w:style>
  <w:style w:type="character" w:customStyle="1" w:styleId="22">
    <w:name w:val="Оглавление 2 Знак"/>
    <w:basedOn w:val="a1"/>
    <w:uiPriority w:val="99"/>
    <w:qFormat/>
    <w:rsid w:val="00313B2F"/>
    <w:rPr>
      <w:rFonts w:ascii="Times New Roman" w:eastAsia="Times New Roman" w:hAnsi="Times New Roman"/>
      <w:sz w:val="24"/>
      <w:szCs w:val="28"/>
    </w:rPr>
  </w:style>
  <w:style w:type="character" w:customStyle="1" w:styleId="23">
    <w:name w:val="Основной текст 2 Знак"/>
    <w:basedOn w:val="a1"/>
    <w:link w:val="220"/>
    <w:uiPriority w:val="39"/>
    <w:qFormat/>
    <w:rsid w:val="00313B2F"/>
    <w:rPr>
      <w:rFonts w:ascii="Times New Roman" w:eastAsia="Times New Roman" w:hAnsi="Times New Roman"/>
      <w:sz w:val="28"/>
      <w:szCs w:val="28"/>
    </w:rPr>
  </w:style>
  <w:style w:type="character" w:styleId="af9">
    <w:name w:val="page number"/>
    <w:basedOn w:val="a1"/>
    <w:semiHidden/>
    <w:qFormat/>
    <w:rsid w:val="00313B2F"/>
  </w:style>
  <w:style w:type="character" w:customStyle="1" w:styleId="afa">
    <w:name w:val="Текст Знак"/>
    <w:semiHidden/>
    <w:qFormat/>
    <w:rsid w:val="00313B2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1"/>
    <w:qFormat/>
    <w:rsid w:val="00313B2F"/>
  </w:style>
  <w:style w:type="character" w:customStyle="1" w:styleId="apple-style-span">
    <w:name w:val="apple-style-span"/>
    <w:basedOn w:val="a1"/>
    <w:qFormat/>
    <w:rsid w:val="00313B2F"/>
  </w:style>
  <w:style w:type="character" w:customStyle="1" w:styleId="EmailStyle60">
    <w:name w:val="EmailStyle60"/>
    <w:semiHidden/>
    <w:qFormat/>
    <w:rsid w:val="00313B2F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auto"/>
      <w:sz w:val="24"/>
      <w:szCs w:val="24"/>
      <w:u w:val="none"/>
    </w:rPr>
  </w:style>
  <w:style w:type="character" w:customStyle="1" w:styleId="-0">
    <w:name w:val="Табл-заголовок Знак"/>
    <w:qFormat/>
    <w:rsid w:val="00313B2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b">
    <w:name w:val="Таблица: текст Знак"/>
    <w:qFormat/>
    <w:rsid w:val="00313B2F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c">
    <w:name w:val="Название объекта Знак"/>
    <w:uiPriority w:val="35"/>
    <w:qFormat/>
    <w:locked/>
    <w:rsid w:val="00313B2F"/>
    <w:rPr>
      <w:rFonts w:ascii="Times New Roman" w:eastAsia="Times New Roman" w:hAnsi="Times New Roman"/>
      <w:b/>
      <w:bCs/>
    </w:rPr>
  </w:style>
  <w:style w:type="character" w:customStyle="1" w:styleId="EmailStyle87">
    <w:name w:val="EmailStyle87"/>
    <w:semiHidden/>
    <w:qFormat/>
    <w:rsid w:val="00313B2F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auto"/>
      <w:sz w:val="24"/>
      <w:szCs w:val="24"/>
      <w:u w:val="none"/>
    </w:rPr>
  </w:style>
  <w:style w:type="character" w:customStyle="1" w:styleId="EmailStyle911">
    <w:name w:val="EmailStyle911"/>
    <w:semiHidden/>
    <w:qFormat/>
    <w:rsid w:val="00313B2F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auto"/>
      <w:sz w:val="24"/>
      <w:szCs w:val="24"/>
      <w:u w:val="none"/>
    </w:rPr>
  </w:style>
  <w:style w:type="character" w:customStyle="1" w:styleId="EmailStyle921">
    <w:name w:val="EmailStyle921"/>
    <w:semiHidden/>
    <w:qFormat/>
    <w:rsid w:val="00313B2F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auto"/>
      <w:sz w:val="24"/>
      <w:szCs w:val="24"/>
      <w:u w:val="none"/>
    </w:rPr>
  </w:style>
  <w:style w:type="character" w:customStyle="1" w:styleId="dynatree-node">
    <w:name w:val="dynatree-node"/>
    <w:basedOn w:val="a1"/>
    <w:qFormat/>
    <w:rsid w:val="00313B2F"/>
  </w:style>
  <w:style w:type="character" w:styleId="afd">
    <w:name w:val="Placeholder Text"/>
    <w:uiPriority w:val="99"/>
    <w:semiHidden/>
    <w:qFormat/>
    <w:rsid w:val="00313B2F"/>
    <w:rPr>
      <w:color w:val="808080"/>
    </w:rPr>
  </w:style>
  <w:style w:type="character" w:customStyle="1" w:styleId="HTML">
    <w:name w:val="Стандартный HTML Знак"/>
    <w:basedOn w:val="a1"/>
    <w:uiPriority w:val="99"/>
    <w:semiHidden/>
    <w:qFormat/>
    <w:rsid w:val="00313B2F"/>
    <w:rPr>
      <w:rFonts w:ascii="Courier New" w:eastAsia="Times New Roman" w:hAnsi="Courier New" w:cs="Courier New"/>
    </w:rPr>
  </w:style>
  <w:style w:type="character" w:styleId="HTML0">
    <w:name w:val="HTML Code"/>
    <w:basedOn w:val="a1"/>
    <w:uiPriority w:val="99"/>
    <w:semiHidden/>
    <w:unhideWhenUsed/>
    <w:qFormat/>
    <w:rsid w:val="00313B2F"/>
    <w:rPr>
      <w:rFonts w:ascii="Courier New" w:eastAsia="Times New Roman" w:hAnsi="Courier New" w:cs="Courier New"/>
      <w:sz w:val="20"/>
      <w:szCs w:val="20"/>
    </w:rPr>
  </w:style>
  <w:style w:type="character" w:customStyle="1" w:styleId="afe">
    <w:name w:val="Ссылка указателя"/>
    <w:qFormat/>
    <w:rsid w:val="00313B2F"/>
  </w:style>
  <w:style w:type="character" w:customStyle="1" w:styleId="10">
    <w:name w:val="Основной текст Знак1"/>
    <w:basedOn w:val="a1"/>
    <w:link w:val="11"/>
    <w:uiPriority w:val="9"/>
    <w:qFormat/>
    <w:rsid w:val="00313B2F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customStyle="1" w:styleId="14">
    <w:name w:val="Основной текст с отступом Знак1"/>
    <w:basedOn w:val="a1"/>
    <w:uiPriority w:val="99"/>
    <w:qFormat/>
    <w:rsid w:val="00313B2F"/>
    <w:rPr>
      <w:rFonts w:ascii="Times New Roman" w:eastAsia="Times New Roman" w:hAnsi="Times New Roman"/>
      <w:sz w:val="28"/>
      <w:szCs w:val="28"/>
    </w:rPr>
  </w:style>
  <w:style w:type="character" w:customStyle="1" w:styleId="110">
    <w:name w:val="Заголовок 1 Знак1"/>
    <w:basedOn w:val="a1"/>
    <w:uiPriority w:val="9"/>
    <w:qFormat/>
    <w:rsid w:val="00313B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1"/>
    <w:uiPriority w:val="9"/>
    <w:semiHidden/>
    <w:qFormat/>
    <w:rsid w:val="00313B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1"/>
    <w:uiPriority w:val="9"/>
    <w:semiHidden/>
    <w:qFormat/>
    <w:rsid w:val="00313B2F"/>
    <w:rPr>
      <w:rFonts w:asciiTheme="majorHAnsi" w:eastAsiaTheme="majorEastAsia" w:hAnsiTheme="majorHAnsi" w:cstheme="majorBidi"/>
      <w:b/>
      <w:bCs/>
      <w:color w:val="4F81BD" w:themeColor="accent1"/>
      <w:sz w:val="24"/>
      <w:szCs w:val="28"/>
    </w:rPr>
  </w:style>
  <w:style w:type="character" w:customStyle="1" w:styleId="410">
    <w:name w:val="Заголовок 4 Знак1"/>
    <w:basedOn w:val="a1"/>
    <w:uiPriority w:val="9"/>
    <w:semiHidden/>
    <w:qFormat/>
    <w:rsid w:val="00313B2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</w:rPr>
  </w:style>
  <w:style w:type="character" w:customStyle="1" w:styleId="510">
    <w:name w:val="Заголовок 5 Знак1"/>
    <w:basedOn w:val="a1"/>
    <w:uiPriority w:val="9"/>
    <w:semiHidden/>
    <w:qFormat/>
    <w:rsid w:val="00313B2F"/>
    <w:rPr>
      <w:rFonts w:asciiTheme="majorHAnsi" w:eastAsiaTheme="majorEastAsia" w:hAnsiTheme="majorHAnsi" w:cstheme="majorBidi"/>
      <w:color w:val="243F60" w:themeColor="accent1" w:themeShade="7F"/>
      <w:sz w:val="24"/>
      <w:szCs w:val="28"/>
    </w:rPr>
  </w:style>
  <w:style w:type="character" w:customStyle="1" w:styleId="610">
    <w:name w:val="Заголовок 6 Знак1"/>
    <w:basedOn w:val="a1"/>
    <w:uiPriority w:val="9"/>
    <w:semiHidden/>
    <w:qFormat/>
    <w:rsid w:val="00313B2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8"/>
    </w:rPr>
  </w:style>
  <w:style w:type="character" w:customStyle="1" w:styleId="710">
    <w:name w:val="Заголовок 7 Знак1"/>
    <w:basedOn w:val="a1"/>
    <w:uiPriority w:val="9"/>
    <w:semiHidden/>
    <w:qFormat/>
    <w:rsid w:val="00313B2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8"/>
    </w:rPr>
  </w:style>
  <w:style w:type="character" w:customStyle="1" w:styleId="810">
    <w:name w:val="Заголовок 8 Знак1"/>
    <w:basedOn w:val="a1"/>
    <w:uiPriority w:val="9"/>
    <w:semiHidden/>
    <w:qFormat/>
    <w:rsid w:val="00313B2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10">
    <w:name w:val="Заголовок 9 Знак1"/>
    <w:basedOn w:val="a1"/>
    <w:uiPriority w:val="9"/>
    <w:semiHidden/>
    <w:qFormat/>
    <w:rsid w:val="00313B2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15">
    <w:name w:val="Верхний колонтитул Знак1"/>
    <w:basedOn w:val="a1"/>
    <w:uiPriority w:val="99"/>
    <w:semiHidden/>
    <w:qFormat/>
    <w:rsid w:val="00313B2F"/>
    <w:rPr>
      <w:rFonts w:ascii="Times New Roman" w:eastAsia="Times New Roman" w:hAnsi="Times New Roman"/>
      <w:sz w:val="24"/>
      <w:szCs w:val="28"/>
    </w:rPr>
  </w:style>
  <w:style w:type="character" w:customStyle="1" w:styleId="16">
    <w:name w:val="Нижний колонтитул Знак1"/>
    <w:basedOn w:val="a1"/>
    <w:uiPriority w:val="99"/>
    <w:semiHidden/>
    <w:qFormat/>
    <w:rsid w:val="00313B2F"/>
    <w:rPr>
      <w:rFonts w:ascii="Times New Roman" w:eastAsia="Times New Roman" w:hAnsi="Times New Roman"/>
      <w:sz w:val="24"/>
      <w:szCs w:val="28"/>
    </w:rPr>
  </w:style>
  <w:style w:type="character" w:customStyle="1" w:styleId="17">
    <w:name w:val="Текст сноски Знак1"/>
    <w:basedOn w:val="a1"/>
    <w:uiPriority w:val="99"/>
    <w:semiHidden/>
    <w:qFormat/>
    <w:rsid w:val="00313B2F"/>
    <w:rPr>
      <w:rFonts w:ascii="Times New Roman" w:eastAsia="Times New Roman" w:hAnsi="Times New Roman"/>
    </w:rPr>
  </w:style>
  <w:style w:type="character" w:customStyle="1" w:styleId="ListLabel1">
    <w:name w:val="ListLabel 1"/>
    <w:qFormat/>
    <w:rsid w:val="00313B2F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32"/>
      <w:u w:val="none"/>
      <w:vertAlign w:val="baseline"/>
      <w:em w:val="none"/>
    </w:rPr>
  </w:style>
  <w:style w:type="character" w:customStyle="1" w:styleId="ListLabel2">
    <w:name w:val="ListLabel 2"/>
    <w:qFormat/>
    <w:rsid w:val="00313B2F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3">
    <w:name w:val="ListLabel 3"/>
    <w:qFormat/>
    <w:rsid w:val="00313B2F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4">
    <w:name w:val="ListLabel 4"/>
    <w:qFormat/>
    <w:rsid w:val="00313B2F"/>
    <w:rPr>
      <w:b w:val="0"/>
      <w:i w:val="0"/>
    </w:rPr>
  </w:style>
  <w:style w:type="character" w:customStyle="1" w:styleId="ListLabel5">
    <w:name w:val="ListLabel 5"/>
    <w:qFormat/>
    <w:rsid w:val="00313B2F"/>
    <w:rPr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6">
    <w:name w:val="ListLabel 6"/>
    <w:qFormat/>
    <w:rsid w:val="00313B2F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32"/>
      <w:u w:val="none"/>
      <w:vertAlign w:val="baseline"/>
      <w:em w:val="none"/>
    </w:rPr>
  </w:style>
  <w:style w:type="character" w:customStyle="1" w:styleId="ListLabel7">
    <w:name w:val="ListLabel 7"/>
    <w:qFormat/>
    <w:rsid w:val="00313B2F"/>
    <w:rPr>
      <w:b/>
      <w:i w:val="0"/>
      <w:caps w:val="0"/>
      <w:smallCaps w:val="0"/>
      <w:strike w:val="0"/>
      <w:dstrike w:val="0"/>
      <w:vanish w:val="0"/>
      <w:color w:val="auto"/>
      <w:position w:val="0"/>
      <w:sz w:val="28"/>
      <w:vertAlign w:val="baseline"/>
    </w:rPr>
  </w:style>
  <w:style w:type="character" w:customStyle="1" w:styleId="ListLabel8">
    <w:name w:val="ListLabel 8"/>
    <w:qFormat/>
    <w:rsid w:val="00313B2F"/>
    <w:rPr>
      <w:b w:val="0"/>
      <w:i w:val="0"/>
      <w:caps w:val="0"/>
      <w:smallCaps w:val="0"/>
      <w:strike w:val="0"/>
      <w:dstrike w:val="0"/>
      <w:vanish w:val="0"/>
      <w:color w:val="auto"/>
      <w:position w:val="0"/>
      <w:sz w:val="24"/>
      <w:vertAlign w:val="baseline"/>
    </w:rPr>
  </w:style>
  <w:style w:type="character" w:customStyle="1" w:styleId="ListLabel9">
    <w:name w:val="ListLabel 9"/>
    <w:qFormat/>
    <w:rsid w:val="00313B2F"/>
    <w:rPr>
      <w:rFonts w:cs="Simplified Arabic"/>
    </w:rPr>
  </w:style>
  <w:style w:type="character" w:customStyle="1" w:styleId="ListLabel10">
    <w:name w:val="ListLabel 10"/>
    <w:qFormat/>
    <w:rsid w:val="00313B2F"/>
    <w:rPr>
      <w:rFonts w:ascii="Segoe UI" w:hAnsi="Segoe UI" w:cs="Symbol"/>
      <w:sz w:val="20"/>
    </w:rPr>
  </w:style>
  <w:style w:type="character" w:customStyle="1" w:styleId="ListLabel11">
    <w:name w:val="ListLabel 11"/>
    <w:qFormat/>
    <w:rsid w:val="00313B2F"/>
    <w:rPr>
      <w:rFonts w:cs="Courier New"/>
      <w:sz w:val="20"/>
    </w:rPr>
  </w:style>
  <w:style w:type="character" w:customStyle="1" w:styleId="ListLabel12">
    <w:name w:val="ListLabel 12"/>
    <w:qFormat/>
    <w:rsid w:val="00313B2F"/>
    <w:rPr>
      <w:rFonts w:cs="Wingdings"/>
      <w:sz w:val="20"/>
    </w:rPr>
  </w:style>
  <w:style w:type="character" w:customStyle="1" w:styleId="ListLabel13">
    <w:name w:val="ListLabel 13"/>
    <w:qFormat/>
    <w:rsid w:val="00313B2F"/>
    <w:rPr>
      <w:rFonts w:cs="Wingdings"/>
      <w:sz w:val="20"/>
    </w:rPr>
  </w:style>
  <w:style w:type="character" w:customStyle="1" w:styleId="ListLabel14">
    <w:name w:val="ListLabel 14"/>
    <w:qFormat/>
    <w:rsid w:val="00313B2F"/>
    <w:rPr>
      <w:rFonts w:cs="Wingdings"/>
      <w:sz w:val="20"/>
    </w:rPr>
  </w:style>
  <w:style w:type="character" w:customStyle="1" w:styleId="ListLabel15">
    <w:name w:val="ListLabel 15"/>
    <w:qFormat/>
    <w:rsid w:val="00313B2F"/>
    <w:rPr>
      <w:rFonts w:cs="Wingdings"/>
      <w:sz w:val="20"/>
    </w:rPr>
  </w:style>
  <w:style w:type="character" w:customStyle="1" w:styleId="ListLabel16">
    <w:name w:val="ListLabel 16"/>
    <w:qFormat/>
    <w:rsid w:val="00313B2F"/>
    <w:rPr>
      <w:rFonts w:cs="Wingdings"/>
      <w:sz w:val="20"/>
    </w:rPr>
  </w:style>
  <w:style w:type="character" w:customStyle="1" w:styleId="ListLabel17">
    <w:name w:val="ListLabel 17"/>
    <w:qFormat/>
    <w:rsid w:val="00313B2F"/>
    <w:rPr>
      <w:rFonts w:cs="Wingdings"/>
      <w:sz w:val="20"/>
    </w:rPr>
  </w:style>
  <w:style w:type="character" w:customStyle="1" w:styleId="ListLabel18">
    <w:name w:val="ListLabel 18"/>
    <w:qFormat/>
    <w:rsid w:val="00313B2F"/>
    <w:rPr>
      <w:rFonts w:cs="Wingdings"/>
      <w:sz w:val="20"/>
    </w:rPr>
  </w:style>
  <w:style w:type="character" w:customStyle="1" w:styleId="ListLabel19">
    <w:name w:val="ListLabel 19"/>
    <w:qFormat/>
    <w:rsid w:val="00313B2F"/>
    <w:rPr>
      <w:b/>
    </w:rPr>
  </w:style>
  <w:style w:type="character" w:customStyle="1" w:styleId="ListLabel20">
    <w:name w:val="ListLabel 20"/>
    <w:qFormat/>
    <w:rsid w:val="00313B2F"/>
    <w:rPr>
      <w:b/>
    </w:rPr>
  </w:style>
  <w:style w:type="character" w:customStyle="1" w:styleId="ListLabel21">
    <w:name w:val="ListLabel 21"/>
    <w:qFormat/>
    <w:rsid w:val="00313B2F"/>
    <w:rPr>
      <w:b/>
      <w:sz w:val="18"/>
    </w:rPr>
  </w:style>
  <w:style w:type="character" w:customStyle="1" w:styleId="ListLabel22">
    <w:name w:val="ListLabel 22"/>
    <w:qFormat/>
    <w:rsid w:val="00313B2F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32"/>
      <w:u w:val="none"/>
      <w:vertAlign w:val="baseline"/>
      <w:em w:val="none"/>
    </w:rPr>
  </w:style>
  <w:style w:type="character" w:customStyle="1" w:styleId="ListLabel23">
    <w:name w:val="ListLabel 23"/>
    <w:qFormat/>
    <w:rsid w:val="00313B2F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30"/>
      <w:u w:val="none"/>
      <w:vertAlign w:val="baseline"/>
      <w:em w:val="none"/>
    </w:rPr>
  </w:style>
  <w:style w:type="character" w:customStyle="1" w:styleId="ListLabel24">
    <w:name w:val="ListLabel 24"/>
    <w:qFormat/>
    <w:rsid w:val="00313B2F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25">
    <w:name w:val="ListLabel 25"/>
    <w:qFormat/>
    <w:rsid w:val="00313B2F"/>
    <w:rPr>
      <w:b w:val="0"/>
      <w:i w:val="0"/>
    </w:rPr>
  </w:style>
  <w:style w:type="character" w:customStyle="1" w:styleId="ListLabel26">
    <w:name w:val="ListLabel 26"/>
    <w:qFormat/>
    <w:rsid w:val="00313B2F"/>
    <w:rPr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27">
    <w:name w:val="ListLabel 27"/>
    <w:qFormat/>
    <w:rsid w:val="00313B2F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32"/>
      <w:u w:val="none"/>
      <w:vertAlign w:val="baseline"/>
      <w:em w:val="none"/>
    </w:rPr>
  </w:style>
  <w:style w:type="character" w:customStyle="1" w:styleId="ListLabel28">
    <w:name w:val="ListLabel 28"/>
    <w:qFormat/>
    <w:rsid w:val="00313B2F"/>
    <w:rPr>
      <w:b/>
      <w:i w:val="0"/>
      <w:caps w:val="0"/>
      <w:smallCaps w:val="0"/>
      <w:strike w:val="0"/>
      <w:dstrike w:val="0"/>
      <w:vanish w:val="0"/>
      <w:color w:val="auto"/>
      <w:position w:val="0"/>
      <w:sz w:val="28"/>
      <w:vertAlign w:val="baseline"/>
    </w:rPr>
  </w:style>
  <w:style w:type="character" w:customStyle="1" w:styleId="ListLabel29">
    <w:name w:val="ListLabel 29"/>
    <w:qFormat/>
    <w:rsid w:val="00313B2F"/>
    <w:rPr>
      <w:b w:val="0"/>
      <w:i w:val="0"/>
      <w:caps w:val="0"/>
      <w:smallCaps w:val="0"/>
      <w:strike w:val="0"/>
      <w:dstrike w:val="0"/>
      <w:vanish w:val="0"/>
      <w:color w:val="auto"/>
      <w:position w:val="0"/>
      <w:sz w:val="24"/>
      <w:vertAlign w:val="baseline"/>
    </w:rPr>
  </w:style>
  <w:style w:type="character" w:customStyle="1" w:styleId="ListLabel30">
    <w:name w:val="ListLabel 30"/>
    <w:qFormat/>
    <w:rsid w:val="00313B2F"/>
    <w:rPr>
      <w:b/>
      <w:i w:val="0"/>
      <w:caps w:val="0"/>
      <w:smallCaps w:val="0"/>
      <w:strike w:val="0"/>
      <w:dstrike w:val="0"/>
      <w:vanish w:val="0"/>
      <w:position w:val="0"/>
      <w:sz w:val="32"/>
      <w:vertAlign w:val="baseline"/>
    </w:rPr>
  </w:style>
  <w:style w:type="character" w:customStyle="1" w:styleId="ListLabel31">
    <w:name w:val="ListLabel 31"/>
    <w:qFormat/>
    <w:rsid w:val="00313B2F"/>
    <w:rPr>
      <w:rFonts w:cs="Simplified Arabic"/>
    </w:rPr>
  </w:style>
  <w:style w:type="character" w:customStyle="1" w:styleId="ListLabel32">
    <w:name w:val="ListLabel 32"/>
    <w:qFormat/>
    <w:rsid w:val="00313B2F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32"/>
      <w:u w:val="none"/>
      <w:vertAlign w:val="baseline"/>
      <w:em w:val="none"/>
    </w:rPr>
  </w:style>
  <w:style w:type="character" w:customStyle="1" w:styleId="ListLabel33">
    <w:name w:val="ListLabel 33"/>
    <w:qFormat/>
    <w:rsid w:val="00313B2F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34">
    <w:name w:val="ListLabel 34"/>
    <w:qFormat/>
    <w:rsid w:val="00313B2F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35">
    <w:name w:val="ListLabel 35"/>
    <w:qFormat/>
    <w:rsid w:val="00313B2F"/>
    <w:rPr>
      <w:b w:val="0"/>
      <w:i w:val="0"/>
    </w:rPr>
  </w:style>
  <w:style w:type="character" w:customStyle="1" w:styleId="ListLabel36">
    <w:name w:val="ListLabel 36"/>
    <w:qFormat/>
    <w:rsid w:val="00313B2F"/>
    <w:rPr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37">
    <w:name w:val="ListLabel 37"/>
    <w:qFormat/>
    <w:rsid w:val="00313B2F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32"/>
      <w:u w:val="none"/>
      <w:vertAlign w:val="baseline"/>
      <w:em w:val="none"/>
    </w:rPr>
  </w:style>
  <w:style w:type="character" w:customStyle="1" w:styleId="ListLabel38">
    <w:name w:val="ListLabel 38"/>
    <w:qFormat/>
    <w:rsid w:val="00313B2F"/>
    <w:rPr>
      <w:b/>
      <w:i w:val="0"/>
      <w:caps w:val="0"/>
      <w:smallCaps w:val="0"/>
      <w:strike w:val="0"/>
      <w:dstrike w:val="0"/>
      <w:vanish w:val="0"/>
      <w:color w:val="auto"/>
      <w:position w:val="0"/>
      <w:sz w:val="28"/>
      <w:vertAlign w:val="baseline"/>
    </w:rPr>
  </w:style>
  <w:style w:type="character" w:customStyle="1" w:styleId="ListLabel39">
    <w:name w:val="ListLabel 39"/>
    <w:qFormat/>
    <w:rsid w:val="00313B2F"/>
    <w:rPr>
      <w:b w:val="0"/>
      <w:i w:val="0"/>
      <w:caps w:val="0"/>
      <w:smallCaps w:val="0"/>
      <w:strike w:val="0"/>
      <w:dstrike w:val="0"/>
      <w:vanish w:val="0"/>
      <w:color w:val="auto"/>
      <w:position w:val="0"/>
      <w:sz w:val="24"/>
      <w:vertAlign w:val="baseline"/>
    </w:rPr>
  </w:style>
  <w:style w:type="character" w:customStyle="1" w:styleId="ListLabel40">
    <w:name w:val="ListLabel 40"/>
    <w:qFormat/>
    <w:rsid w:val="00313B2F"/>
    <w:rPr>
      <w:b/>
      <w:i w:val="0"/>
      <w:caps w:val="0"/>
      <w:smallCaps w:val="0"/>
      <w:strike w:val="0"/>
      <w:dstrike w:val="0"/>
      <w:vanish w:val="0"/>
      <w:position w:val="0"/>
      <w:sz w:val="32"/>
      <w:vertAlign w:val="baseline"/>
    </w:rPr>
  </w:style>
  <w:style w:type="character" w:customStyle="1" w:styleId="ListLabel41">
    <w:name w:val="ListLabel 41"/>
    <w:qFormat/>
    <w:rsid w:val="00313B2F"/>
    <w:rPr>
      <w:rFonts w:ascii="Liberation Serif" w:eastAsia="Segoe UI" w:hAnsi="Liberation Serif" w:cs="Tahoma"/>
      <w:szCs w:val="24"/>
      <w:lang w:eastAsia="en-US" w:bidi="en-US"/>
    </w:rPr>
  </w:style>
  <w:style w:type="character" w:customStyle="1" w:styleId="ListLabel42">
    <w:name w:val="ListLabel 42"/>
    <w:qFormat/>
    <w:rsid w:val="00313B2F"/>
    <w:rPr>
      <w:color w:val="000000" w:themeColor="text1"/>
    </w:rPr>
  </w:style>
  <w:style w:type="character" w:customStyle="1" w:styleId="ListLabel43">
    <w:name w:val="ListLabel 43"/>
    <w:qFormat/>
    <w:rsid w:val="00313B2F"/>
  </w:style>
  <w:style w:type="character" w:customStyle="1" w:styleId="ListLabel44">
    <w:name w:val="ListLabel 44"/>
    <w:qFormat/>
    <w:rsid w:val="00313B2F"/>
    <w:rPr>
      <w:color w:val="FF0000"/>
    </w:rPr>
  </w:style>
  <w:style w:type="character" w:customStyle="1" w:styleId="ListLabel45">
    <w:name w:val="ListLabel 45"/>
    <w:qFormat/>
    <w:rsid w:val="00313B2F"/>
    <w:rPr>
      <w:color w:val="FF0000"/>
      <w:lang w:val="en-US"/>
    </w:rPr>
  </w:style>
  <w:style w:type="character" w:customStyle="1" w:styleId="ListLabel46">
    <w:name w:val="ListLabel 46"/>
    <w:qFormat/>
    <w:rsid w:val="00313B2F"/>
    <w:rPr>
      <w:szCs w:val="22"/>
    </w:rPr>
  </w:style>
  <w:style w:type="character" w:customStyle="1" w:styleId="ListLabel47">
    <w:name w:val="ListLabel 47"/>
    <w:qFormat/>
    <w:rsid w:val="00313B2F"/>
    <w:rPr>
      <w:szCs w:val="22"/>
      <w:lang w:val="en-US"/>
    </w:rPr>
  </w:style>
  <w:style w:type="character" w:customStyle="1" w:styleId="ListLabel48">
    <w:name w:val="ListLabel 48"/>
    <w:qFormat/>
    <w:rsid w:val="00313B2F"/>
    <w:rPr>
      <w:szCs w:val="22"/>
      <w:highlight w:val="yellow"/>
    </w:rPr>
  </w:style>
  <w:style w:type="character" w:customStyle="1" w:styleId="ListLabel49">
    <w:name w:val="ListLabel 49"/>
    <w:qFormat/>
    <w:rsid w:val="00313B2F"/>
    <w:rPr>
      <w:color w:val="040404"/>
      <w:szCs w:val="24"/>
    </w:rPr>
  </w:style>
  <w:style w:type="character" w:customStyle="1" w:styleId="ListLabel50">
    <w:name w:val="ListLabel 50"/>
    <w:qFormat/>
    <w:rsid w:val="00313B2F"/>
    <w:rPr>
      <w:sz w:val="18"/>
      <w:szCs w:val="18"/>
    </w:rPr>
  </w:style>
  <w:style w:type="character" w:customStyle="1" w:styleId="ListLabel51">
    <w:name w:val="ListLabel 51"/>
    <w:qFormat/>
    <w:rsid w:val="00313B2F"/>
    <w:rPr>
      <w:color w:val="FF0000"/>
      <w:sz w:val="18"/>
      <w:szCs w:val="18"/>
    </w:rPr>
  </w:style>
  <w:style w:type="character" w:customStyle="1" w:styleId="ListLabel52">
    <w:name w:val="ListLabel 52"/>
    <w:qFormat/>
    <w:rsid w:val="00313B2F"/>
    <w:rPr>
      <w:color w:val="FF0000"/>
      <w:sz w:val="18"/>
      <w:szCs w:val="18"/>
      <w:lang w:val="en-US"/>
    </w:rPr>
  </w:style>
  <w:style w:type="character" w:customStyle="1" w:styleId="ListLabel53">
    <w:name w:val="ListLabel 53"/>
    <w:qFormat/>
    <w:rsid w:val="00313B2F"/>
    <w:rPr>
      <w:sz w:val="18"/>
      <w:szCs w:val="18"/>
      <w:lang w:val="en-US"/>
    </w:rPr>
  </w:style>
  <w:style w:type="paragraph" w:customStyle="1" w:styleId="18">
    <w:name w:val="Заголовок1"/>
    <w:basedOn w:val="a0"/>
    <w:next w:val="aff"/>
    <w:qFormat/>
    <w:rsid w:val="00313B2F"/>
    <w:pPr>
      <w:keepNext/>
      <w:spacing w:before="240" w:after="120"/>
    </w:pPr>
    <w:rPr>
      <w:rFonts w:ascii="Liberation Sans" w:eastAsia="Microsoft YaHei" w:hAnsi="Liberation Sans" w:cs="Lucida Sans"/>
      <w:sz w:val="28"/>
    </w:rPr>
  </w:style>
  <w:style w:type="paragraph" w:styleId="aff">
    <w:name w:val="Body Text"/>
    <w:basedOn w:val="a0"/>
    <w:link w:val="24"/>
    <w:uiPriority w:val="99"/>
    <w:unhideWhenUsed/>
    <w:rsid w:val="00313B2F"/>
  </w:style>
  <w:style w:type="character" w:customStyle="1" w:styleId="24">
    <w:name w:val="Основной текст Знак2"/>
    <w:basedOn w:val="a1"/>
    <w:link w:val="aff"/>
    <w:uiPriority w:val="99"/>
    <w:rsid w:val="00313B2F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0">
    <w:name w:val="List"/>
    <w:basedOn w:val="aff"/>
    <w:rsid w:val="00313B2F"/>
    <w:rPr>
      <w:rFonts w:cs="Lucida Sans"/>
    </w:rPr>
  </w:style>
  <w:style w:type="paragraph" w:customStyle="1" w:styleId="19">
    <w:name w:val="Название объекта1"/>
    <w:basedOn w:val="a0"/>
    <w:qFormat/>
    <w:rsid w:val="00313B2F"/>
    <w:pPr>
      <w:suppressLineNumbers/>
      <w:spacing w:before="120" w:after="120"/>
    </w:pPr>
    <w:rPr>
      <w:rFonts w:cs="Lucida Sans"/>
      <w:i/>
      <w:iCs/>
      <w:szCs w:val="24"/>
    </w:rPr>
  </w:style>
  <w:style w:type="paragraph" w:styleId="1a">
    <w:name w:val="index 1"/>
    <w:basedOn w:val="a0"/>
    <w:next w:val="a0"/>
    <w:autoRedefine/>
    <w:uiPriority w:val="99"/>
    <w:semiHidden/>
    <w:unhideWhenUsed/>
    <w:rsid w:val="00313B2F"/>
    <w:pPr>
      <w:spacing w:after="0" w:line="240" w:lineRule="auto"/>
      <w:ind w:left="240" w:hanging="240"/>
    </w:pPr>
  </w:style>
  <w:style w:type="paragraph" w:styleId="aff1">
    <w:name w:val="index heading"/>
    <w:basedOn w:val="a0"/>
    <w:qFormat/>
    <w:rsid w:val="00313B2F"/>
    <w:pPr>
      <w:suppressLineNumbers/>
    </w:pPr>
    <w:rPr>
      <w:rFonts w:cs="Lucida Sans"/>
    </w:rPr>
  </w:style>
  <w:style w:type="paragraph" w:styleId="aff2">
    <w:name w:val="caption"/>
    <w:basedOn w:val="a0"/>
    <w:next w:val="a0"/>
    <w:uiPriority w:val="35"/>
    <w:unhideWhenUsed/>
    <w:qFormat/>
    <w:rsid w:val="00313B2F"/>
    <w:rPr>
      <w:b/>
      <w:bCs/>
      <w:sz w:val="20"/>
      <w:szCs w:val="20"/>
    </w:rPr>
  </w:style>
  <w:style w:type="paragraph" w:styleId="aff3">
    <w:name w:val="Balloon Text"/>
    <w:basedOn w:val="a0"/>
    <w:link w:val="1b"/>
    <w:uiPriority w:val="99"/>
    <w:semiHidden/>
    <w:unhideWhenUsed/>
    <w:qFormat/>
    <w:rsid w:val="00313B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b">
    <w:name w:val="Текст выноски Знак1"/>
    <w:basedOn w:val="a1"/>
    <w:link w:val="aff3"/>
    <w:uiPriority w:val="99"/>
    <w:semiHidden/>
    <w:rsid w:val="00313B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4">
    <w:name w:val="Рисунок_название"/>
    <w:basedOn w:val="a0"/>
    <w:qFormat/>
    <w:rsid w:val="00313B2F"/>
    <w:pPr>
      <w:spacing w:before="240" w:after="240" w:line="240" w:lineRule="auto"/>
      <w:ind w:firstLine="0"/>
      <w:jc w:val="center"/>
    </w:pPr>
    <w:rPr>
      <w:bCs/>
      <w:szCs w:val="24"/>
    </w:rPr>
  </w:style>
  <w:style w:type="paragraph" w:styleId="a">
    <w:name w:val="List Bullet"/>
    <w:basedOn w:val="a0"/>
    <w:uiPriority w:val="99"/>
    <w:unhideWhenUsed/>
    <w:qFormat/>
    <w:rsid w:val="00313B2F"/>
    <w:pPr>
      <w:numPr>
        <w:numId w:val="13"/>
      </w:numPr>
      <w:tabs>
        <w:tab w:val="clear" w:pos="360"/>
        <w:tab w:val="left" w:pos="1066"/>
      </w:tabs>
      <w:ind w:left="0" w:firstLine="709"/>
    </w:pPr>
  </w:style>
  <w:style w:type="paragraph" w:customStyle="1" w:styleId="aff5">
    <w:name w:val="Таблица_название"/>
    <w:basedOn w:val="a0"/>
    <w:qFormat/>
    <w:rsid w:val="00313B2F"/>
    <w:pPr>
      <w:spacing w:before="240" w:after="240" w:line="240" w:lineRule="auto"/>
      <w:ind w:firstLine="0"/>
    </w:pPr>
    <w:rPr>
      <w:szCs w:val="24"/>
    </w:rPr>
  </w:style>
  <w:style w:type="paragraph" w:customStyle="1" w:styleId="aff6">
    <w:name w:val="Таблица_шапка"/>
    <w:basedOn w:val="a0"/>
    <w:qFormat/>
    <w:rsid w:val="00313B2F"/>
    <w:pPr>
      <w:spacing w:line="240" w:lineRule="auto"/>
      <w:ind w:firstLine="0"/>
      <w:jc w:val="center"/>
    </w:pPr>
    <w:rPr>
      <w:b/>
      <w:szCs w:val="24"/>
    </w:rPr>
  </w:style>
  <w:style w:type="paragraph" w:customStyle="1" w:styleId="aff7">
    <w:name w:val="Таблица_текст"/>
    <w:basedOn w:val="a0"/>
    <w:qFormat/>
    <w:rsid w:val="00313B2F"/>
    <w:pPr>
      <w:spacing w:line="240" w:lineRule="auto"/>
    </w:pPr>
    <w:rPr>
      <w:szCs w:val="24"/>
    </w:rPr>
  </w:style>
  <w:style w:type="paragraph" w:styleId="aff8">
    <w:name w:val="List Number"/>
    <w:basedOn w:val="a0"/>
    <w:uiPriority w:val="99"/>
    <w:unhideWhenUsed/>
    <w:qFormat/>
    <w:rsid w:val="00313B2F"/>
    <w:pPr>
      <w:tabs>
        <w:tab w:val="left" w:pos="1066"/>
      </w:tabs>
    </w:pPr>
  </w:style>
  <w:style w:type="paragraph" w:styleId="aff9">
    <w:name w:val="Document Map"/>
    <w:basedOn w:val="a0"/>
    <w:link w:val="1c"/>
    <w:uiPriority w:val="99"/>
    <w:semiHidden/>
    <w:unhideWhenUsed/>
    <w:qFormat/>
    <w:rsid w:val="00313B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c">
    <w:name w:val="Схема документа Знак1"/>
    <w:basedOn w:val="a1"/>
    <w:link w:val="aff9"/>
    <w:uiPriority w:val="99"/>
    <w:semiHidden/>
    <w:rsid w:val="00313B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1">
    <w:name w:val="Оглавление 11"/>
    <w:basedOn w:val="a0"/>
    <w:next w:val="a0"/>
    <w:autoRedefine/>
    <w:uiPriority w:val="39"/>
    <w:unhideWhenUsed/>
    <w:qFormat/>
    <w:rsid w:val="00313B2F"/>
    <w:pPr>
      <w:tabs>
        <w:tab w:val="left" w:pos="426"/>
        <w:tab w:val="right" w:leader="dot" w:pos="10195"/>
      </w:tabs>
      <w:ind w:left="426" w:hanging="426"/>
    </w:pPr>
  </w:style>
  <w:style w:type="paragraph" w:customStyle="1" w:styleId="211">
    <w:name w:val="Оглавление 21"/>
    <w:basedOn w:val="a0"/>
    <w:next w:val="a0"/>
    <w:autoRedefine/>
    <w:uiPriority w:val="39"/>
    <w:unhideWhenUsed/>
    <w:qFormat/>
    <w:rsid w:val="00313B2F"/>
    <w:pPr>
      <w:tabs>
        <w:tab w:val="left" w:pos="1134"/>
        <w:tab w:val="right" w:leader="dot" w:pos="10195"/>
      </w:tabs>
      <w:ind w:firstLine="357"/>
    </w:pPr>
  </w:style>
  <w:style w:type="character" w:customStyle="1" w:styleId="12">
    <w:name w:val="Заголовок 1 Знак2"/>
    <w:basedOn w:val="a1"/>
    <w:link w:val="1"/>
    <w:uiPriority w:val="9"/>
    <w:rsid w:val="00313B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fa">
    <w:name w:val="TOC Heading"/>
    <w:basedOn w:val="11"/>
    <w:next w:val="a0"/>
    <w:uiPriority w:val="39"/>
    <w:unhideWhenUsed/>
    <w:qFormat/>
    <w:rsid w:val="00313B2F"/>
    <w:pPr>
      <w:numPr>
        <w:numId w:val="0"/>
      </w:numPr>
      <w:ind w:firstLine="709"/>
      <w:jc w:val="center"/>
    </w:pPr>
  </w:style>
  <w:style w:type="paragraph" w:styleId="affb">
    <w:name w:val="Title"/>
    <w:basedOn w:val="a0"/>
    <w:next w:val="a0"/>
    <w:link w:val="1d"/>
    <w:uiPriority w:val="10"/>
    <w:qFormat/>
    <w:rsid w:val="00313B2F"/>
    <w:pPr>
      <w:spacing w:before="480" w:after="480"/>
      <w:ind w:firstLine="0"/>
      <w:jc w:val="center"/>
    </w:pPr>
    <w:rPr>
      <w:b/>
      <w:spacing w:val="5"/>
      <w:kern w:val="2"/>
      <w:sz w:val="32"/>
      <w:szCs w:val="52"/>
    </w:rPr>
  </w:style>
  <w:style w:type="character" w:customStyle="1" w:styleId="1d">
    <w:name w:val="Название Знак1"/>
    <w:basedOn w:val="a1"/>
    <w:link w:val="affb"/>
    <w:uiPriority w:val="10"/>
    <w:rsid w:val="00313B2F"/>
    <w:rPr>
      <w:rFonts w:ascii="Times New Roman" w:eastAsia="Times New Roman" w:hAnsi="Times New Roman" w:cs="Times New Roman"/>
      <w:b/>
      <w:spacing w:val="5"/>
      <w:kern w:val="2"/>
      <w:sz w:val="32"/>
      <w:szCs w:val="52"/>
      <w:lang w:eastAsia="ru-RU"/>
    </w:rPr>
  </w:style>
  <w:style w:type="paragraph" w:styleId="25">
    <w:name w:val="List Bullet 2"/>
    <w:basedOn w:val="a0"/>
    <w:uiPriority w:val="99"/>
    <w:unhideWhenUsed/>
    <w:qFormat/>
    <w:rsid w:val="00313B2F"/>
    <w:pPr>
      <w:tabs>
        <w:tab w:val="left" w:pos="1066"/>
      </w:tabs>
    </w:pPr>
  </w:style>
  <w:style w:type="paragraph" w:customStyle="1" w:styleId="affc">
    <w:name w:val="Верхний и нижний колонтитулы"/>
    <w:basedOn w:val="a0"/>
    <w:qFormat/>
    <w:rsid w:val="00313B2F"/>
  </w:style>
  <w:style w:type="paragraph" w:customStyle="1" w:styleId="1e">
    <w:name w:val="Верхний колонтитул1"/>
    <w:basedOn w:val="a0"/>
    <w:uiPriority w:val="99"/>
    <w:unhideWhenUsed/>
    <w:qFormat/>
    <w:rsid w:val="00313B2F"/>
    <w:pPr>
      <w:tabs>
        <w:tab w:val="center" w:pos="4677"/>
        <w:tab w:val="right" w:pos="9355"/>
      </w:tabs>
      <w:spacing w:line="240" w:lineRule="auto"/>
      <w:jc w:val="right"/>
    </w:pPr>
  </w:style>
  <w:style w:type="paragraph" w:customStyle="1" w:styleId="1f">
    <w:name w:val="Нижний колонтитул1"/>
    <w:basedOn w:val="a0"/>
    <w:uiPriority w:val="99"/>
    <w:unhideWhenUsed/>
    <w:qFormat/>
    <w:rsid w:val="00313B2F"/>
    <w:pPr>
      <w:tabs>
        <w:tab w:val="center" w:pos="4677"/>
        <w:tab w:val="right" w:pos="9355"/>
      </w:tabs>
      <w:spacing w:line="240" w:lineRule="auto"/>
      <w:jc w:val="right"/>
    </w:pPr>
  </w:style>
  <w:style w:type="paragraph" w:styleId="26">
    <w:name w:val="List Number 2"/>
    <w:basedOn w:val="a0"/>
    <w:uiPriority w:val="99"/>
    <w:unhideWhenUsed/>
    <w:qFormat/>
    <w:rsid w:val="00313B2F"/>
    <w:pPr>
      <w:tabs>
        <w:tab w:val="left" w:pos="2268"/>
      </w:tabs>
      <w:ind w:left="1066" w:firstLine="0"/>
    </w:pPr>
  </w:style>
  <w:style w:type="paragraph" w:styleId="30">
    <w:name w:val="List Number 3"/>
    <w:basedOn w:val="a0"/>
    <w:uiPriority w:val="99"/>
    <w:unhideWhenUsed/>
    <w:qFormat/>
    <w:rsid w:val="00313B2F"/>
    <w:pPr>
      <w:tabs>
        <w:tab w:val="left" w:pos="1066"/>
      </w:tabs>
    </w:pPr>
  </w:style>
  <w:style w:type="paragraph" w:styleId="40">
    <w:name w:val="List Number 4"/>
    <w:basedOn w:val="a0"/>
    <w:uiPriority w:val="99"/>
    <w:unhideWhenUsed/>
    <w:qFormat/>
    <w:rsid w:val="00313B2F"/>
    <w:pPr>
      <w:tabs>
        <w:tab w:val="left" w:pos="1423"/>
      </w:tabs>
      <w:ind w:left="1066" w:firstLine="0"/>
    </w:pPr>
  </w:style>
  <w:style w:type="paragraph" w:styleId="affd">
    <w:name w:val="annotation text"/>
    <w:aliases w:val="12 пт"/>
    <w:basedOn w:val="a0"/>
    <w:link w:val="1f0"/>
    <w:uiPriority w:val="99"/>
    <w:unhideWhenUsed/>
    <w:qFormat/>
    <w:rsid w:val="00313B2F"/>
    <w:pPr>
      <w:spacing w:line="240" w:lineRule="auto"/>
    </w:pPr>
    <w:rPr>
      <w:szCs w:val="20"/>
    </w:rPr>
  </w:style>
  <w:style w:type="character" w:customStyle="1" w:styleId="1f0">
    <w:name w:val="Текст примечания Знак1"/>
    <w:aliases w:val="12 пт Знак1"/>
    <w:basedOn w:val="a1"/>
    <w:link w:val="affd"/>
    <w:uiPriority w:val="99"/>
    <w:rsid w:val="00313B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f1">
    <w:name w:val="Текст сноски1"/>
    <w:basedOn w:val="a0"/>
    <w:uiPriority w:val="99"/>
    <w:unhideWhenUsed/>
    <w:qFormat/>
    <w:rsid w:val="00313B2F"/>
    <w:pPr>
      <w:spacing w:line="240" w:lineRule="auto"/>
    </w:pPr>
    <w:rPr>
      <w:sz w:val="20"/>
      <w:szCs w:val="20"/>
    </w:rPr>
  </w:style>
  <w:style w:type="paragraph" w:styleId="affe">
    <w:name w:val="Normal (Web)"/>
    <w:basedOn w:val="a0"/>
    <w:uiPriority w:val="99"/>
    <w:unhideWhenUsed/>
    <w:qFormat/>
    <w:rsid w:val="00313B2F"/>
    <w:pPr>
      <w:keepLines w:val="0"/>
      <w:spacing w:beforeAutospacing="1" w:afterAutospacing="1" w:line="240" w:lineRule="auto"/>
      <w:ind w:firstLine="0"/>
      <w:jc w:val="left"/>
    </w:pPr>
    <w:rPr>
      <w:szCs w:val="24"/>
    </w:rPr>
  </w:style>
  <w:style w:type="paragraph" w:styleId="afff">
    <w:name w:val="Subtitle"/>
    <w:basedOn w:val="a0"/>
    <w:next w:val="a0"/>
    <w:link w:val="1f2"/>
    <w:uiPriority w:val="11"/>
    <w:qFormat/>
    <w:rsid w:val="00313B2F"/>
    <w:pPr>
      <w:spacing w:line="240" w:lineRule="auto"/>
      <w:jc w:val="center"/>
    </w:pPr>
    <w:rPr>
      <w:i/>
      <w:iCs/>
      <w:spacing w:val="15"/>
      <w:szCs w:val="24"/>
    </w:rPr>
  </w:style>
  <w:style w:type="character" w:customStyle="1" w:styleId="1f2">
    <w:name w:val="Подзаголовок Знак1"/>
    <w:basedOn w:val="a1"/>
    <w:link w:val="afff"/>
    <w:uiPriority w:val="11"/>
    <w:rsid w:val="00313B2F"/>
    <w:rPr>
      <w:rFonts w:ascii="Times New Roman" w:eastAsia="Times New Roman" w:hAnsi="Times New Roman" w:cs="Times New Roman"/>
      <w:i/>
      <w:iCs/>
      <w:spacing w:val="15"/>
      <w:sz w:val="24"/>
      <w:szCs w:val="24"/>
      <w:lang w:eastAsia="ru-RU"/>
    </w:rPr>
  </w:style>
  <w:style w:type="paragraph" w:customStyle="1" w:styleId="1f3">
    <w:name w:val="Перечень рисунков1"/>
    <w:autoRedefine/>
    <w:qFormat/>
    <w:rsid w:val="00313B2F"/>
    <w:pPr>
      <w:keepNext/>
      <w:suppressAutoHyphens/>
      <w:spacing w:before="24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0">
    <w:name w:val="List Paragraph"/>
    <w:basedOn w:val="a0"/>
    <w:uiPriority w:val="34"/>
    <w:qFormat/>
    <w:rsid w:val="00313B2F"/>
    <w:pPr>
      <w:ind w:left="720"/>
    </w:pPr>
  </w:style>
  <w:style w:type="paragraph" w:styleId="32">
    <w:name w:val="List Bullet 3"/>
    <w:basedOn w:val="a0"/>
    <w:uiPriority w:val="99"/>
    <w:unhideWhenUsed/>
    <w:qFormat/>
    <w:rsid w:val="00313B2F"/>
    <w:pPr>
      <w:spacing w:line="240" w:lineRule="auto"/>
    </w:pPr>
  </w:style>
  <w:style w:type="paragraph" w:styleId="42">
    <w:name w:val="List Bullet 4"/>
    <w:basedOn w:val="a0"/>
    <w:uiPriority w:val="99"/>
    <w:unhideWhenUsed/>
    <w:qFormat/>
    <w:rsid w:val="00313B2F"/>
    <w:pPr>
      <w:spacing w:line="240" w:lineRule="auto"/>
    </w:pPr>
  </w:style>
  <w:style w:type="paragraph" w:styleId="50">
    <w:name w:val="List Bullet 5"/>
    <w:basedOn w:val="a0"/>
    <w:uiPriority w:val="99"/>
    <w:unhideWhenUsed/>
    <w:qFormat/>
    <w:rsid w:val="00313B2F"/>
    <w:pPr>
      <w:spacing w:line="240" w:lineRule="auto"/>
      <w:ind w:left="1066" w:firstLine="0"/>
    </w:pPr>
  </w:style>
  <w:style w:type="paragraph" w:styleId="afff1">
    <w:name w:val="annotation subject"/>
    <w:basedOn w:val="affd"/>
    <w:next w:val="affd"/>
    <w:link w:val="1f4"/>
    <w:uiPriority w:val="99"/>
    <w:semiHidden/>
    <w:unhideWhenUsed/>
    <w:qFormat/>
    <w:rsid w:val="00313B2F"/>
    <w:pPr>
      <w:spacing w:line="360" w:lineRule="auto"/>
    </w:pPr>
    <w:rPr>
      <w:b/>
      <w:bCs/>
      <w:sz w:val="20"/>
    </w:rPr>
  </w:style>
  <w:style w:type="character" w:customStyle="1" w:styleId="1f4">
    <w:name w:val="Тема примечания Знак1"/>
    <w:basedOn w:val="1f0"/>
    <w:link w:val="afff1"/>
    <w:uiPriority w:val="99"/>
    <w:semiHidden/>
    <w:rsid w:val="00313B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f2">
    <w:name w:val="Body Text Indent"/>
    <w:basedOn w:val="a0"/>
    <w:link w:val="27"/>
    <w:uiPriority w:val="99"/>
    <w:unhideWhenUsed/>
    <w:rsid w:val="00313B2F"/>
    <w:pPr>
      <w:keepLines w:val="0"/>
      <w:spacing w:before="240" w:after="240"/>
      <w:jc w:val="left"/>
    </w:pPr>
    <w:rPr>
      <w:sz w:val="28"/>
    </w:rPr>
  </w:style>
  <w:style w:type="character" w:customStyle="1" w:styleId="27">
    <w:name w:val="Основной текст с отступом Знак2"/>
    <w:basedOn w:val="a1"/>
    <w:link w:val="afff2"/>
    <w:uiPriority w:val="99"/>
    <w:rsid w:val="00313B2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8">
    <w:name w:val="Body Text 2"/>
    <w:basedOn w:val="a0"/>
    <w:link w:val="212"/>
    <w:uiPriority w:val="99"/>
    <w:unhideWhenUsed/>
    <w:qFormat/>
    <w:rsid w:val="00313B2F"/>
    <w:pPr>
      <w:keepLines w:val="0"/>
      <w:ind w:firstLine="0"/>
    </w:pPr>
  </w:style>
  <w:style w:type="character" w:customStyle="1" w:styleId="212">
    <w:name w:val="Основной текст 2 Знак1"/>
    <w:basedOn w:val="a1"/>
    <w:link w:val="28"/>
    <w:uiPriority w:val="99"/>
    <w:rsid w:val="00313B2F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f3">
    <w:name w:val="Normal Indent"/>
    <w:basedOn w:val="a0"/>
    <w:uiPriority w:val="99"/>
    <w:semiHidden/>
    <w:unhideWhenUsed/>
    <w:qFormat/>
    <w:rsid w:val="00313B2F"/>
    <w:pPr>
      <w:ind w:firstLine="0"/>
      <w:jc w:val="center"/>
    </w:pPr>
    <w:rPr>
      <w:sz w:val="28"/>
    </w:rPr>
  </w:style>
  <w:style w:type="paragraph" w:styleId="52">
    <w:name w:val="List Number 5"/>
    <w:basedOn w:val="a0"/>
    <w:uiPriority w:val="99"/>
    <w:semiHidden/>
    <w:unhideWhenUsed/>
    <w:qFormat/>
    <w:rsid w:val="00313B2F"/>
  </w:style>
  <w:style w:type="paragraph" w:styleId="29">
    <w:name w:val="Body Text Indent 2"/>
    <w:basedOn w:val="a0"/>
    <w:link w:val="2a"/>
    <w:uiPriority w:val="99"/>
    <w:semiHidden/>
    <w:unhideWhenUsed/>
    <w:qFormat/>
    <w:rsid w:val="00313B2F"/>
    <w:pPr>
      <w:spacing w:before="240" w:after="240"/>
      <w:ind w:firstLine="0"/>
      <w:jc w:val="left"/>
    </w:pPr>
    <w:rPr>
      <w:sz w:val="28"/>
    </w:rPr>
  </w:style>
  <w:style w:type="character" w:customStyle="1" w:styleId="2a">
    <w:name w:val="Основной текст с отступом 2 Знак"/>
    <w:basedOn w:val="a1"/>
    <w:link w:val="29"/>
    <w:uiPriority w:val="99"/>
    <w:semiHidden/>
    <w:rsid w:val="00313B2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unhideWhenUsed/>
    <w:qFormat/>
    <w:rsid w:val="00313B2F"/>
    <w:pPr>
      <w:spacing w:after="100"/>
      <w:ind w:left="480"/>
    </w:pPr>
  </w:style>
  <w:style w:type="paragraph" w:customStyle="1" w:styleId="411">
    <w:name w:val="Оглавление 41"/>
    <w:basedOn w:val="a0"/>
    <w:next w:val="a0"/>
    <w:autoRedefine/>
    <w:uiPriority w:val="39"/>
    <w:qFormat/>
    <w:rsid w:val="00313B2F"/>
    <w:pPr>
      <w:keepLines w:val="0"/>
      <w:spacing w:line="240" w:lineRule="auto"/>
      <w:ind w:left="600" w:firstLine="0"/>
    </w:pPr>
    <w:rPr>
      <w:szCs w:val="24"/>
    </w:rPr>
  </w:style>
  <w:style w:type="paragraph" w:customStyle="1" w:styleId="511">
    <w:name w:val="Оглавление 51"/>
    <w:basedOn w:val="a0"/>
    <w:next w:val="a0"/>
    <w:autoRedefine/>
    <w:uiPriority w:val="39"/>
    <w:qFormat/>
    <w:rsid w:val="00313B2F"/>
    <w:pPr>
      <w:keepLines w:val="0"/>
      <w:spacing w:line="240" w:lineRule="auto"/>
      <w:ind w:left="800" w:firstLine="0"/>
    </w:pPr>
    <w:rPr>
      <w:szCs w:val="24"/>
    </w:rPr>
  </w:style>
  <w:style w:type="paragraph" w:customStyle="1" w:styleId="611">
    <w:name w:val="Оглавление 61"/>
    <w:basedOn w:val="a0"/>
    <w:next w:val="a0"/>
    <w:autoRedefine/>
    <w:uiPriority w:val="39"/>
    <w:qFormat/>
    <w:rsid w:val="00313B2F"/>
    <w:pPr>
      <w:keepLines w:val="0"/>
      <w:spacing w:line="240" w:lineRule="auto"/>
      <w:ind w:left="1000" w:firstLine="0"/>
    </w:pPr>
    <w:rPr>
      <w:szCs w:val="24"/>
    </w:rPr>
  </w:style>
  <w:style w:type="paragraph" w:customStyle="1" w:styleId="711">
    <w:name w:val="Оглавление 71"/>
    <w:basedOn w:val="a0"/>
    <w:next w:val="a0"/>
    <w:autoRedefine/>
    <w:uiPriority w:val="39"/>
    <w:qFormat/>
    <w:rsid w:val="00313B2F"/>
    <w:pPr>
      <w:keepLines w:val="0"/>
      <w:spacing w:line="240" w:lineRule="auto"/>
      <w:ind w:left="1200" w:firstLine="0"/>
    </w:pPr>
    <w:rPr>
      <w:szCs w:val="24"/>
    </w:rPr>
  </w:style>
  <w:style w:type="paragraph" w:customStyle="1" w:styleId="811">
    <w:name w:val="Оглавление 81"/>
    <w:basedOn w:val="a0"/>
    <w:next w:val="a0"/>
    <w:autoRedefine/>
    <w:uiPriority w:val="39"/>
    <w:qFormat/>
    <w:rsid w:val="00313B2F"/>
    <w:pPr>
      <w:keepLines w:val="0"/>
      <w:spacing w:line="240" w:lineRule="auto"/>
      <w:ind w:left="1400" w:firstLine="0"/>
    </w:pPr>
    <w:rPr>
      <w:szCs w:val="24"/>
    </w:rPr>
  </w:style>
  <w:style w:type="paragraph" w:customStyle="1" w:styleId="911">
    <w:name w:val="Оглавление 91"/>
    <w:basedOn w:val="a0"/>
    <w:next w:val="a0"/>
    <w:autoRedefine/>
    <w:uiPriority w:val="39"/>
    <w:qFormat/>
    <w:rsid w:val="00313B2F"/>
    <w:pPr>
      <w:keepLines w:val="0"/>
      <w:spacing w:line="240" w:lineRule="auto"/>
      <w:ind w:left="1600" w:firstLine="0"/>
    </w:pPr>
    <w:rPr>
      <w:szCs w:val="24"/>
    </w:rPr>
  </w:style>
  <w:style w:type="paragraph" w:styleId="afff4">
    <w:name w:val="table of figures"/>
    <w:basedOn w:val="a0"/>
    <w:next w:val="a0"/>
    <w:semiHidden/>
    <w:qFormat/>
    <w:rsid w:val="00313B2F"/>
    <w:pPr>
      <w:keepLines w:val="0"/>
      <w:spacing w:line="240" w:lineRule="auto"/>
      <w:ind w:left="560" w:hanging="560"/>
    </w:pPr>
    <w:rPr>
      <w:szCs w:val="20"/>
    </w:rPr>
  </w:style>
  <w:style w:type="paragraph" w:customStyle="1" w:styleId="afff5">
    <w:name w:val="Примечание"/>
    <w:basedOn w:val="a0"/>
    <w:next w:val="a0"/>
    <w:semiHidden/>
    <w:qFormat/>
    <w:rsid w:val="00313B2F"/>
    <w:pPr>
      <w:keepLines w:val="0"/>
      <w:spacing w:line="240" w:lineRule="auto"/>
      <w:ind w:firstLine="0"/>
    </w:pPr>
    <w:rPr>
      <w:b/>
      <w:i/>
      <w:szCs w:val="20"/>
    </w:rPr>
  </w:style>
  <w:style w:type="paragraph" w:customStyle="1" w:styleId="afff6">
    <w:name w:val="Примечание_текст"/>
    <w:basedOn w:val="a0"/>
    <w:semiHidden/>
    <w:qFormat/>
    <w:rsid w:val="00313B2F"/>
    <w:pPr>
      <w:keepLines w:val="0"/>
      <w:spacing w:line="240" w:lineRule="auto"/>
      <w:ind w:left="720" w:firstLine="0"/>
    </w:pPr>
    <w:rPr>
      <w:i/>
      <w:sz w:val="22"/>
      <w:szCs w:val="20"/>
    </w:rPr>
  </w:style>
  <w:style w:type="paragraph" w:customStyle="1" w:styleId="afff7">
    <w:name w:val="Список: маркер"/>
    <w:basedOn w:val="a0"/>
    <w:qFormat/>
    <w:rsid w:val="00313B2F"/>
    <w:pPr>
      <w:keepLines w:val="0"/>
    </w:pPr>
    <w:rPr>
      <w:szCs w:val="20"/>
    </w:rPr>
  </w:style>
  <w:style w:type="paragraph" w:customStyle="1" w:styleId="afff8">
    <w:name w:val="Список: нумерация"/>
    <w:basedOn w:val="a0"/>
    <w:qFormat/>
    <w:rsid w:val="00313B2F"/>
    <w:pPr>
      <w:keepLines w:val="0"/>
      <w:tabs>
        <w:tab w:val="left" w:pos="720"/>
      </w:tabs>
      <w:ind w:firstLine="0"/>
    </w:pPr>
    <w:rPr>
      <w:szCs w:val="20"/>
    </w:rPr>
  </w:style>
  <w:style w:type="paragraph" w:customStyle="1" w:styleId="afff9">
    <w:name w:val="Таблица: текст"/>
    <w:basedOn w:val="a0"/>
    <w:qFormat/>
    <w:rsid w:val="00313B2F"/>
    <w:pPr>
      <w:keepLines w:val="0"/>
      <w:spacing w:line="240" w:lineRule="auto"/>
      <w:ind w:firstLine="0"/>
    </w:pPr>
    <w:rPr>
      <w:sz w:val="20"/>
      <w:szCs w:val="20"/>
    </w:rPr>
  </w:style>
  <w:style w:type="paragraph" w:customStyle="1" w:styleId="afffa">
    <w:name w:val="Таблица: шапка"/>
    <w:basedOn w:val="a0"/>
    <w:next w:val="afff9"/>
    <w:qFormat/>
    <w:rsid w:val="00313B2F"/>
    <w:pPr>
      <w:keepLines w:val="0"/>
      <w:spacing w:line="240" w:lineRule="auto"/>
      <w:ind w:firstLine="0"/>
    </w:pPr>
    <w:rPr>
      <w:b/>
      <w:szCs w:val="20"/>
    </w:rPr>
  </w:style>
  <w:style w:type="paragraph" w:styleId="afffb">
    <w:name w:val="Plain Text"/>
    <w:basedOn w:val="a0"/>
    <w:link w:val="1f5"/>
    <w:semiHidden/>
    <w:qFormat/>
    <w:rsid w:val="00313B2F"/>
    <w:pPr>
      <w:keepLines w:val="0"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1f5">
    <w:name w:val="Текст Знак1"/>
    <w:basedOn w:val="a1"/>
    <w:link w:val="afffb"/>
    <w:semiHidden/>
    <w:rsid w:val="00313B2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c">
    <w:name w:val="Текст_диплом"/>
    <w:basedOn w:val="afff2"/>
    <w:semiHidden/>
    <w:qFormat/>
    <w:rsid w:val="00313B2F"/>
    <w:pPr>
      <w:spacing w:before="0" w:after="0"/>
      <w:ind w:firstLine="720"/>
      <w:jc w:val="both"/>
    </w:pPr>
    <w:rPr>
      <w:sz w:val="24"/>
      <w:szCs w:val="20"/>
    </w:rPr>
  </w:style>
  <w:style w:type="paragraph" w:customStyle="1" w:styleId="afffd">
    <w:name w:val="текст_примера"/>
    <w:basedOn w:val="a0"/>
    <w:semiHidden/>
    <w:qFormat/>
    <w:rsid w:val="00313B2F"/>
    <w:pPr>
      <w:keepLines w:val="0"/>
      <w:ind w:firstLine="0"/>
    </w:pPr>
    <w:rPr>
      <w:rFonts w:ascii="Courier New" w:hAnsi="Courier New"/>
      <w:sz w:val="22"/>
      <w:szCs w:val="20"/>
    </w:rPr>
  </w:style>
  <w:style w:type="paragraph" w:customStyle="1" w:styleId="afffe">
    <w:name w:val="Текст_примечание"/>
    <w:basedOn w:val="afff2"/>
    <w:semiHidden/>
    <w:qFormat/>
    <w:rsid w:val="00313B2F"/>
    <w:pPr>
      <w:spacing w:before="0" w:after="0"/>
      <w:ind w:left="284" w:firstLine="0"/>
      <w:jc w:val="both"/>
    </w:pPr>
    <w:rPr>
      <w:i/>
      <w:sz w:val="20"/>
      <w:szCs w:val="24"/>
    </w:rPr>
  </w:style>
  <w:style w:type="paragraph" w:customStyle="1" w:styleId="affff">
    <w:name w:val="Формула:текст"/>
    <w:basedOn w:val="a0"/>
    <w:qFormat/>
    <w:rsid w:val="00313B2F"/>
    <w:pPr>
      <w:keepLines w:val="0"/>
      <w:spacing w:after="120" w:line="240" w:lineRule="auto"/>
      <w:ind w:firstLine="0"/>
    </w:pPr>
    <w:rPr>
      <w:szCs w:val="20"/>
    </w:rPr>
  </w:style>
  <w:style w:type="paragraph" w:customStyle="1" w:styleId="affff0">
    <w:name w:val="Знак"/>
    <w:basedOn w:val="a0"/>
    <w:qFormat/>
    <w:rsid w:val="00313B2F"/>
    <w:pPr>
      <w:keepLines w:val="0"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storename">
    <w:name w:val="store_name"/>
    <w:basedOn w:val="a0"/>
    <w:qFormat/>
    <w:rsid w:val="00313B2F"/>
    <w:pPr>
      <w:keepLines w:val="0"/>
      <w:spacing w:beforeAutospacing="1" w:afterAutospacing="1" w:line="240" w:lineRule="auto"/>
      <w:ind w:firstLine="0"/>
      <w:jc w:val="left"/>
    </w:pPr>
    <w:rPr>
      <w:szCs w:val="24"/>
    </w:rPr>
  </w:style>
  <w:style w:type="paragraph" w:customStyle="1" w:styleId="ListParagraph1">
    <w:name w:val="List Paragraph1"/>
    <w:basedOn w:val="a0"/>
    <w:qFormat/>
    <w:rsid w:val="00313B2F"/>
    <w:pPr>
      <w:keepLines w:val="0"/>
      <w:spacing w:line="276" w:lineRule="auto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u">
    <w:name w:val="u"/>
    <w:basedOn w:val="a0"/>
    <w:qFormat/>
    <w:rsid w:val="00313B2F"/>
    <w:pPr>
      <w:keepLines w:val="0"/>
      <w:spacing w:beforeAutospacing="1" w:afterAutospacing="1" w:line="240" w:lineRule="auto"/>
      <w:ind w:firstLine="0"/>
      <w:jc w:val="left"/>
    </w:pPr>
    <w:rPr>
      <w:szCs w:val="24"/>
    </w:rPr>
  </w:style>
  <w:style w:type="paragraph" w:customStyle="1" w:styleId="up">
    <w:name w:val="up"/>
    <w:basedOn w:val="a0"/>
    <w:qFormat/>
    <w:rsid w:val="00313B2F"/>
    <w:pPr>
      <w:keepLines w:val="0"/>
      <w:spacing w:beforeAutospacing="1" w:afterAutospacing="1" w:line="240" w:lineRule="auto"/>
      <w:ind w:firstLine="0"/>
      <w:jc w:val="left"/>
    </w:pPr>
    <w:rPr>
      <w:szCs w:val="24"/>
    </w:rPr>
  </w:style>
  <w:style w:type="paragraph" w:customStyle="1" w:styleId="uni">
    <w:name w:val="uni"/>
    <w:basedOn w:val="a0"/>
    <w:qFormat/>
    <w:rsid w:val="00313B2F"/>
    <w:pPr>
      <w:keepLines w:val="0"/>
      <w:spacing w:beforeAutospacing="1" w:afterAutospacing="1" w:line="240" w:lineRule="auto"/>
      <w:ind w:firstLine="0"/>
      <w:jc w:val="left"/>
    </w:pPr>
    <w:rPr>
      <w:szCs w:val="24"/>
    </w:rPr>
  </w:style>
  <w:style w:type="paragraph" w:customStyle="1" w:styleId="unip">
    <w:name w:val="unip"/>
    <w:basedOn w:val="a0"/>
    <w:qFormat/>
    <w:rsid w:val="00313B2F"/>
    <w:pPr>
      <w:keepLines w:val="0"/>
      <w:spacing w:beforeAutospacing="1" w:afterAutospacing="1" w:line="240" w:lineRule="auto"/>
      <w:ind w:firstLine="0"/>
      <w:jc w:val="left"/>
    </w:pPr>
    <w:rPr>
      <w:szCs w:val="24"/>
    </w:rPr>
  </w:style>
  <w:style w:type="paragraph" w:customStyle="1" w:styleId="uv">
    <w:name w:val="uv"/>
    <w:basedOn w:val="a0"/>
    <w:qFormat/>
    <w:rsid w:val="00313B2F"/>
    <w:pPr>
      <w:keepLines w:val="0"/>
      <w:spacing w:beforeAutospacing="1" w:afterAutospacing="1" w:line="240" w:lineRule="auto"/>
      <w:ind w:firstLine="0"/>
      <w:jc w:val="left"/>
    </w:pPr>
    <w:rPr>
      <w:szCs w:val="24"/>
    </w:rPr>
  </w:style>
  <w:style w:type="paragraph" w:customStyle="1" w:styleId="j">
    <w:name w:val="j"/>
    <w:basedOn w:val="a0"/>
    <w:qFormat/>
    <w:rsid w:val="00313B2F"/>
    <w:pPr>
      <w:keepLines w:val="0"/>
      <w:spacing w:beforeAutospacing="1" w:afterAutospacing="1" w:line="240" w:lineRule="auto"/>
      <w:ind w:firstLine="0"/>
      <w:jc w:val="left"/>
    </w:pPr>
    <w:rPr>
      <w:szCs w:val="24"/>
    </w:rPr>
  </w:style>
  <w:style w:type="paragraph" w:customStyle="1" w:styleId="ConsPlusNonformat">
    <w:name w:val="ConsPlusNonformat"/>
    <w:uiPriority w:val="99"/>
    <w:qFormat/>
    <w:rsid w:val="00313B2F"/>
    <w:pPr>
      <w:widowControl w:val="0"/>
      <w:suppressAutoHyphens/>
    </w:pPr>
    <w:rPr>
      <w:rFonts w:ascii="Courier New" w:eastAsia="Times New Roman" w:hAnsi="Courier New" w:cs="Courier New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313B2F"/>
    <w:pPr>
      <w:widowControl w:val="0"/>
      <w:suppressAutoHyphens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1">
    <w:name w:val="новый стиль"/>
    <w:basedOn w:val="31"/>
    <w:qFormat/>
    <w:rsid w:val="00313B2F"/>
    <w:pPr>
      <w:keepNext/>
      <w:numPr>
        <w:ilvl w:val="0"/>
        <w:numId w:val="0"/>
      </w:numPr>
      <w:tabs>
        <w:tab w:val="clear" w:pos="1843"/>
      </w:tabs>
      <w:suppressAutoHyphens/>
      <w:spacing w:after="60" w:line="240" w:lineRule="auto"/>
    </w:pPr>
    <w:rPr>
      <w:b/>
      <w:bCs w:val="0"/>
      <w:sz w:val="30"/>
      <w:szCs w:val="20"/>
    </w:rPr>
  </w:style>
  <w:style w:type="paragraph" w:customStyle="1" w:styleId="affff2">
    <w:name w:val="Текстовый блок"/>
    <w:autoRedefine/>
    <w:qFormat/>
    <w:rsid w:val="00313B2F"/>
    <w:pPr>
      <w:suppressAutoHyphens/>
    </w:pPr>
    <w:rPr>
      <w:rFonts w:ascii="Helvetica" w:eastAsia="ヒラギノ角ゴ Pro W3" w:hAnsi="Helvetica" w:cs="Times New Roman"/>
      <w:color w:val="000000"/>
      <w:sz w:val="24"/>
      <w:szCs w:val="20"/>
      <w:lang w:eastAsia="ru-RU"/>
    </w:rPr>
  </w:style>
  <w:style w:type="paragraph" w:customStyle="1" w:styleId="Titul2">
    <w:name w:val="_Titul_2"/>
    <w:qFormat/>
    <w:rsid w:val="00313B2F"/>
    <w:pPr>
      <w:suppressAutoHyphens/>
      <w:jc w:val="center"/>
    </w:pPr>
    <w:rPr>
      <w:rFonts w:ascii="Times New Roman" w:eastAsia="Times New Roman" w:hAnsi="Times New Roman" w:cs="Times New Roman"/>
      <w:b/>
      <w:caps/>
      <w:sz w:val="32"/>
      <w:szCs w:val="28"/>
      <w:lang w:eastAsia="ru-RU"/>
    </w:rPr>
  </w:style>
  <w:style w:type="paragraph" w:customStyle="1" w:styleId="-1">
    <w:name w:val="Табл-заголовок"/>
    <w:basedOn w:val="a0"/>
    <w:next w:val="a0"/>
    <w:qFormat/>
    <w:rsid w:val="00313B2F"/>
    <w:pPr>
      <w:keepNext/>
      <w:keepLines w:val="0"/>
      <w:tabs>
        <w:tab w:val="left" w:pos="720"/>
        <w:tab w:val="left" w:pos="2160"/>
        <w:tab w:val="left" w:pos="2880"/>
        <w:tab w:val="left" w:pos="3600"/>
      </w:tabs>
      <w:ind w:firstLine="0"/>
      <w:jc w:val="center"/>
    </w:pPr>
    <w:rPr>
      <w:b/>
      <w:szCs w:val="24"/>
    </w:rPr>
  </w:style>
  <w:style w:type="paragraph" w:styleId="affff3">
    <w:name w:val="Revision"/>
    <w:uiPriority w:val="99"/>
    <w:semiHidden/>
    <w:qFormat/>
    <w:rsid w:val="00313B2F"/>
    <w:pPr>
      <w:suppressAutoHyphens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4">
    <w:name w:val="Контент линейный"/>
    <w:basedOn w:val="a0"/>
    <w:uiPriority w:val="99"/>
    <w:qFormat/>
    <w:rsid w:val="00313B2F"/>
    <w:pPr>
      <w:keepLines w:val="0"/>
      <w:tabs>
        <w:tab w:val="left" w:pos="360"/>
      </w:tabs>
      <w:spacing w:line="240" w:lineRule="auto"/>
      <w:ind w:firstLine="0"/>
    </w:pPr>
    <w:rPr>
      <w:rFonts w:eastAsia="ヒラギノ角ゴ Pro W3"/>
    </w:rPr>
  </w:style>
  <w:style w:type="paragraph" w:customStyle="1" w:styleId="affff5">
    <w:name w:val="Заголовок таблицы линейный"/>
    <w:basedOn w:val="affff4"/>
    <w:uiPriority w:val="99"/>
    <w:qFormat/>
    <w:rsid w:val="00313B2F"/>
    <w:pPr>
      <w:keepNext/>
      <w:jc w:val="center"/>
    </w:pPr>
    <w:rPr>
      <w:b/>
      <w:bCs/>
    </w:rPr>
  </w:style>
  <w:style w:type="paragraph" w:customStyle="1" w:styleId="affff6">
    <w:name w:val="Абзац отступ"/>
    <w:basedOn w:val="a0"/>
    <w:qFormat/>
    <w:rsid w:val="00313B2F"/>
    <w:pPr>
      <w:keepLines w:val="0"/>
      <w:spacing w:after="120" w:line="276" w:lineRule="auto"/>
    </w:pPr>
    <w:rPr>
      <w:rFonts w:eastAsia="Calibri"/>
      <w:sz w:val="22"/>
      <w:szCs w:val="22"/>
      <w:lang w:eastAsia="en-US"/>
    </w:rPr>
  </w:style>
  <w:style w:type="paragraph" w:customStyle="1" w:styleId="affff7">
    <w:name w:val="Абзац список"/>
    <w:basedOn w:val="a0"/>
    <w:qFormat/>
    <w:rsid w:val="00313B2F"/>
    <w:pPr>
      <w:keepLines w:val="0"/>
      <w:spacing w:after="120" w:line="276" w:lineRule="auto"/>
      <w:ind w:left="1004" w:hanging="360"/>
    </w:pPr>
    <w:rPr>
      <w:rFonts w:eastAsia="Calibri"/>
      <w:sz w:val="22"/>
      <w:szCs w:val="22"/>
      <w:lang w:eastAsia="en-US"/>
    </w:rPr>
  </w:style>
  <w:style w:type="paragraph" w:styleId="HTML1">
    <w:name w:val="HTML Preformatted"/>
    <w:basedOn w:val="a0"/>
    <w:link w:val="HTML10"/>
    <w:uiPriority w:val="99"/>
    <w:semiHidden/>
    <w:unhideWhenUsed/>
    <w:qFormat/>
    <w:rsid w:val="00313B2F"/>
    <w:pPr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10">
    <w:name w:val="Стандартный HTML Знак1"/>
    <w:basedOn w:val="a1"/>
    <w:link w:val="HTML1"/>
    <w:uiPriority w:val="99"/>
    <w:semiHidden/>
    <w:rsid w:val="00313B2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0">
    <w:name w:val="Оглавление 12"/>
    <w:basedOn w:val="a0"/>
    <w:next w:val="a0"/>
    <w:autoRedefine/>
    <w:uiPriority w:val="39"/>
    <w:unhideWhenUsed/>
    <w:rsid w:val="00313B2F"/>
    <w:pPr>
      <w:tabs>
        <w:tab w:val="left" w:pos="426"/>
        <w:tab w:val="right" w:leader="dot" w:pos="10195"/>
      </w:tabs>
      <w:ind w:left="426" w:hanging="426"/>
    </w:pPr>
  </w:style>
  <w:style w:type="paragraph" w:customStyle="1" w:styleId="220">
    <w:name w:val="Оглавление 22"/>
    <w:basedOn w:val="a0"/>
    <w:next w:val="a0"/>
    <w:link w:val="23"/>
    <w:autoRedefine/>
    <w:uiPriority w:val="39"/>
    <w:unhideWhenUsed/>
    <w:rsid w:val="00313B2F"/>
    <w:pPr>
      <w:tabs>
        <w:tab w:val="left" w:pos="1134"/>
        <w:tab w:val="right" w:leader="dot" w:pos="10195"/>
      </w:tabs>
      <w:ind w:firstLine="357"/>
    </w:pPr>
    <w:rPr>
      <w:rFonts w:cstheme="minorBidi"/>
      <w:sz w:val="28"/>
      <w:lang w:eastAsia="en-US"/>
    </w:rPr>
  </w:style>
  <w:style w:type="paragraph" w:customStyle="1" w:styleId="2b">
    <w:name w:val="Верхний колонтитул2"/>
    <w:basedOn w:val="a0"/>
    <w:uiPriority w:val="99"/>
    <w:unhideWhenUsed/>
    <w:rsid w:val="00313B2F"/>
    <w:pPr>
      <w:tabs>
        <w:tab w:val="center" w:pos="4677"/>
        <w:tab w:val="right" w:pos="9355"/>
      </w:tabs>
      <w:spacing w:line="240" w:lineRule="auto"/>
      <w:jc w:val="right"/>
    </w:pPr>
  </w:style>
  <w:style w:type="paragraph" w:customStyle="1" w:styleId="2c">
    <w:name w:val="Нижний колонтитул2"/>
    <w:basedOn w:val="a0"/>
    <w:uiPriority w:val="99"/>
    <w:unhideWhenUsed/>
    <w:rsid w:val="00313B2F"/>
    <w:pPr>
      <w:tabs>
        <w:tab w:val="center" w:pos="4677"/>
        <w:tab w:val="right" w:pos="9355"/>
      </w:tabs>
      <w:spacing w:line="240" w:lineRule="auto"/>
      <w:jc w:val="right"/>
    </w:pPr>
  </w:style>
  <w:style w:type="paragraph" w:customStyle="1" w:styleId="2d">
    <w:name w:val="Текст сноски2"/>
    <w:basedOn w:val="a0"/>
    <w:uiPriority w:val="99"/>
    <w:unhideWhenUsed/>
    <w:rsid w:val="00313B2F"/>
    <w:pPr>
      <w:spacing w:line="240" w:lineRule="auto"/>
    </w:pPr>
    <w:rPr>
      <w:sz w:val="20"/>
      <w:szCs w:val="20"/>
    </w:rPr>
  </w:style>
  <w:style w:type="paragraph" w:customStyle="1" w:styleId="2e">
    <w:name w:val="Перечень рисунков2"/>
    <w:autoRedefine/>
    <w:qFormat/>
    <w:rsid w:val="00313B2F"/>
    <w:pPr>
      <w:keepNext/>
      <w:spacing w:before="24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affff8">
    <w:name w:val="Многоуровневый _список"/>
    <w:uiPriority w:val="99"/>
    <w:qFormat/>
    <w:rsid w:val="00313B2F"/>
  </w:style>
  <w:style w:type="table" w:styleId="affff9">
    <w:name w:val="Table Grid"/>
    <w:basedOn w:val="a2"/>
    <w:uiPriority w:val="59"/>
    <w:rsid w:val="00313B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1">
    <w:name w:val="Заголовок 2 Знак2"/>
    <w:basedOn w:val="a1"/>
    <w:uiPriority w:val="9"/>
    <w:semiHidden/>
    <w:rsid w:val="00313B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30">
    <w:name w:val="Заголовок 1 Знак3"/>
    <w:basedOn w:val="a1"/>
    <w:uiPriority w:val="9"/>
    <w:rsid w:val="00A241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1f6">
    <w:name w:val="toc 1"/>
    <w:basedOn w:val="a0"/>
    <w:next w:val="a0"/>
    <w:autoRedefine/>
    <w:uiPriority w:val="39"/>
    <w:unhideWhenUsed/>
    <w:rsid w:val="00A2416F"/>
    <w:pPr>
      <w:spacing w:after="100"/>
    </w:pPr>
  </w:style>
  <w:style w:type="paragraph" w:styleId="2f">
    <w:name w:val="toc 2"/>
    <w:basedOn w:val="a0"/>
    <w:next w:val="a0"/>
    <w:autoRedefine/>
    <w:uiPriority w:val="39"/>
    <w:unhideWhenUsed/>
    <w:rsid w:val="00A2416F"/>
    <w:pPr>
      <w:spacing w:after="100"/>
      <w:ind w:left="240"/>
    </w:pPr>
  </w:style>
  <w:style w:type="character" w:styleId="affffa">
    <w:name w:val="Hyperlink"/>
    <w:basedOn w:val="a1"/>
    <w:uiPriority w:val="99"/>
    <w:unhideWhenUsed/>
    <w:rsid w:val="00A241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nserv6.krista.ru/application/main" TargetMode="External"/><Relationship Id="rId13" Type="http://schemas.openxmlformats.org/officeDocument/2006/relationships/footer" Target="footer5.xml"/><Relationship Id="rId18" Type="http://schemas.openxmlformats.org/officeDocument/2006/relationships/image" Target="media/image2.png"/><Relationship Id="rId26" Type="http://schemas.openxmlformats.org/officeDocument/2006/relationships/footer" Target="footer13.xml"/><Relationship Id="rId3" Type="http://schemas.microsoft.com/office/2007/relationships/stylesWithEffects" Target="stylesWithEffects.xml"/><Relationship Id="rId21" Type="http://schemas.openxmlformats.org/officeDocument/2006/relationships/image" Target="media/image3.png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image" Target="media/image1.emf"/><Relationship Id="rId25" Type="http://schemas.openxmlformats.org/officeDocument/2006/relationships/footer" Target="footer12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hyperlink" Target="http://plan.orb.ru/application/main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footer" Target="footer10.xm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s://planserv6.krista.ru/application/main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oter" Target="footer9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105</Pages>
  <Words>18130</Words>
  <Characters>103346</Characters>
  <Application>Microsoft Office Word</Application>
  <DocSecurity>0</DocSecurity>
  <Lines>861</Lines>
  <Paragraphs>242</Paragraphs>
  <ScaleCrop>false</ScaleCrop>
  <Company/>
  <LinksUpToDate>false</LinksUpToDate>
  <CharactersWithSpaces>121234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</dc:creator>
  <cp:lastModifiedBy>m.zubankov</cp:lastModifiedBy>
  <cp:revision>3</cp:revision>
  <dcterms:created xsi:type="dcterms:W3CDTF">2023-07-28T09:17:00Z</dcterms:created>
  <dcterms:modified xsi:type="dcterms:W3CDTF">2025-02-28T02:31:00Z</dcterms:modified>
</cp:coreProperties>
</file>