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C95" w:rsidRDefault="00047C95" w:rsidP="00047C95">
      <w:pPr>
        <w:pStyle w:val="ConsPlusNormal"/>
        <w:jc w:val="right"/>
      </w:pPr>
      <w:r>
        <w:t>УТВЕРЖДЕН</w:t>
      </w:r>
    </w:p>
    <w:p w:rsidR="00047C95" w:rsidRDefault="00047C95" w:rsidP="00047C95">
      <w:pPr>
        <w:pStyle w:val="ConsPlusNormal"/>
        <w:jc w:val="right"/>
      </w:pPr>
      <w:r>
        <w:t>приказом МФ и НП НСО</w:t>
      </w:r>
    </w:p>
    <w:p w:rsidR="00047C95" w:rsidRPr="00B93DE0" w:rsidRDefault="00047C95" w:rsidP="00047C95">
      <w:pPr>
        <w:pStyle w:val="ConsPlusNormal"/>
        <w:jc w:val="right"/>
      </w:pPr>
      <w:r>
        <w:t xml:space="preserve">от </w:t>
      </w:r>
      <w:r w:rsidR="001A054B" w:rsidRPr="00B93DE0">
        <w:t>03</w:t>
      </w:r>
      <w:r>
        <w:t>.0</w:t>
      </w:r>
      <w:r w:rsidR="001A054B" w:rsidRPr="00B93DE0">
        <w:t>6</w:t>
      </w:r>
      <w:r>
        <w:t>.202</w:t>
      </w:r>
      <w:r w:rsidR="001A054B" w:rsidRPr="00B93DE0">
        <w:t>2</w:t>
      </w:r>
      <w:r>
        <w:t xml:space="preserve"> № </w:t>
      </w:r>
      <w:r w:rsidR="001A054B" w:rsidRPr="00B93DE0">
        <w:t>64</w:t>
      </w:r>
    </w:p>
    <w:p w:rsidR="00047C95" w:rsidRDefault="00047C95" w:rsidP="00047C95">
      <w:pPr>
        <w:pStyle w:val="ConsPlusNormal"/>
        <w:ind w:firstLine="540"/>
        <w:jc w:val="both"/>
      </w:pPr>
      <w:bookmarkStart w:id="0" w:name="P223"/>
      <w:bookmarkEnd w:id="0"/>
    </w:p>
    <w:p w:rsidR="00047C95" w:rsidRDefault="00047C95" w:rsidP="00047C95">
      <w:pPr>
        <w:pStyle w:val="ConsPlusNormal"/>
        <w:ind w:firstLine="540"/>
        <w:jc w:val="both"/>
      </w:pPr>
    </w:p>
    <w:p w:rsidR="00047C95" w:rsidRPr="009470CC" w:rsidRDefault="00047C95" w:rsidP="00047C95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470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СОСТАВ</w:t>
      </w:r>
    </w:p>
    <w:p w:rsidR="00047C95" w:rsidRDefault="00047C95" w:rsidP="00047C95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470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Общественного совета при министерстве финансов и налоговой политики Новосибирской области</w:t>
      </w:r>
    </w:p>
    <w:p w:rsidR="00047C95" w:rsidRPr="009470CC" w:rsidRDefault="00047C95" w:rsidP="00047C95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100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91"/>
        <w:gridCol w:w="283"/>
        <w:gridCol w:w="6096"/>
      </w:tblGrid>
      <w:tr w:rsidR="00047C95" w:rsidRPr="000F1082" w:rsidTr="00540486">
        <w:trPr>
          <w:trHeight w:val="829"/>
        </w:trPr>
        <w:tc>
          <w:tcPr>
            <w:tcW w:w="3691" w:type="dxa"/>
          </w:tcPr>
          <w:p w:rsidR="00047C95" w:rsidRPr="000F1082" w:rsidRDefault="00047C95" w:rsidP="00047C95">
            <w:pPr>
              <w:tabs>
                <w:tab w:val="left" w:pos="96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1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Женов</w:t>
            </w:r>
            <w:proofErr w:type="spellEnd"/>
            <w:r w:rsidRPr="000F1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</w:t>
            </w:r>
          </w:p>
          <w:p w:rsidR="00047C95" w:rsidRDefault="00047C95" w:rsidP="00047C95">
            <w:pPr>
              <w:tabs>
                <w:tab w:val="left" w:pos="96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Гаврилович</w:t>
            </w:r>
          </w:p>
          <w:p w:rsidR="00047C95" w:rsidRPr="000F1082" w:rsidRDefault="00047C95" w:rsidP="00047C95">
            <w:pPr>
              <w:tabs>
                <w:tab w:val="left" w:pos="96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047C95" w:rsidRPr="000F1082" w:rsidRDefault="00047C95" w:rsidP="00047C95">
            <w:pPr>
              <w:tabs>
                <w:tab w:val="left" w:pos="96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0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6" w:type="dxa"/>
          </w:tcPr>
          <w:p w:rsidR="00047C95" w:rsidRPr="00047C95" w:rsidRDefault="00047C95" w:rsidP="00047C95">
            <w:pPr>
              <w:tabs>
                <w:tab w:val="left" w:pos="96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 ассоциации «Некоммерческое партнерство «Новосибирский банковский клуб», председатель Общественного совета</w:t>
            </w:r>
            <w:r w:rsidRPr="00047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47C95" w:rsidRPr="000F1082" w:rsidRDefault="00047C95" w:rsidP="00047C95">
            <w:pPr>
              <w:tabs>
                <w:tab w:val="left" w:pos="96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7C95" w:rsidRPr="000F1082" w:rsidTr="00540486">
        <w:trPr>
          <w:trHeight w:val="829"/>
        </w:trPr>
        <w:tc>
          <w:tcPr>
            <w:tcW w:w="3691" w:type="dxa"/>
            <w:hideMark/>
          </w:tcPr>
          <w:p w:rsidR="00047C95" w:rsidRDefault="00047C95" w:rsidP="00047C95">
            <w:pPr>
              <w:tabs>
                <w:tab w:val="left" w:pos="96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082"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Бубенов Роман Николаевич</w:t>
            </w:r>
          </w:p>
          <w:p w:rsidR="00047C95" w:rsidRPr="000F1082" w:rsidRDefault="00047C95" w:rsidP="00047C95">
            <w:pPr>
              <w:tabs>
                <w:tab w:val="left" w:pos="96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047C95" w:rsidRPr="000F1082" w:rsidRDefault="00047C95" w:rsidP="00047C95">
            <w:pPr>
              <w:tabs>
                <w:tab w:val="left" w:pos="96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0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6" w:type="dxa"/>
          </w:tcPr>
          <w:p w:rsidR="00047C95" w:rsidRPr="000F1082" w:rsidRDefault="00047C95" w:rsidP="00047C95">
            <w:pPr>
              <w:tabs>
                <w:tab w:val="left" w:pos="96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08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 по развитию информационного общества и взаимодействию со СМИ Общественной палаты Новосибирской области</w:t>
            </w:r>
            <w:r w:rsidRPr="00047C9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47C95" w:rsidRPr="000F1082" w:rsidTr="00540486">
        <w:trPr>
          <w:trHeight w:val="829"/>
        </w:trPr>
        <w:tc>
          <w:tcPr>
            <w:tcW w:w="3691" w:type="dxa"/>
          </w:tcPr>
          <w:p w:rsidR="00047C95" w:rsidRDefault="00047C95" w:rsidP="00047C95">
            <w:pPr>
              <w:tabs>
                <w:tab w:val="left" w:pos="96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7C95" w:rsidRDefault="00047C95" w:rsidP="00047C95">
            <w:pPr>
              <w:tabs>
                <w:tab w:val="left" w:pos="96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082">
              <w:rPr>
                <w:rFonts w:ascii="Times New Roman" w:eastAsia="Times New Roman" w:hAnsi="Times New Roman" w:cs="Times New Roman"/>
                <w:sz w:val="28"/>
                <w:szCs w:val="28"/>
              </w:rPr>
              <w:t>Един Константин Викторович</w:t>
            </w:r>
          </w:p>
          <w:p w:rsidR="00047C95" w:rsidRPr="00EF12FF" w:rsidRDefault="00047C95" w:rsidP="00047C95">
            <w:pPr>
              <w:tabs>
                <w:tab w:val="left" w:pos="96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47C95" w:rsidRDefault="00047C95" w:rsidP="00047C95">
            <w:pPr>
              <w:tabs>
                <w:tab w:val="left" w:pos="96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7C95" w:rsidRPr="000F1082" w:rsidRDefault="00047C95" w:rsidP="00047C95">
            <w:pPr>
              <w:tabs>
                <w:tab w:val="left" w:pos="96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0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6" w:type="dxa"/>
          </w:tcPr>
          <w:p w:rsidR="00047C95" w:rsidRDefault="00047C95" w:rsidP="00047C95">
            <w:pPr>
              <w:tabs>
                <w:tab w:val="left" w:pos="96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7C95" w:rsidRPr="00047C95" w:rsidRDefault="00047C95" w:rsidP="00047C95">
            <w:pPr>
              <w:tabs>
                <w:tab w:val="left" w:pos="96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0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исполнительный директор некоммерческого партнерства «Новосибирский территориальный институт профессиональных бухгалтеров и аудиторов», 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C67BE4">
              <w:rPr>
                <w:rFonts w:ascii="Times New Roman" w:eastAsia="Times New Roman" w:hAnsi="Times New Roman" w:cs="Times New Roman"/>
                <w:sz w:val="28"/>
                <w:szCs w:val="28"/>
              </w:rPr>
              <w:t>астного образовательного учреждения дополнительного профессионального образования «Учебный центр технико-экономических знаний»</w:t>
            </w:r>
            <w:r w:rsidRPr="00047C9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47C95" w:rsidRPr="000F1082" w:rsidRDefault="00047C95" w:rsidP="00047C95">
            <w:pPr>
              <w:tabs>
                <w:tab w:val="left" w:pos="96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7C95" w:rsidRPr="000F1082" w:rsidTr="00540486">
        <w:trPr>
          <w:trHeight w:val="829"/>
        </w:trPr>
        <w:tc>
          <w:tcPr>
            <w:tcW w:w="3691" w:type="dxa"/>
          </w:tcPr>
          <w:p w:rsidR="00047C95" w:rsidRDefault="00047C95" w:rsidP="00047C95">
            <w:pPr>
              <w:tabs>
                <w:tab w:val="left" w:pos="96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083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 Евгений Лаврентьевич</w:t>
            </w:r>
          </w:p>
          <w:p w:rsidR="00047C95" w:rsidRDefault="00047C95" w:rsidP="00047C95">
            <w:pPr>
              <w:tabs>
                <w:tab w:val="left" w:pos="96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47C95" w:rsidRDefault="00047C95" w:rsidP="00047C95">
            <w:pPr>
              <w:tabs>
                <w:tab w:val="left" w:pos="96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0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6" w:type="dxa"/>
          </w:tcPr>
          <w:p w:rsidR="00047C95" w:rsidRPr="00047C95" w:rsidRDefault="00047C95" w:rsidP="00047C95">
            <w:pPr>
              <w:tabs>
                <w:tab w:val="left" w:pos="96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0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филиала страхового акционерного общества «РЕСО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Гарантия» в городе Новосибирске</w:t>
            </w:r>
            <w:r w:rsidRPr="00047C9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47C95" w:rsidRDefault="00047C95" w:rsidP="00047C95">
            <w:pPr>
              <w:tabs>
                <w:tab w:val="left" w:pos="96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7C95" w:rsidRPr="000F1082" w:rsidTr="00540486">
        <w:trPr>
          <w:trHeight w:val="829"/>
        </w:trPr>
        <w:tc>
          <w:tcPr>
            <w:tcW w:w="3691" w:type="dxa"/>
          </w:tcPr>
          <w:p w:rsidR="00047C95" w:rsidRPr="00A17083" w:rsidRDefault="00047C95" w:rsidP="00047C95">
            <w:pPr>
              <w:tabs>
                <w:tab w:val="left" w:pos="96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7083">
              <w:rPr>
                <w:rFonts w:ascii="Times New Roman" w:eastAsia="Times New Roman" w:hAnsi="Times New Roman" w:cs="Times New Roman"/>
                <w:sz w:val="28"/>
                <w:szCs w:val="28"/>
              </w:rPr>
              <w:t>Курнявкин</w:t>
            </w:r>
            <w:proofErr w:type="spellEnd"/>
            <w:r w:rsidRPr="00A170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47C95" w:rsidRDefault="00047C95" w:rsidP="00047C95">
            <w:pPr>
              <w:tabs>
                <w:tab w:val="left" w:pos="96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083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Владимирович</w:t>
            </w:r>
          </w:p>
          <w:p w:rsidR="00047C95" w:rsidRPr="00A17083" w:rsidRDefault="00047C95" w:rsidP="00047C95">
            <w:pPr>
              <w:tabs>
                <w:tab w:val="left" w:pos="96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47C95" w:rsidRPr="000F1082" w:rsidRDefault="00047C95" w:rsidP="00047C95">
            <w:pPr>
              <w:tabs>
                <w:tab w:val="left" w:pos="96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0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6" w:type="dxa"/>
          </w:tcPr>
          <w:p w:rsidR="00047C95" w:rsidRDefault="00047C95" w:rsidP="00047C95">
            <w:pPr>
              <w:tabs>
                <w:tab w:val="left" w:pos="96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083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генеральный директор акционерного общества «Санаторий «Краснозерский», член комиссии по развитию экономики, предпринимательства                  и сельских территорий Общественной палаты Новосибирской области;</w:t>
            </w:r>
          </w:p>
          <w:p w:rsidR="00047C95" w:rsidRPr="00A17083" w:rsidRDefault="00047C95" w:rsidP="00047C95">
            <w:pPr>
              <w:tabs>
                <w:tab w:val="left" w:pos="96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7C95" w:rsidRPr="000F1082" w:rsidTr="00540486">
        <w:trPr>
          <w:trHeight w:val="829"/>
        </w:trPr>
        <w:tc>
          <w:tcPr>
            <w:tcW w:w="3691" w:type="dxa"/>
            <w:hideMark/>
          </w:tcPr>
          <w:p w:rsidR="00047C95" w:rsidRDefault="00047C95" w:rsidP="00047C95">
            <w:pPr>
              <w:tabs>
                <w:tab w:val="left" w:pos="96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1082">
              <w:rPr>
                <w:rFonts w:ascii="Times New Roman" w:eastAsia="Times New Roman" w:hAnsi="Times New Roman" w:cs="Times New Roman"/>
                <w:sz w:val="28"/>
                <w:szCs w:val="28"/>
              </w:rPr>
              <w:t>Кусургашева</w:t>
            </w:r>
            <w:proofErr w:type="spellEnd"/>
            <w:r w:rsidRPr="000F10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  <w:p w:rsidR="00047C95" w:rsidRPr="00EF12FF" w:rsidRDefault="00047C95" w:rsidP="00047C95">
            <w:pPr>
              <w:tabs>
                <w:tab w:val="left" w:pos="96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047C95" w:rsidRPr="000F1082" w:rsidRDefault="00047C95" w:rsidP="00047C95">
            <w:pPr>
              <w:tabs>
                <w:tab w:val="left" w:pos="96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0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6" w:type="dxa"/>
          </w:tcPr>
          <w:p w:rsidR="00047C95" w:rsidRPr="00047C95" w:rsidRDefault="00047C95" w:rsidP="00047C95">
            <w:pPr>
              <w:tabs>
                <w:tab w:val="left" w:pos="96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082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финансово-хозяйственного управления Новосибирского областного союза организаций профсоюзов «Федерация профсоюзов Новосибирской области»</w:t>
            </w:r>
            <w:r w:rsidRPr="00047C9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47C95" w:rsidRPr="000F1082" w:rsidRDefault="00047C95" w:rsidP="00047C95">
            <w:pPr>
              <w:tabs>
                <w:tab w:val="left" w:pos="96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7C95" w:rsidRPr="000F1082" w:rsidTr="00540486">
        <w:trPr>
          <w:trHeight w:val="829"/>
        </w:trPr>
        <w:tc>
          <w:tcPr>
            <w:tcW w:w="3691" w:type="dxa"/>
          </w:tcPr>
          <w:p w:rsidR="00047C95" w:rsidRDefault="00047C95" w:rsidP="00047C95">
            <w:pPr>
              <w:tabs>
                <w:tab w:val="left" w:pos="96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083">
              <w:rPr>
                <w:rFonts w:ascii="Times New Roman" w:eastAsia="Times New Roman" w:hAnsi="Times New Roman" w:cs="Times New Roman"/>
                <w:sz w:val="28"/>
                <w:szCs w:val="28"/>
              </w:rPr>
              <w:t>Лосев Павел Анатольевич</w:t>
            </w:r>
          </w:p>
          <w:p w:rsidR="00047C95" w:rsidRPr="000F1082" w:rsidRDefault="00047C95" w:rsidP="00047C95">
            <w:pPr>
              <w:tabs>
                <w:tab w:val="left" w:pos="96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47C95" w:rsidRPr="000F1082" w:rsidRDefault="00047C95" w:rsidP="00047C95">
            <w:pPr>
              <w:tabs>
                <w:tab w:val="left" w:pos="96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0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6" w:type="dxa"/>
          </w:tcPr>
          <w:p w:rsidR="00047C95" w:rsidRPr="000F1082" w:rsidRDefault="00047C95" w:rsidP="00047C95">
            <w:pPr>
              <w:tabs>
                <w:tab w:val="left" w:pos="96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08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филиала «Невский» публичного акционерного общества «Банк «Санкт – Петербург»;</w:t>
            </w:r>
          </w:p>
        </w:tc>
      </w:tr>
      <w:tr w:rsidR="00047C95" w:rsidRPr="000F1082" w:rsidTr="00540486">
        <w:trPr>
          <w:trHeight w:val="829"/>
        </w:trPr>
        <w:tc>
          <w:tcPr>
            <w:tcW w:w="3691" w:type="dxa"/>
          </w:tcPr>
          <w:p w:rsidR="00047C95" w:rsidRDefault="00047C95" w:rsidP="00047C95">
            <w:pPr>
              <w:tabs>
                <w:tab w:val="left" w:pos="96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Муравлев Юрий Юрьевич</w:t>
            </w:r>
          </w:p>
          <w:p w:rsidR="00047C95" w:rsidRPr="00EF12FF" w:rsidRDefault="00047C95" w:rsidP="00047C95">
            <w:pPr>
              <w:tabs>
                <w:tab w:val="left" w:pos="96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047C95" w:rsidRPr="000F1082" w:rsidRDefault="00047C95" w:rsidP="00047C95">
            <w:pPr>
              <w:tabs>
                <w:tab w:val="left" w:pos="96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0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6" w:type="dxa"/>
          </w:tcPr>
          <w:p w:rsidR="00047C95" w:rsidRDefault="00047C95" w:rsidP="00047C95">
            <w:pPr>
              <w:tabs>
                <w:tab w:val="left" w:pos="96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047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 филиала акционерного общества «Технологии Доверия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Аудит» в городе Новосибирске;</w:t>
            </w:r>
          </w:p>
          <w:p w:rsidR="00047C95" w:rsidRPr="000F1082" w:rsidRDefault="00047C95" w:rsidP="00047C95">
            <w:pPr>
              <w:tabs>
                <w:tab w:val="left" w:pos="96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7C95" w:rsidRPr="000F1082" w:rsidTr="00540486">
        <w:trPr>
          <w:trHeight w:val="829"/>
        </w:trPr>
        <w:tc>
          <w:tcPr>
            <w:tcW w:w="3691" w:type="dxa"/>
          </w:tcPr>
          <w:p w:rsidR="00047C95" w:rsidRPr="000F1082" w:rsidRDefault="00047C95" w:rsidP="00047C95">
            <w:pPr>
              <w:tabs>
                <w:tab w:val="left" w:pos="96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Новгородов Павел</w:t>
            </w:r>
          </w:p>
          <w:p w:rsidR="00047C95" w:rsidRDefault="00047C95" w:rsidP="00047C95">
            <w:pPr>
              <w:tabs>
                <w:tab w:val="left" w:pos="96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Анатольевич</w:t>
            </w:r>
          </w:p>
          <w:p w:rsidR="00047C95" w:rsidRPr="000F1082" w:rsidRDefault="00047C95" w:rsidP="00047C95">
            <w:pPr>
              <w:tabs>
                <w:tab w:val="left" w:pos="96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047C95" w:rsidRPr="000F1082" w:rsidRDefault="00047C95" w:rsidP="00047C95">
            <w:pPr>
              <w:tabs>
                <w:tab w:val="left" w:pos="96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0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6" w:type="dxa"/>
          </w:tcPr>
          <w:p w:rsidR="00047C95" w:rsidRPr="00047C95" w:rsidRDefault="00047C95" w:rsidP="00047C95">
            <w:pPr>
              <w:tabs>
                <w:tab w:val="left" w:pos="96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 федерального государственного бюджетного учреждения высшего образования «Новосибирский государственный университет экономики и управления «НИНХ»</w:t>
            </w:r>
            <w:r w:rsidRPr="00047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47C95" w:rsidRPr="000F1082" w:rsidRDefault="00047C95" w:rsidP="00047C95">
            <w:pPr>
              <w:tabs>
                <w:tab w:val="left" w:pos="96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7C95" w:rsidRPr="000F1082" w:rsidTr="00540486">
        <w:trPr>
          <w:trHeight w:val="829"/>
        </w:trPr>
        <w:tc>
          <w:tcPr>
            <w:tcW w:w="3691" w:type="dxa"/>
          </w:tcPr>
          <w:p w:rsidR="00047C95" w:rsidRDefault="00047C95" w:rsidP="00047C95">
            <w:pPr>
              <w:widowControl w:val="0"/>
              <w:tabs>
                <w:tab w:val="left" w:pos="9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083">
              <w:rPr>
                <w:rFonts w:ascii="Times New Roman" w:hAnsi="Times New Roman" w:cs="Times New Roman"/>
                <w:sz w:val="28"/>
                <w:szCs w:val="28"/>
              </w:rPr>
              <w:t>Третьяков Андрей Геннадьевич</w:t>
            </w:r>
          </w:p>
          <w:p w:rsidR="00047C95" w:rsidRPr="00A17083" w:rsidRDefault="00047C95" w:rsidP="00047C95">
            <w:pPr>
              <w:widowControl w:val="0"/>
              <w:tabs>
                <w:tab w:val="left" w:pos="9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47C95" w:rsidRPr="00A17083" w:rsidRDefault="00047C95" w:rsidP="00047C95">
            <w:pPr>
              <w:widowControl w:val="0"/>
              <w:tabs>
                <w:tab w:val="left" w:pos="9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0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6" w:type="dxa"/>
          </w:tcPr>
          <w:p w:rsidR="00047C95" w:rsidRDefault="00047C95" w:rsidP="00047C95">
            <w:pPr>
              <w:widowControl w:val="0"/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083">
              <w:rPr>
                <w:rFonts w:ascii="Times New Roman" w:hAnsi="Times New Roman" w:cs="Times New Roman"/>
                <w:sz w:val="28"/>
                <w:szCs w:val="28"/>
              </w:rPr>
              <w:t>директор дивизиона «Сибирь» публичного акционерного общества «Уральский банк реконструкции и</w:t>
            </w:r>
            <w:r w:rsidRPr="00A170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17083">
              <w:rPr>
                <w:rFonts w:ascii="Times New Roman" w:hAnsi="Times New Roman" w:cs="Times New Roman"/>
                <w:sz w:val="28"/>
                <w:szCs w:val="28"/>
              </w:rPr>
              <w:t>развития» в городе Новосибирске;</w:t>
            </w:r>
          </w:p>
          <w:p w:rsidR="00047C95" w:rsidRPr="00A17083" w:rsidRDefault="00047C95" w:rsidP="00047C95">
            <w:pPr>
              <w:widowControl w:val="0"/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C95" w:rsidRPr="000F1082" w:rsidTr="00540486">
        <w:trPr>
          <w:trHeight w:val="829"/>
        </w:trPr>
        <w:tc>
          <w:tcPr>
            <w:tcW w:w="3691" w:type="dxa"/>
          </w:tcPr>
          <w:p w:rsidR="00047C95" w:rsidRPr="000F1082" w:rsidRDefault="00047C95" w:rsidP="00047C95">
            <w:pPr>
              <w:tabs>
                <w:tab w:val="left" w:pos="96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1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Шапоренко</w:t>
            </w:r>
            <w:proofErr w:type="spellEnd"/>
            <w:r w:rsidRPr="000F1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</w:t>
            </w:r>
          </w:p>
          <w:p w:rsidR="00047C95" w:rsidRDefault="00047C95" w:rsidP="00047C95">
            <w:pPr>
              <w:tabs>
                <w:tab w:val="left" w:pos="96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Викторович</w:t>
            </w:r>
          </w:p>
          <w:p w:rsidR="00047C95" w:rsidRPr="000F1082" w:rsidRDefault="00047C95" w:rsidP="00047C95">
            <w:pPr>
              <w:tabs>
                <w:tab w:val="left" w:pos="96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047C95" w:rsidRPr="000F1082" w:rsidRDefault="00047C95" w:rsidP="00047C95">
            <w:pPr>
              <w:tabs>
                <w:tab w:val="left" w:pos="96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0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6" w:type="dxa"/>
          </w:tcPr>
          <w:p w:rsidR="00047C95" w:rsidRPr="00047C95" w:rsidRDefault="00047C95" w:rsidP="00047C95">
            <w:pPr>
              <w:tabs>
                <w:tab w:val="left" w:pos="96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 директор, председатель правления Новосибирского социального коммерческого банка «Левобережный» (публичного акционерного общества)</w:t>
            </w:r>
            <w:r w:rsidRPr="00047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47C95" w:rsidRPr="000F1082" w:rsidRDefault="00047C95" w:rsidP="00047C95">
            <w:pPr>
              <w:tabs>
                <w:tab w:val="left" w:pos="96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7C95" w:rsidRPr="000F1082" w:rsidTr="00540486">
        <w:trPr>
          <w:trHeight w:val="829"/>
        </w:trPr>
        <w:tc>
          <w:tcPr>
            <w:tcW w:w="3691" w:type="dxa"/>
          </w:tcPr>
          <w:p w:rsidR="00047C95" w:rsidRDefault="00047C95" w:rsidP="00047C95">
            <w:pPr>
              <w:tabs>
                <w:tab w:val="left" w:pos="96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082">
              <w:rPr>
                <w:rFonts w:ascii="Times New Roman" w:eastAsia="Times New Roman" w:hAnsi="Times New Roman" w:cs="Times New Roman"/>
                <w:sz w:val="28"/>
                <w:szCs w:val="28"/>
              </w:rPr>
              <w:t>Шевченко Дмитрий Юрьевич</w:t>
            </w:r>
          </w:p>
          <w:p w:rsidR="00047C95" w:rsidRPr="00EF12FF" w:rsidRDefault="00047C95" w:rsidP="00047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47C95" w:rsidRPr="000F1082" w:rsidRDefault="00047C95" w:rsidP="00047C95">
            <w:pPr>
              <w:tabs>
                <w:tab w:val="left" w:pos="96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0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6" w:type="dxa"/>
          </w:tcPr>
          <w:p w:rsidR="00047C95" w:rsidRPr="00047C95" w:rsidRDefault="00047C95" w:rsidP="00047C95">
            <w:pPr>
              <w:tabs>
                <w:tab w:val="left" w:pos="96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08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филиала в городе Новосибирске страхового публичного акционерного общества «Ингосстрах»</w:t>
            </w:r>
            <w:r w:rsidRPr="00047C9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47C95" w:rsidRPr="000F1082" w:rsidRDefault="00047C95" w:rsidP="00047C95">
            <w:pPr>
              <w:tabs>
                <w:tab w:val="left" w:pos="96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7C95" w:rsidRPr="000F1082" w:rsidTr="00540486">
        <w:trPr>
          <w:trHeight w:val="829"/>
        </w:trPr>
        <w:tc>
          <w:tcPr>
            <w:tcW w:w="3691" w:type="dxa"/>
          </w:tcPr>
          <w:p w:rsidR="00047C95" w:rsidRDefault="00047C95" w:rsidP="00047C95">
            <w:pPr>
              <w:widowControl w:val="0"/>
              <w:tabs>
                <w:tab w:val="left" w:pos="9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083">
              <w:rPr>
                <w:rFonts w:ascii="Times New Roman" w:hAnsi="Times New Roman" w:cs="Times New Roman"/>
                <w:sz w:val="28"/>
                <w:szCs w:val="28"/>
              </w:rPr>
              <w:t>Шинделова Ольга Сергеевна</w:t>
            </w:r>
          </w:p>
          <w:p w:rsidR="00047C95" w:rsidRPr="00A17083" w:rsidRDefault="00047C95" w:rsidP="00047C95">
            <w:pPr>
              <w:widowControl w:val="0"/>
              <w:tabs>
                <w:tab w:val="left" w:pos="9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47C95" w:rsidRPr="00A17083" w:rsidRDefault="00047C95" w:rsidP="00047C95">
            <w:pPr>
              <w:widowControl w:val="0"/>
              <w:tabs>
                <w:tab w:val="left" w:pos="9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0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6" w:type="dxa"/>
          </w:tcPr>
          <w:p w:rsidR="00047C95" w:rsidRDefault="00047C95" w:rsidP="00047C95">
            <w:pPr>
              <w:widowControl w:val="0"/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8CE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учёта и финансовых технологий факультета экономики и управления федерального государственного бюджетного учреждения высшего образования «Новосибирский государственный аграрный университет»</w:t>
            </w:r>
            <w:r w:rsidRPr="00A170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7C95" w:rsidRPr="00A17083" w:rsidRDefault="00047C95" w:rsidP="00047C95">
            <w:pPr>
              <w:widowControl w:val="0"/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C95" w:rsidRPr="000F1082" w:rsidTr="00540486">
        <w:trPr>
          <w:trHeight w:val="829"/>
        </w:trPr>
        <w:tc>
          <w:tcPr>
            <w:tcW w:w="3691" w:type="dxa"/>
          </w:tcPr>
          <w:p w:rsidR="00047C95" w:rsidRDefault="00047C95" w:rsidP="00047C95">
            <w:pPr>
              <w:widowControl w:val="0"/>
              <w:tabs>
                <w:tab w:val="left" w:pos="9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083">
              <w:rPr>
                <w:rFonts w:ascii="Times New Roman" w:hAnsi="Times New Roman" w:cs="Times New Roman"/>
                <w:sz w:val="28"/>
                <w:szCs w:val="28"/>
              </w:rPr>
              <w:t>Щербаков Павел Юрьевич</w:t>
            </w:r>
          </w:p>
          <w:p w:rsidR="00047C95" w:rsidRPr="00A17083" w:rsidRDefault="00047C95" w:rsidP="00047C95">
            <w:pPr>
              <w:widowControl w:val="0"/>
              <w:tabs>
                <w:tab w:val="left" w:pos="9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47C95" w:rsidRPr="00A17083" w:rsidRDefault="00047C95" w:rsidP="00047C95">
            <w:pPr>
              <w:widowControl w:val="0"/>
              <w:tabs>
                <w:tab w:val="left" w:pos="9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0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6" w:type="dxa"/>
          </w:tcPr>
          <w:p w:rsidR="00047C95" w:rsidRPr="00A17083" w:rsidRDefault="00047C95" w:rsidP="00047C95">
            <w:pPr>
              <w:widowControl w:val="0"/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17083">
              <w:rPr>
                <w:rFonts w:ascii="Times New Roman" w:hAnsi="Times New Roman" w:cs="Times New Roman"/>
                <w:sz w:val="28"/>
                <w:szCs w:val="28"/>
              </w:rPr>
              <w:t xml:space="preserve">ице-Президент – управляющий акционерным обществом «Газпромбанк» по </w:t>
            </w:r>
            <w:proofErr w:type="spellStart"/>
            <w:r w:rsidRPr="00A17083">
              <w:rPr>
                <w:rFonts w:ascii="Times New Roman" w:hAnsi="Times New Roman" w:cs="Times New Roman"/>
                <w:sz w:val="28"/>
                <w:szCs w:val="28"/>
              </w:rPr>
              <w:t>Западно</w:t>
            </w:r>
            <w:proofErr w:type="spellEnd"/>
            <w:r w:rsidRPr="00A17083">
              <w:rPr>
                <w:rFonts w:ascii="Times New Roman" w:hAnsi="Times New Roman" w:cs="Times New Roman"/>
                <w:sz w:val="28"/>
                <w:szCs w:val="28"/>
              </w:rPr>
              <w:t> – Сибирскому региону.</w:t>
            </w:r>
          </w:p>
        </w:tc>
      </w:tr>
    </w:tbl>
    <w:p w:rsidR="00047C95" w:rsidRPr="00047C95" w:rsidRDefault="00047C95" w:rsidP="00047C9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95" w:rsidRPr="00047C95" w:rsidRDefault="00047C95" w:rsidP="00047C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047C9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047C95" w:rsidRPr="00047C95" w:rsidRDefault="00047C95" w:rsidP="00047C9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A7F" w:rsidRDefault="00E67A7F"/>
    <w:sectPr w:rsidR="00E67A7F" w:rsidSect="00047C95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C95"/>
    <w:rsid w:val="00047C95"/>
    <w:rsid w:val="001A054B"/>
    <w:rsid w:val="00B93DE0"/>
    <w:rsid w:val="00E6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6FAC"/>
  <w15:chartTrackingRefBased/>
  <w15:docId w15:val="{E4A60566-1B2A-4129-A8C0-D1B02E1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7C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047C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nhideWhenUsed/>
    <w:rsid w:val="00047C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385</Words>
  <Characters>2195</Characters>
  <Application>Microsoft Office Word</Application>
  <DocSecurity>0</DocSecurity>
  <Lines>18</Lines>
  <Paragraphs>5</Paragraphs>
  <ScaleCrop>false</ScaleCrop>
  <Company>ГКУ НСО РИЦ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Шенцова Светлана Алексеевна</dc:creator>
  <cp:keywords/>
  <dc:description/>
  <cp:lastModifiedBy>Шенцова Светлана Алексеевна</cp:lastModifiedBy>
  <cp:revision>3</cp:revision>
  <dcterms:created xsi:type="dcterms:W3CDTF">2022-08-31T14:29:00Z</dcterms:created>
  <dcterms:modified xsi:type="dcterms:W3CDTF">2022-12-23T03:30:00Z</dcterms:modified>
</cp:coreProperties>
</file>